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1E" w:rsidRPr="00853851" w:rsidRDefault="0008771E" w:rsidP="0008771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6EABB4" wp14:editId="01BDBE62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71E" w:rsidRPr="0008771E" w:rsidRDefault="0008771E" w:rsidP="0008771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  <w:lang w:val="ru-RU" w:eastAsia="ru-RU"/>
        </w:rPr>
      </w:pPr>
      <w:r w:rsidRPr="0008771E">
        <w:rPr>
          <w:spacing w:val="-4"/>
          <w:sz w:val="28"/>
          <w:szCs w:val="28"/>
          <w:lang w:val="ru-RU" w:eastAsia="ru-RU"/>
        </w:rPr>
        <w:t>РОССИЙСКАЯ ФЕДЕРАЦИЯ</w:t>
      </w:r>
    </w:p>
    <w:p w:rsidR="0008771E" w:rsidRPr="0008771E" w:rsidRDefault="0008771E" w:rsidP="0008771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  <w:lang w:val="ru-RU" w:eastAsia="ru-RU"/>
        </w:rPr>
      </w:pPr>
    </w:p>
    <w:p w:rsidR="0008771E" w:rsidRPr="0008771E" w:rsidRDefault="0008771E" w:rsidP="0008771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  <w:lang w:val="ru-RU" w:eastAsia="ru-RU"/>
        </w:rPr>
      </w:pPr>
      <w:r w:rsidRPr="0008771E">
        <w:rPr>
          <w:sz w:val="28"/>
          <w:szCs w:val="28"/>
          <w:lang w:val="ru-RU" w:eastAsia="ru-RU"/>
        </w:rPr>
        <w:t xml:space="preserve">АДМИНИСТРАЦИЯ ГОРОДА АЧИНСКА </w:t>
      </w:r>
    </w:p>
    <w:p w:rsidR="0008771E" w:rsidRPr="0008771E" w:rsidRDefault="0008771E" w:rsidP="0008771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  <w:lang w:val="ru-RU" w:eastAsia="ru-RU"/>
        </w:rPr>
      </w:pPr>
      <w:r w:rsidRPr="0008771E">
        <w:rPr>
          <w:spacing w:val="1"/>
          <w:sz w:val="28"/>
          <w:szCs w:val="28"/>
          <w:lang w:val="ru-RU" w:eastAsia="ru-RU"/>
        </w:rPr>
        <w:t>КРАСНОЯРСКОГО КРАЯ</w:t>
      </w:r>
    </w:p>
    <w:p w:rsidR="0008771E" w:rsidRPr="0008771E" w:rsidRDefault="0008771E" w:rsidP="0008771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  <w:lang w:val="ru-RU" w:eastAsia="ru-RU"/>
        </w:rPr>
      </w:pPr>
      <w:proofErr w:type="gramStart"/>
      <w:r w:rsidRPr="0008771E">
        <w:rPr>
          <w:spacing w:val="-7"/>
          <w:w w:val="128"/>
          <w:position w:val="4"/>
          <w:sz w:val="48"/>
          <w:szCs w:val="48"/>
          <w:lang w:val="ru-RU" w:eastAsia="ru-RU"/>
        </w:rPr>
        <w:t>П</w:t>
      </w:r>
      <w:proofErr w:type="gramEnd"/>
      <w:r w:rsidRPr="0008771E">
        <w:rPr>
          <w:spacing w:val="-7"/>
          <w:w w:val="128"/>
          <w:position w:val="4"/>
          <w:sz w:val="48"/>
          <w:szCs w:val="48"/>
          <w:lang w:val="ru-RU" w:eastAsia="ru-RU"/>
        </w:rPr>
        <w:t xml:space="preserve"> О С Т А Н О В Л Е Н И Е</w:t>
      </w:r>
    </w:p>
    <w:p w:rsidR="00967D1C" w:rsidRDefault="00967D1C" w:rsidP="00FC3A52">
      <w:pPr>
        <w:rPr>
          <w:lang w:val="ru-RU"/>
        </w:rPr>
      </w:pPr>
    </w:p>
    <w:p w:rsidR="0008771E" w:rsidRDefault="0008771E" w:rsidP="00FC3A52">
      <w:pPr>
        <w:rPr>
          <w:lang w:val="ru-RU"/>
        </w:rPr>
      </w:pPr>
    </w:p>
    <w:p w:rsidR="00967D1C" w:rsidRDefault="00967D1C" w:rsidP="00FC3A52">
      <w:pPr>
        <w:rPr>
          <w:lang w:val="ru-RU"/>
        </w:rPr>
      </w:pPr>
    </w:p>
    <w:p w:rsidR="00967D1C" w:rsidRPr="0008771E" w:rsidRDefault="0008771E" w:rsidP="0008771E">
      <w:pPr>
        <w:tabs>
          <w:tab w:val="left" w:pos="4536"/>
          <w:tab w:val="left" w:pos="4678"/>
        </w:tabs>
        <w:rPr>
          <w:sz w:val="28"/>
          <w:lang w:val="ru-RU"/>
        </w:rPr>
      </w:pPr>
      <w:r>
        <w:rPr>
          <w:sz w:val="28"/>
          <w:lang w:val="ru-RU"/>
        </w:rPr>
        <w:t xml:space="preserve">09.03.2021 </w:t>
      </w:r>
      <w:r w:rsidRPr="0008771E">
        <w:rPr>
          <w:sz w:val="28"/>
          <w:lang w:val="ru-RU"/>
        </w:rPr>
        <w:t xml:space="preserve">                                        </w:t>
      </w:r>
      <w:proofErr w:type="spellStart"/>
      <w:r w:rsidRPr="0008771E">
        <w:rPr>
          <w:sz w:val="28"/>
          <w:lang w:val="ru-RU"/>
        </w:rPr>
        <w:t>г</w:t>
      </w:r>
      <w:proofErr w:type="gramStart"/>
      <w:r w:rsidRPr="0008771E">
        <w:rPr>
          <w:sz w:val="28"/>
          <w:lang w:val="ru-RU"/>
        </w:rPr>
        <w:t>.А</w:t>
      </w:r>
      <w:proofErr w:type="gramEnd"/>
      <w:r w:rsidRPr="0008771E">
        <w:rPr>
          <w:sz w:val="28"/>
          <w:lang w:val="ru-RU"/>
        </w:rPr>
        <w:t>чинск</w:t>
      </w:r>
      <w:proofErr w:type="spellEnd"/>
      <w:r w:rsidRPr="0008771E">
        <w:rPr>
          <w:sz w:val="28"/>
          <w:lang w:val="ru-RU"/>
        </w:rPr>
        <w:t xml:space="preserve">                  </w:t>
      </w:r>
      <w:r>
        <w:rPr>
          <w:sz w:val="28"/>
          <w:lang w:val="ru-RU"/>
        </w:rPr>
        <w:t xml:space="preserve">     </w:t>
      </w:r>
      <w:r w:rsidRPr="0008771E">
        <w:rPr>
          <w:sz w:val="28"/>
          <w:lang w:val="ru-RU"/>
        </w:rPr>
        <w:t xml:space="preserve">                          052-п</w:t>
      </w:r>
    </w:p>
    <w:p w:rsidR="00967D1C" w:rsidRDefault="00967D1C" w:rsidP="00FC3A52">
      <w:pPr>
        <w:rPr>
          <w:lang w:val="ru-RU"/>
        </w:rPr>
      </w:pPr>
    </w:p>
    <w:p w:rsidR="00FC3A52" w:rsidRDefault="00FC3A52" w:rsidP="00FC3A52">
      <w:pPr>
        <w:rPr>
          <w:lang w:val="ru-RU"/>
        </w:rPr>
      </w:pPr>
    </w:p>
    <w:p w:rsidR="00FC3A52" w:rsidRDefault="00FC3A52" w:rsidP="00FC3A52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</w:tblGrid>
      <w:tr w:rsidR="00FC3A52" w:rsidRPr="0008771E" w:rsidTr="009D6DAA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3A52" w:rsidRDefault="00FC3A52" w:rsidP="00722636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 признании  </w:t>
            </w:r>
            <w:proofErr w:type="gramStart"/>
            <w:r>
              <w:rPr>
                <w:sz w:val="28"/>
                <w:szCs w:val="28"/>
                <w:lang w:val="ru-RU"/>
              </w:rPr>
              <w:t>утратившими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силу некоторых</w:t>
            </w:r>
            <w:r w:rsidR="009D6DAA">
              <w:rPr>
                <w:sz w:val="28"/>
                <w:szCs w:val="28"/>
                <w:lang w:val="ru-RU"/>
              </w:rPr>
              <w:t xml:space="preserve">   </w:t>
            </w:r>
            <w:r>
              <w:rPr>
                <w:sz w:val="28"/>
                <w:szCs w:val="28"/>
                <w:lang w:val="ru-RU"/>
              </w:rPr>
              <w:t>постановлений  администрации города  Ачинска</w:t>
            </w:r>
          </w:p>
        </w:tc>
      </w:tr>
    </w:tbl>
    <w:p w:rsidR="00FC3A52" w:rsidRDefault="00FC3A52" w:rsidP="00FC3A52">
      <w:pPr>
        <w:pStyle w:val="2"/>
        <w:spacing w:after="0" w:line="240" w:lineRule="auto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</w:t>
      </w:r>
    </w:p>
    <w:p w:rsidR="00CC1FDC" w:rsidRDefault="00CC1FDC" w:rsidP="00FC3A52">
      <w:pPr>
        <w:pStyle w:val="2"/>
        <w:spacing w:after="0" w:line="240" w:lineRule="auto"/>
        <w:rPr>
          <w:b/>
          <w:bCs/>
          <w:lang w:val="ru-RU"/>
        </w:rPr>
      </w:pPr>
    </w:p>
    <w:p w:rsidR="00FC3A52" w:rsidRDefault="00722636" w:rsidP="00FC3A52">
      <w:pPr>
        <w:pStyle w:val="2"/>
        <w:spacing w:after="0" w:line="240" w:lineRule="auto"/>
        <w:ind w:left="-142" w:firstLine="85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  основании статей  1, 5.1, </w:t>
      </w:r>
      <w:r w:rsidR="00FC3A52">
        <w:rPr>
          <w:sz w:val="28"/>
          <w:szCs w:val="28"/>
          <w:lang w:val="ru-RU"/>
        </w:rPr>
        <w:t>41.1, 41.2, 43, 5.1 Градостроительного кодекса РФ,  Федерального закона  от 06.10.2003 № 131-ФЗ «</w:t>
      </w:r>
      <w:proofErr w:type="gramStart"/>
      <w:r w:rsidR="00FC3A52">
        <w:rPr>
          <w:sz w:val="28"/>
          <w:szCs w:val="28"/>
          <w:lang w:val="ru-RU"/>
        </w:rPr>
        <w:t>Об</w:t>
      </w:r>
      <w:proofErr w:type="gramEnd"/>
      <w:r w:rsidR="00FC3A52">
        <w:rPr>
          <w:sz w:val="28"/>
          <w:szCs w:val="28"/>
          <w:lang w:val="ru-RU"/>
        </w:rPr>
        <w:t xml:space="preserve"> общих </w:t>
      </w:r>
      <w:proofErr w:type="gramStart"/>
      <w:r w:rsidR="00FC3A52">
        <w:rPr>
          <w:sz w:val="28"/>
          <w:szCs w:val="28"/>
          <w:lang w:val="ru-RU"/>
        </w:rPr>
        <w:t>принципах</w:t>
      </w:r>
      <w:proofErr w:type="gramEnd"/>
      <w:r w:rsidR="00FC3A52">
        <w:rPr>
          <w:sz w:val="28"/>
          <w:szCs w:val="28"/>
          <w:lang w:val="ru-RU"/>
        </w:rPr>
        <w:t xml:space="preserve"> организации местного самоуправления в Российской Федерации», согласно  предписанию Службы  по контролю  в области градостроительной деятельности Красноярского края  от 26.11.2020 № 51, руководствуясь статьями  36, 40,  55,  57  Устава города Ачинска,</w:t>
      </w:r>
    </w:p>
    <w:p w:rsidR="00FC3A52" w:rsidRDefault="00FC3A52" w:rsidP="00FC3A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A52" w:rsidRDefault="00FC3A52" w:rsidP="00FC3A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C3A52" w:rsidRDefault="00FC3A52" w:rsidP="00FC3A52">
      <w:pPr>
        <w:pStyle w:val="ConsNormal"/>
        <w:widowControl/>
        <w:tabs>
          <w:tab w:val="left" w:pos="709"/>
          <w:tab w:val="left" w:pos="113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C3A52" w:rsidRDefault="005231B0" w:rsidP="009D6DAA">
      <w:pPr>
        <w:pStyle w:val="ConsNormal"/>
        <w:widowControl/>
        <w:tabs>
          <w:tab w:val="left" w:pos="709"/>
          <w:tab w:val="left" w:pos="113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3A52">
        <w:rPr>
          <w:rFonts w:ascii="Times New Roman" w:hAnsi="Times New Roman" w:cs="Times New Roman"/>
          <w:sz w:val="28"/>
          <w:szCs w:val="28"/>
        </w:rPr>
        <w:t>1. Признать утратившим силу постановление  администрации города Ачинска от 13.12.2019 № 545-п  «Об утверждении  проекта межевания территории земельного участка, расположенного</w:t>
      </w:r>
      <w:r w:rsidR="00722636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FC3A52">
        <w:rPr>
          <w:rFonts w:ascii="Times New Roman" w:hAnsi="Times New Roman" w:cs="Times New Roman"/>
          <w:sz w:val="28"/>
          <w:szCs w:val="28"/>
        </w:rPr>
        <w:t xml:space="preserve">: город Ачинск,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C3A52">
        <w:rPr>
          <w:rFonts w:ascii="Times New Roman" w:hAnsi="Times New Roman" w:cs="Times New Roman"/>
          <w:sz w:val="28"/>
          <w:szCs w:val="28"/>
        </w:rPr>
        <w:t xml:space="preserve"> ул. Строителей, 23, 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A52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A52">
        <w:rPr>
          <w:rFonts w:ascii="Times New Roman" w:hAnsi="Times New Roman" w:cs="Times New Roman"/>
          <w:sz w:val="28"/>
          <w:szCs w:val="28"/>
        </w:rPr>
        <w:t>среднеэтажного</w:t>
      </w:r>
      <w:proofErr w:type="spellEnd"/>
      <w:r w:rsidR="00FC3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A52">
        <w:rPr>
          <w:rFonts w:ascii="Times New Roman" w:hAnsi="Times New Roman" w:cs="Times New Roman"/>
          <w:sz w:val="28"/>
          <w:szCs w:val="28"/>
        </w:rPr>
        <w:t>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A52">
        <w:rPr>
          <w:rFonts w:ascii="Times New Roman" w:hAnsi="Times New Roman" w:cs="Times New Roman"/>
          <w:sz w:val="28"/>
          <w:szCs w:val="28"/>
        </w:rPr>
        <w:t xml:space="preserve"> дома».</w:t>
      </w:r>
    </w:p>
    <w:p w:rsidR="00FC3A52" w:rsidRDefault="00FC3A52" w:rsidP="00FC3A5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3A52" w:rsidRDefault="00FC3A52" w:rsidP="00FC3A52">
      <w:pPr>
        <w:pStyle w:val="ConsNormal"/>
        <w:widowControl/>
        <w:tabs>
          <w:tab w:val="left" w:pos="709"/>
          <w:tab w:val="left" w:pos="113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Признать утратившим силу постановление  администрации города Ачинска от 13.12.2019 № 547-п </w:t>
      </w:r>
      <w:r w:rsidR="009D6DA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 проекта межевания территории 3-х земельных участков, расположенных</w:t>
      </w:r>
      <w:r w:rsidR="00722636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2263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ул. Декабристов, 46</w:t>
      </w:r>
      <w:r w:rsidR="005231B0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ул. Декабристов 50, ул. Декабристов 52</w:t>
      </w:r>
      <w:r w:rsidR="009D6D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города Ачинска для строительства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среднеэтажных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жилых домов».</w:t>
      </w:r>
    </w:p>
    <w:p w:rsidR="00FC3A52" w:rsidRDefault="00FC3A52" w:rsidP="00FC3A52">
      <w:pPr>
        <w:pStyle w:val="ConsNormal"/>
        <w:widowControl/>
        <w:tabs>
          <w:tab w:val="left" w:pos="709"/>
          <w:tab w:val="left" w:pos="113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</w:p>
    <w:p w:rsidR="00FC3A52" w:rsidRDefault="00FC3A52" w:rsidP="009D6DAA">
      <w:pPr>
        <w:pStyle w:val="ConsNormal"/>
        <w:widowControl/>
        <w:tabs>
          <w:tab w:val="left" w:pos="709"/>
          <w:tab w:val="left" w:pos="851"/>
          <w:tab w:val="left" w:pos="1000"/>
        </w:tabs>
        <w:ind w:right="0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  <w:r w:rsidR="007226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3. Признать  утратившим силу  постановление администрации города  Ачинска от 25.04.2019</w:t>
      </w:r>
      <w:r w:rsidR="009D6D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№ 163-п «</w:t>
      </w:r>
      <w:r w:rsidR="00722636">
        <w:rPr>
          <w:rFonts w:ascii="Times New Roman" w:hAnsi="Times New Roman" w:cs="Times New Roman"/>
          <w:spacing w:val="-1"/>
          <w:sz w:val="28"/>
          <w:szCs w:val="28"/>
        </w:rPr>
        <w:t xml:space="preserve">О представлении  </w:t>
      </w:r>
      <w:proofErr w:type="spellStart"/>
      <w:r w:rsidR="00722636">
        <w:rPr>
          <w:rFonts w:ascii="Times New Roman" w:hAnsi="Times New Roman" w:cs="Times New Roman"/>
          <w:spacing w:val="-1"/>
          <w:sz w:val="28"/>
          <w:szCs w:val="28"/>
        </w:rPr>
        <w:t>Жабинцеву</w:t>
      </w:r>
      <w:proofErr w:type="spellEnd"/>
      <w:r w:rsidR="00722636">
        <w:rPr>
          <w:rFonts w:ascii="Times New Roman" w:hAnsi="Times New Roman" w:cs="Times New Roman"/>
          <w:spacing w:val="-1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разрешения на условно разрешенный вид использования земельного участка  с кадастровым номером 24:43:0115005:433».</w:t>
      </w:r>
    </w:p>
    <w:p w:rsidR="00FC3A52" w:rsidRDefault="00FC3A52" w:rsidP="00FC3A52">
      <w:pPr>
        <w:pStyle w:val="ConsNormal"/>
        <w:widowControl/>
        <w:tabs>
          <w:tab w:val="left" w:pos="709"/>
          <w:tab w:val="left" w:pos="851"/>
          <w:tab w:val="left" w:pos="1000"/>
        </w:tabs>
        <w:ind w:right="0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C3A52" w:rsidRDefault="00FC3A52" w:rsidP="00FC3A52">
      <w:pPr>
        <w:pStyle w:val="ConsNormal"/>
        <w:widowControl/>
        <w:tabs>
          <w:tab w:val="left" w:pos="709"/>
          <w:tab w:val="left" w:pos="851"/>
          <w:tab w:val="left" w:pos="1000"/>
        </w:tabs>
        <w:ind w:right="0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4. Признать утратившим силу постановление администрации города Ачинска от 11.07</w:t>
      </w:r>
      <w:r w:rsidR="009D6DAA">
        <w:rPr>
          <w:rFonts w:ascii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2019 </w:t>
      </w:r>
      <w:r w:rsidR="009D6D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№ 243-п «О предоставлении Макарову И.Л. разрешения на условно разрешенный вид использования  земельного участка с кадастровым номером  24:43:0115005:434».</w:t>
      </w:r>
    </w:p>
    <w:p w:rsidR="00FC3A52" w:rsidRDefault="00FC3A52" w:rsidP="00FC3A52">
      <w:pPr>
        <w:pStyle w:val="ConsNormal"/>
        <w:widowControl/>
        <w:tabs>
          <w:tab w:val="left" w:pos="709"/>
          <w:tab w:val="left" w:pos="851"/>
          <w:tab w:val="left" w:pos="1000"/>
        </w:tabs>
        <w:ind w:right="0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</w:t>
      </w:r>
    </w:p>
    <w:p w:rsidR="00FC3A52" w:rsidRDefault="00FC3A52" w:rsidP="00FC3A52">
      <w:pPr>
        <w:pStyle w:val="ConsNormal"/>
        <w:widowControl/>
        <w:tabs>
          <w:tab w:val="left" w:pos="709"/>
          <w:tab w:val="left" w:pos="851"/>
          <w:tab w:val="left" w:pos="1000"/>
        </w:tabs>
        <w:ind w:right="0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  <w:t xml:space="preserve">  5. Признать утратившим силу постановление  администрации города  Ачинска от 26.07.2019 </w:t>
      </w:r>
      <w:r w:rsidR="009D6D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№ 274-п «О предоставлении Воронцову Р.В. разрешения на отклонение от предельных параметров  разрешенного строительства объекта капитального строительства, расположенного на земельном участке с кадастровым номером 24:43:0108007:128».</w:t>
      </w:r>
    </w:p>
    <w:p w:rsidR="00FC3A52" w:rsidRDefault="00FC3A52" w:rsidP="00FC3A52">
      <w:pPr>
        <w:pStyle w:val="ConsNormal"/>
        <w:widowControl/>
        <w:tabs>
          <w:tab w:val="left" w:pos="709"/>
          <w:tab w:val="left" w:pos="851"/>
          <w:tab w:val="left" w:pos="1000"/>
        </w:tabs>
        <w:ind w:right="0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</w:t>
      </w:r>
    </w:p>
    <w:p w:rsidR="00FC3A52" w:rsidRDefault="00FC3A52" w:rsidP="00FC3A52">
      <w:pPr>
        <w:pStyle w:val="ConsNormal"/>
        <w:widowControl/>
        <w:tabs>
          <w:tab w:val="left" w:pos="709"/>
          <w:tab w:val="left" w:pos="851"/>
          <w:tab w:val="left" w:pos="1000"/>
        </w:tabs>
        <w:ind w:right="0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  <w:t xml:space="preserve"> 6. Признать утратившим силу постановление  администрации города Ачинска  от 24.10.2019 №</w:t>
      </w:r>
      <w:r w:rsidR="009D6D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452-п «О предоставлении  Сидорову О.Ю.</w:t>
      </w:r>
      <w:r w:rsidR="009D6DAA">
        <w:rPr>
          <w:rFonts w:ascii="Times New Roman" w:hAnsi="Times New Roman" w:cs="Times New Roman"/>
          <w:spacing w:val="-1"/>
          <w:sz w:val="28"/>
          <w:szCs w:val="28"/>
        </w:rPr>
        <w:t>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Шупульник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В.Р. разрешения на отклонение  от предельных параметров разрешенного строительства объекта капитального строительства, расположенного на земельном участке с кадастровым</w:t>
      </w:r>
      <w:r w:rsidR="009D6D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номером 24:43:0113001:40</w:t>
      </w:r>
      <w:r w:rsidR="009D6DAA">
        <w:rPr>
          <w:rFonts w:ascii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FC3A52" w:rsidRDefault="00FC3A52" w:rsidP="00FC3A52">
      <w:pPr>
        <w:pStyle w:val="ConsNormal"/>
        <w:widowControl/>
        <w:tabs>
          <w:tab w:val="left" w:pos="709"/>
          <w:tab w:val="left" w:pos="851"/>
          <w:tab w:val="left" w:pos="1000"/>
        </w:tabs>
        <w:ind w:right="0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C3A52" w:rsidRDefault="00FC3A52" w:rsidP="00FC3A52">
      <w:pPr>
        <w:pStyle w:val="ConsNormal"/>
        <w:widowControl/>
        <w:tabs>
          <w:tab w:val="left" w:pos="709"/>
          <w:tab w:val="left" w:pos="851"/>
          <w:tab w:val="left" w:pos="1000"/>
        </w:tabs>
        <w:ind w:right="0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7. Контроль исполнения настоящего постановления возложить на  первого заместит</w:t>
      </w:r>
      <w:r w:rsidR="00967D1C">
        <w:rPr>
          <w:rFonts w:ascii="Times New Roman" w:hAnsi="Times New Roman" w:cs="Times New Roman"/>
          <w:spacing w:val="-1"/>
          <w:sz w:val="28"/>
          <w:szCs w:val="28"/>
        </w:rPr>
        <w:t xml:space="preserve">еля Главы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города Ачинска  С.М. Мачехина.</w:t>
      </w:r>
    </w:p>
    <w:p w:rsidR="00FC3A52" w:rsidRDefault="00FC3A52" w:rsidP="00FC3A52">
      <w:pPr>
        <w:pStyle w:val="ConsNormal"/>
        <w:widowControl/>
        <w:tabs>
          <w:tab w:val="left" w:pos="709"/>
          <w:tab w:val="left" w:pos="993"/>
        </w:tabs>
        <w:ind w:right="0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</w:p>
    <w:p w:rsidR="00FC3A52" w:rsidRDefault="00FC3A52" w:rsidP="00FC3A52">
      <w:pPr>
        <w:pStyle w:val="ConsNormal"/>
        <w:widowControl/>
        <w:tabs>
          <w:tab w:val="left" w:pos="709"/>
          <w:tab w:val="left" w:pos="993"/>
        </w:tabs>
        <w:ind w:right="0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8. Опубликовать постановление в газете «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Ачинская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газета» и на официальном сайте органов местного самоуправления:                   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pacing w:val="-1"/>
          <w:sz w:val="28"/>
          <w:szCs w:val="28"/>
        </w:rPr>
        <w:t>://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achinsk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//.</w:t>
      </w:r>
    </w:p>
    <w:p w:rsidR="00FC3A52" w:rsidRDefault="00FC3A52" w:rsidP="00FC3A52">
      <w:pPr>
        <w:pStyle w:val="ConsNormal"/>
        <w:widowControl/>
        <w:tabs>
          <w:tab w:val="left" w:pos="851"/>
        </w:tabs>
        <w:ind w:right="0" w:firstLine="60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C3A52" w:rsidRDefault="00FC3A52" w:rsidP="00FC3A52">
      <w:pPr>
        <w:pStyle w:val="ConsNormal"/>
        <w:widowControl/>
        <w:tabs>
          <w:tab w:val="left" w:pos="709"/>
          <w:tab w:val="left" w:pos="851"/>
          <w:tab w:val="left" w:pos="993"/>
        </w:tabs>
        <w:ind w:right="0" w:firstLine="0"/>
        <w:jc w:val="both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  <w:t xml:space="preserve">   9. Постановление вступает в силу в  день, следующий за днем его официального опубликования</w:t>
      </w:r>
      <w:r>
        <w:rPr>
          <w:rFonts w:ascii="Times New Roman" w:hAnsi="Times New Roman" w:cs="Times New Roman"/>
          <w:color w:val="FF0000"/>
          <w:spacing w:val="-1"/>
          <w:sz w:val="28"/>
          <w:szCs w:val="28"/>
        </w:rPr>
        <w:t>.</w:t>
      </w:r>
    </w:p>
    <w:p w:rsidR="00FC3A52" w:rsidRDefault="00FC3A52" w:rsidP="00FC3A52">
      <w:pPr>
        <w:pStyle w:val="ConsNormal"/>
        <w:widowControl/>
        <w:tabs>
          <w:tab w:val="left" w:pos="709"/>
          <w:tab w:val="left" w:pos="851"/>
          <w:tab w:val="left" w:pos="993"/>
        </w:tabs>
        <w:ind w:right="0" w:firstLine="0"/>
        <w:jc w:val="both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</w:p>
    <w:p w:rsidR="00FC3A52" w:rsidRDefault="00FC3A52" w:rsidP="00FC3A52">
      <w:pPr>
        <w:pStyle w:val="ConsNormal"/>
        <w:widowControl/>
        <w:tabs>
          <w:tab w:val="left" w:pos="709"/>
          <w:tab w:val="left" w:pos="851"/>
          <w:tab w:val="left" w:pos="993"/>
        </w:tabs>
        <w:ind w:right="0" w:firstLine="0"/>
        <w:jc w:val="both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</w:p>
    <w:p w:rsidR="00FC3A52" w:rsidRDefault="00FC3A52" w:rsidP="00FC3A52">
      <w:pPr>
        <w:pStyle w:val="ConsNormal"/>
        <w:widowControl/>
        <w:tabs>
          <w:tab w:val="left" w:pos="709"/>
          <w:tab w:val="left" w:pos="851"/>
          <w:tab w:val="left" w:pos="993"/>
        </w:tabs>
        <w:ind w:right="0" w:firstLine="0"/>
        <w:jc w:val="both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</w:p>
    <w:p w:rsidR="00FC3A52" w:rsidRDefault="00FC3A52" w:rsidP="00FC3A52">
      <w:pPr>
        <w:pStyle w:val="ConsNormal"/>
        <w:widowControl/>
        <w:tabs>
          <w:tab w:val="left" w:pos="709"/>
          <w:tab w:val="left" w:pos="851"/>
          <w:tab w:val="left" w:pos="993"/>
        </w:tabs>
        <w:ind w:right="0" w:firstLine="0"/>
        <w:jc w:val="both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FC3A52" w:rsidTr="00FC3A52">
        <w:tc>
          <w:tcPr>
            <w:tcW w:w="5070" w:type="dxa"/>
            <w:hideMark/>
          </w:tcPr>
          <w:p w:rsidR="00FC3A52" w:rsidRDefault="00FC3A52" w:rsidP="00722636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города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Ачинска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hideMark/>
          </w:tcPr>
          <w:p w:rsidR="00FC3A52" w:rsidRDefault="00FC3A52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 А.Ю. </w:t>
            </w:r>
            <w:proofErr w:type="spellStart"/>
            <w:r>
              <w:rPr>
                <w:sz w:val="28"/>
                <w:szCs w:val="28"/>
              </w:rPr>
              <w:t>Токарев</w:t>
            </w:r>
            <w:proofErr w:type="spellEnd"/>
          </w:p>
        </w:tc>
      </w:tr>
    </w:tbl>
    <w:p w:rsidR="00FC3A52" w:rsidRDefault="00FC3A52" w:rsidP="001D1FD2">
      <w:pPr>
        <w:pStyle w:val="2"/>
        <w:ind w:left="0"/>
        <w:rPr>
          <w:sz w:val="22"/>
          <w:szCs w:val="22"/>
          <w:lang w:val="ru-RU"/>
        </w:rPr>
      </w:pPr>
    </w:p>
    <w:p w:rsidR="001D1FD2" w:rsidRDefault="001D1FD2" w:rsidP="001D1FD2">
      <w:pPr>
        <w:pStyle w:val="2"/>
        <w:ind w:left="0"/>
        <w:rPr>
          <w:sz w:val="22"/>
          <w:szCs w:val="22"/>
          <w:lang w:val="ru-RU"/>
        </w:rPr>
      </w:pPr>
    </w:p>
    <w:p w:rsidR="00D77263" w:rsidRDefault="00D77263" w:rsidP="001D1FD2">
      <w:pPr>
        <w:pStyle w:val="2"/>
        <w:ind w:left="0"/>
        <w:rPr>
          <w:sz w:val="22"/>
          <w:szCs w:val="22"/>
          <w:lang w:val="ru-RU"/>
        </w:rPr>
      </w:pPr>
      <w:bookmarkStart w:id="0" w:name="_GoBack"/>
      <w:bookmarkEnd w:id="0"/>
    </w:p>
    <w:sectPr w:rsidR="00D77263" w:rsidSect="0008771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17"/>
    <w:rsid w:val="0008771E"/>
    <w:rsid w:val="001D1FD2"/>
    <w:rsid w:val="00314283"/>
    <w:rsid w:val="00392317"/>
    <w:rsid w:val="005231B0"/>
    <w:rsid w:val="005B39F5"/>
    <w:rsid w:val="00722636"/>
    <w:rsid w:val="00967D1C"/>
    <w:rsid w:val="009D6DAA"/>
    <w:rsid w:val="00CC1FDC"/>
    <w:rsid w:val="00D77263"/>
    <w:rsid w:val="00FC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FC3A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C3A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FC3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7D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D1C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FC3A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C3A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FC3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7D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D1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6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64118-3981-4FBC-829B-610C22B6C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Trotcenko_E</cp:lastModifiedBy>
  <cp:revision>2</cp:revision>
  <cp:lastPrinted>2021-02-25T01:23:00Z</cp:lastPrinted>
  <dcterms:created xsi:type="dcterms:W3CDTF">2021-03-09T01:16:00Z</dcterms:created>
  <dcterms:modified xsi:type="dcterms:W3CDTF">2021-03-09T01:16:00Z</dcterms:modified>
</cp:coreProperties>
</file>