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25" w:rsidRPr="00727525" w:rsidRDefault="00510E30" w:rsidP="00727525">
      <w:pPr>
        <w:widowControl w:val="0"/>
        <w:shd w:val="clear" w:color="auto" w:fill="FFFFFF"/>
        <w:tabs>
          <w:tab w:val="left" w:pos="7797"/>
        </w:tabs>
        <w:autoSpaceDE w:val="0"/>
        <w:autoSpaceDN w:val="0"/>
        <w:adjustRightInd w:val="0"/>
        <w:ind w:right="19"/>
        <w:jc w:val="center"/>
        <w:rPr>
          <w:spacing w:val="-4"/>
          <w:sz w:val="28"/>
          <w:szCs w:val="28"/>
        </w:rPr>
      </w:pPr>
      <w:r>
        <w:rPr>
          <w:noProof/>
        </w:rPr>
        <w:drawing>
          <wp:inline distT="0" distB="0" distL="0" distR="0">
            <wp:extent cx="70739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838200"/>
                    </a:xfrm>
                    <a:prstGeom prst="rect">
                      <a:avLst/>
                    </a:prstGeom>
                    <a:noFill/>
                    <a:ln>
                      <a:noFill/>
                    </a:ln>
                  </pic:spPr>
                </pic:pic>
              </a:graphicData>
            </a:graphic>
          </wp:inline>
        </w:drawing>
      </w:r>
    </w:p>
    <w:p w:rsidR="00727525" w:rsidRPr="00727525" w:rsidRDefault="00727525" w:rsidP="00727525">
      <w:pPr>
        <w:widowControl w:val="0"/>
        <w:shd w:val="clear" w:color="auto" w:fill="FFFFFF"/>
        <w:tabs>
          <w:tab w:val="left" w:pos="7797"/>
        </w:tabs>
        <w:autoSpaceDE w:val="0"/>
        <w:autoSpaceDN w:val="0"/>
        <w:adjustRightInd w:val="0"/>
        <w:spacing w:before="974"/>
        <w:ind w:right="19"/>
        <w:jc w:val="center"/>
        <w:rPr>
          <w:spacing w:val="-4"/>
          <w:sz w:val="28"/>
          <w:szCs w:val="28"/>
        </w:rPr>
      </w:pPr>
      <w:r w:rsidRPr="00727525">
        <w:rPr>
          <w:spacing w:val="-4"/>
          <w:sz w:val="28"/>
          <w:szCs w:val="28"/>
        </w:rPr>
        <w:t>РОССИЙСКАЯ ФЕДЕРАЦИЯ</w:t>
      </w:r>
    </w:p>
    <w:p w:rsidR="00727525" w:rsidRPr="00727525" w:rsidRDefault="00727525" w:rsidP="00727525">
      <w:pPr>
        <w:widowControl w:val="0"/>
        <w:shd w:val="clear" w:color="auto" w:fill="FFFFFF"/>
        <w:tabs>
          <w:tab w:val="left" w:pos="7797"/>
        </w:tabs>
        <w:autoSpaceDE w:val="0"/>
        <w:autoSpaceDN w:val="0"/>
        <w:adjustRightInd w:val="0"/>
        <w:ind w:right="23"/>
        <w:jc w:val="center"/>
        <w:rPr>
          <w:sz w:val="28"/>
          <w:szCs w:val="28"/>
        </w:rPr>
      </w:pPr>
    </w:p>
    <w:p w:rsidR="00727525" w:rsidRPr="00727525" w:rsidRDefault="00727525" w:rsidP="00727525">
      <w:pPr>
        <w:widowControl w:val="0"/>
        <w:shd w:val="clear" w:color="auto" w:fill="FFFFFF"/>
        <w:tabs>
          <w:tab w:val="left" w:pos="7797"/>
        </w:tabs>
        <w:autoSpaceDE w:val="0"/>
        <w:autoSpaceDN w:val="0"/>
        <w:adjustRightInd w:val="0"/>
        <w:ind w:right="23"/>
        <w:jc w:val="center"/>
        <w:rPr>
          <w:sz w:val="28"/>
          <w:szCs w:val="28"/>
        </w:rPr>
      </w:pPr>
      <w:r w:rsidRPr="00727525">
        <w:rPr>
          <w:sz w:val="28"/>
          <w:szCs w:val="28"/>
        </w:rPr>
        <w:t xml:space="preserve">АДМИНИСТРАЦИЯ ГОРОДА АЧИНСКА </w:t>
      </w:r>
    </w:p>
    <w:p w:rsidR="00727525" w:rsidRPr="00727525" w:rsidRDefault="00727525" w:rsidP="00727525">
      <w:pPr>
        <w:widowControl w:val="0"/>
        <w:shd w:val="clear" w:color="auto" w:fill="FFFFFF"/>
        <w:tabs>
          <w:tab w:val="left" w:pos="7797"/>
        </w:tabs>
        <w:autoSpaceDE w:val="0"/>
        <w:autoSpaceDN w:val="0"/>
        <w:adjustRightInd w:val="0"/>
        <w:ind w:right="23"/>
        <w:jc w:val="center"/>
        <w:rPr>
          <w:sz w:val="20"/>
          <w:szCs w:val="20"/>
        </w:rPr>
      </w:pPr>
      <w:r w:rsidRPr="00727525">
        <w:rPr>
          <w:spacing w:val="1"/>
          <w:sz w:val="28"/>
          <w:szCs w:val="28"/>
        </w:rPr>
        <w:t>КРАСНОЯРСКОГО КРАЯ</w:t>
      </w:r>
    </w:p>
    <w:p w:rsidR="00727525" w:rsidRPr="00727525" w:rsidRDefault="00727525" w:rsidP="00727525">
      <w:pPr>
        <w:widowControl w:val="0"/>
        <w:shd w:val="clear" w:color="auto" w:fill="FFFFFF"/>
        <w:tabs>
          <w:tab w:val="left" w:pos="7797"/>
        </w:tabs>
        <w:autoSpaceDE w:val="0"/>
        <w:autoSpaceDN w:val="0"/>
        <w:adjustRightInd w:val="0"/>
        <w:spacing w:before="653" w:line="466" w:lineRule="exact"/>
        <w:jc w:val="center"/>
        <w:rPr>
          <w:spacing w:val="-7"/>
          <w:w w:val="128"/>
          <w:position w:val="4"/>
          <w:sz w:val="48"/>
          <w:szCs w:val="48"/>
        </w:rPr>
      </w:pPr>
      <w:r w:rsidRPr="00727525">
        <w:rPr>
          <w:spacing w:val="-7"/>
          <w:w w:val="128"/>
          <w:position w:val="4"/>
          <w:sz w:val="48"/>
          <w:szCs w:val="48"/>
        </w:rPr>
        <w:t>П О С Т А Н О В Л Е Н И Е</w:t>
      </w:r>
    </w:p>
    <w:p w:rsidR="00B82E81" w:rsidRDefault="00B82E81" w:rsidP="00F921D2">
      <w:pPr>
        <w:jc w:val="both"/>
        <w:rPr>
          <w:noProof/>
          <w:sz w:val="28"/>
          <w:szCs w:val="28"/>
        </w:rPr>
      </w:pPr>
    </w:p>
    <w:p w:rsidR="00727525" w:rsidRDefault="00727525" w:rsidP="00F921D2">
      <w:pPr>
        <w:jc w:val="both"/>
        <w:rPr>
          <w:noProof/>
          <w:sz w:val="28"/>
          <w:szCs w:val="28"/>
        </w:rPr>
      </w:pPr>
    </w:p>
    <w:p w:rsidR="00727525" w:rsidRDefault="00373E92" w:rsidP="00F921D2">
      <w:pPr>
        <w:jc w:val="both"/>
        <w:rPr>
          <w:noProof/>
          <w:sz w:val="28"/>
          <w:szCs w:val="28"/>
        </w:rPr>
      </w:pPr>
      <w:r>
        <w:rPr>
          <w:noProof/>
          <w:sz w:val="28"/>
          <w:szCs w:val="28"/>
        </w:rPr>
        <w:t>15.11.2021                                        г.Ачинск                                                  318-п</w:t>
      </w:r>
    </w:p>
    <w:p w:rsidR="00727525" w:rsidRDefault="00727525" w:rsidP="00F921D2">
      <w:pPr>
        <w:jc w:val="both"/>
        <w:rPr>
          <w:noProof/>
          <w:sz w:val="28"/>
          <w:szCs w:val="28"/>
        </w:rPr>
      </w:pPr>
    </w:p>
    <w:p w:rsidR="00727525" w:rsidRDefault="00727525" w:rsidP="00F921D2">
      <w:pPr>
        <w:jc w:val="both"/>
        <w:rPr>
          <w:noProof/>
          <w:sz w:val="28"/>
          <w:szCs w:val="28"/>
        </w:rPr>
      </w:pPr>
    </w:p>
    <w:p w:rsidR="00727525" w:rsidRDefault="00727525" w:rsidP="00F921D2">
      <w:pPr>
        <w:jc w:val="both"/>
        <w:rPr>
          <w:noProof/>
          <w:sz w:val="28"/>
          <w:szCs w:val="28"/>
        </w:rPr>
      </w:pPr>
    </w:p>
    <w:p w:rsidR="00727525" w:rsidRPr="00727525" w:rsidRDefault="00727525" w:rsidP="00F921D2">
      <w:pPr>
        <w:jc w:val="both"/>
        <w:rPr>
          <w:noProof/>
          <w:sz w:val="28"/>
          <w:szCs w:val="28"/>
        </w:rPr>
      </w:pPr>
    </w:p>
    <w:p w:rsidR="00973F22" w:rsidRPr="00727525" w:rsidRDefault="00973F22" w:rsidP="00F921D2">
      <w:pPr>
        <w:jc w:val="both"/>
        <w:rPr>
          <w:noProof/>
          <w:sz w:val="28"/>
          <w:szCs w:val="28"/>
        </w:rPr>
      </w:pPr>
    </w:p>
    <w:p w:rsidR="00973F22" w:rsidRPr="00727525" w:rsidRDefault="00973F22" w:rsidP="00F921D2">
      <w:pPr>
        <w:jc w:val="both"/>
        <w:rPr>
          <w:sz w:val="28"/>
          <w:szCs w:val="28"/>
        </w:rPr>
      </w:pPr>
    </w:p>
    <w:p w:rsidR="00F436E6" w:rsidRPr="00B17EF8" w:rsidRDefault="00F436E6" w:rsidP="00727525">
      <w:pPr>
        <w:ind w:right="4677"/>
        <w:jc w:val="both"/>
        <w:rPr>
          <w:sz w:val="28"/>
          <w:szCs w:val="28"/>
        </w:rPr>
      </w:pPr>
      <w:r w:rsidRPr="00B17EF8">
        <w:rPr>
          <w:sz w:val="28"/>
          <w:szCs w:val="28"/>
        </w:rPr>
        <w:t>О внесении изменений в постановление</w:t>
      </w:r>
      <w:r w:rsidR="00727525">
        <w:rPr>
          <w:sz w:val="28"/>
          <w:szCs w:val="28"/>
        </w:rPr>
        <w:t xml:space="preserve"> </w:t>
      </w:r>
      <w:r w:rsidRPr="00B17EF8">
        <w:rPr>
          <w:sz w:val="28"/>
          <w:szCs w:val="28"/>
        </w:rPr>
        <w:t>администрации города Ачинска</w:t>
      </w:r>
      <w:r w:rsidR="00727525">
        <w:rPr>
          <w:sz w:val="28"/>
          <w:szCs w:val="28"/>
        </w:rPr>
        <w:t xml:space="preserve"> </w:t>
      </w:r>
      <w:r w:rsidRPr="00B17EF8">
        <w:rPr>
          <w:sz w:val="28"/>
          <w:szCs w:val="28"/>
        </w:rPr>
        <w:t>от 25.10.2013 № 364-п</w:t>
      </w:r>
    </w:p>
    <w:p w:rsidR="004E216A" w:rsidRPr="00B17EF8" w:rsidRDefault="004E216A" w:rsidP="009F6CA8">
      <w:pPr>
        <w:jc w:val="both"/>
        <w:rPr>
          <w:sz w:val="26"/>
          <w:szCs w:val="26"/>
        </w:rPr>
      </w:pPr>
    </w:p>
    <w:p w:rsidR="00F63BA2" w:rsidRPr="00B17EF8" w:rsidRDefault="00F63BA2" w:rsidP="009F6CA8">
      <w:pPr>
        <w:jc w:val="both"/>
        <w:rPr>
          <w:sz w:val="16"/>
          <w:szCs w:val="16"/>
        </w:rPr>
      </w:pPr>
    </w:p>
    <w:p w:rsidR="004E216A" w:rsidRPr="00B17EF8" w:rsidRDefault="00A345F4" w:rsidP="003C5364">
      <w:pPr>
        <w:ind w:firstLine="851"/>
        <w:jc w:val="both"/>
        <w:rPr>
          <w:sz w:val="28"/>
          <w:szCs w:val="28"/>
        </w:rPr>
      </w:pPr>
      <w:r w:rsidRPr="00B17EF8">
        <w:rPr>
          <w:sz w:val="28"/>
          <w:szCs w:val="28"/>
        </w:rPr>
        <w:t>В соответствии со статьей 16 Федерального закона от 06.10.2003 № 131-ФЗ «Об общих принципах организации местного самоуправления в Российской Федерации», статьей 179 Бюджетного кодекса Российской Федерации,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w:t>
      </w:r>
      <w:r w:rsidR="00353C4D" w:rsidRPr="00B17EF8">
        <w:rPr>
          <w:sz w:val="28"/>
          <w:szCs w:val="28"/>
        </w:rPr>
        <w:t>, распоряжением администрации города Ачинска от 12.12.2014 № 4639-р «Об утверждении перечня муниципальных программ города Ачинска»</w:t>
      </w:r>
      <w:r w:rsidRPr="00B17EF8">
        <w:rPr>
          <w:sz w:val="28"/>
          <w:szCs w:val="28"/>
        </w:rPr>
        <w:t>, руководствуясь статьями 36, 40, 55, 57 Устава города Ачинска,</w:t>
      </w:r>
      <w:r w:rsidR="00F677D2" w:rsidRPr="00B17EF8">
        <w:rPr>
          <w:sz w:val="28"/>
          <w:szCs w:val="28"/>
        </w:rPr>
        <w:t xml:space="preserve"> с целью рационального использования федеральных, краевых, муниципальных денежных средств, предусмотренных на реализацию мероприятий программы,</w:t>
      </w:r>
    </w:p>
    <w:p w:rsidR="001645B0" w:rsidRPr="00B17EF8" w:rsidRDefault="001645B0" w:rsidP="009F6CA8">
      <w:pPr>
        <w:jc w:val="both"/>
        <w:rPr>
          <w:sz w:val="28"/>
          <w:szCs w:val="28"/>
        </w:rPr>
      </w:pPr>
    </w:p>
    <w:p w:rsidR="009A098E" w:rsidRPr="00B17EF8" w:rsidRDefault="004E216A" w:rsidP="009F46F0">
      <w:pPr>
        <w:ind w:firstLine="709"/>
        <w:jc w:val="both"/>
        <w:rPr>
          <w:sz w:val="28"/>
          <w:szCs w:val="28"/>
        </w:rPr>
      </w:pPr>
      <w:r w:rsidRPr="00B17EF8">
        <w:rPr>
          <w:sz w:val="28"/>
          <w:szCs w:val="28"/>
        </w:rPr>
        <w:t>ПОСТАНОВЛЯЮ:</w:t>
      </w:r>
    </w:p>
    <w:p w:rsidR="004E216A" w:rsidRPr="00B17EF8" w:rsidRDefault="004E216A" w:rsidP="009F6CA8">
      <w:pPr>
        <w:pStyle w:val="ConsPlusNormal"/>
        <w:rPr>
          <w:rFonts w:ascii="Times New Roman" w:hAnsi="Times New Roman" w:cs="Times New Roman"/>
          <w:sz w:val="28"/>
          <w:szCs w:val="28"/>
        </w:rPr>
      </w:pPr>
    </w:p>
    <w:p w:rsidR="00130F02" w:rsidRPr="00B17EF8" w:rsidRDefault="004E216A" w:rsidP="009F46F0">
      <w:pPr>
        <w:ind w:firstLine="709"/>
        <w:jc w:val="both"/>
        <w:rPr>
          <w:sz w:val="28"/>
          <w:szCs w:val="28"/>
        </w:rPr>
      </w:pPr>
      <w:r w:rsidRPr="00B17EF8">
        <w:rPr>
          <w:sz w:val="28"/>
          <w:szCs w:val="28"/>
        </w:rPr>
        <w:t xml:space="preserve">1. Внести изменения в </w:t>
      </w:r>
      <w:r w:rsidR="00014664" w:rsidRPr="00B17EF8">
        <w:rPr>
          <w:sz w:val="28"/>
          <w:szCs w:val="28"/>
        </w:rPr>
        <w:t>приложение к постановлению</w:t>
      </w:r>
      <w:r w:rsidRPr="00B17EF8">
        <w:rPr>
          <w:sz w:val="28"/>
          <w:szCs w:val="28"/>
        </w:rPr>
        <w:t xml:space="preserve"> </w:t>
      </w:r>
      <w:r w:rsidR="00656B31" w:rsidRPr="00B17EF8">
        <w:rPr>
          <w:sz w:val="28"/>
          <w:szCs w:val="28"/>
        </w:rPr>
        <w:t>а</w:t>
      </w:r>
      <w:r w:rsidRPr="00B17EF8">
        <w:rPr>
          <w:sz w:val="28"/>
          <w:szCs w:val="28"/>
        </w:rPr>
        <w:t xml:space="preserve">дминистрации города Ачинска от 25.10.2013 № 364-п «Об утверждении муниципальной </w:t>
      </w:r>
      <w:r w:rsidRPr="00B17EF8">
        <w:rPr>
          <w:sz w:val="28"/>
          <w:szCs w:val="28"/>
        </w:rPr>
        <w:lastRenderedPageBreak/>
        <w:t>программы гор</w:t>
      </w:r>
      <w:r w:rsidR="003019DA" w:rsidRPr="00B17EF8">
        <w:rPr>
          <w:sz w:val="28"/>
          <w:szCs w:val="28"/>
        </w:rPr>
        <w:t>ода Ачинска «Развитие культуры»</w:t>
      </w:r>
      <w:r w:rsidR="001553D1" w:rsidRPr="00B17EF8">
        <w:rPr>
          <w:sz w:val="28"/>
          <w:szCs w:val="28"/>
        </w:rPr>
        <w:t xml:space="preserve"> </w:t>
      </w:r>
      <w:r w:rsidR="00973F22" w:rsidRPr="00B17EF8">
        <w:rPr>
          <w:sz w:val="28"/>
          <w:szCs w:val="28"/>
        </w:rPr>
        <w:t xml:space="preserve"> (в ред. </w:t>
      </w:r>
      <w:r w:rsidR="00F677D2" w:rsidRPr="00B17EF8">
        <w:rPr>
          <w:sz w:val="28"/>
          <w:szCs w:val="28"/>
        </w:rPr>
        <w:t>о</w:t>
      </w:r>
      <w:r w:rsidR="00973F22" w:rsidRPr="00B17EF8">
        <w:rPr>
          <w:sz w:val="28"/>
          <w:szCs w:val="28"/>
        </w:rPr>
        <w:t xml:space="preserve">т </w:t>
      </w:r>
      <w:r w:rsidR="00014664" w:rsidRPr="00B17EF8">
        <w:rPr>
          <w:sz w:val="28"/>
          <w:szCs w:val="28"/>
        </w:rPr>
        <w:t>06.02.2014 № 098-п,</w:t>
      </w:r>
      <w:r w:rsidR="003D7F01" w:rsidRPr="00B17EF8">
        <w:rPr>
          <w:sz w:val="28"/>
          <w:szCs w:val="28"/>
        </w:rPr>
        <w:t xml:space="preserve"> </w:t>
      </w:r>
      <w:r w:rsidR="00014664" w:rsidRPr="00B17EF8">
        <w:rPr>
          <w:sz w:val="28"/>
          <w:szCs w:val="28"/>
        </w:rPr>
        <w:t xml:space="preserve">от 01.04.2014 № 192-п, от </w:t>
      </w:r>
      <w:r w:rsidR="00973F22" w:rsidRPr="00B17EF8">
        <w:rPr>
          <w:sz w:val="28"/>
          <w:szCs w:val="28"/>
        </w:rPr>
        <w:t xml:space="preserve"> </w:t>
      </w:r>
      <w:r w:rsidR="00014664" w:rsidRPr="00B17EF8">
        <w:rPr>
          <w:sz w:val="28"/>
          <w:szCs w:val="28"/>
        </w:rPr>
        <w:t>23</w:t>
      </w:r>
      <w:r w:rsidR="00AF1855" w:rsidRPr="00B17EF8">
        <w:rPr>
          <w:sz w:val="28"/>
          <w:szCs w:val="28"/>
        </w:rPr>
        <w:t xml:space="preserve">.05.2014 № 288-п, от 11.06.2014 </w:t>
      </w:r>
      <w:r w:rsidR="00014664" w:rsidRPr="00B17EF8">
        <w:rPr>
          <w:sz w:val="28"/>
          <w:szCs w:val="28"/>
        </w:rPr>
        <w:t>№ 317-п, от 17.06.2014 № 320-п, от 15.08.2014 № 385-п, от 26.09.2014 № 424-п, от 27.10.2014</w:t>
      </w:r>
      <w:r w:rsidR="00AF1855" w:rsidRPr="00B17EF8">
        <w:rPr>
          <w:sz w:val="28"/>
          <w:szCs w:val="28"/>
        </w:rPr>
        <w:t xml:space="preserve"> </w:t>
      </w:r>
      <w:r w:rsidR="00014664" w:rsidRPr="00B17EF8">
        <w:rPr>
          <w:sz w:val="28"/>
          <w:szCs w:val="28"/>
        </w:rPr>
        <w:t>№ 456-п,</w:t>
      </w:r>
      <w:r w:rsidR="003D7F01" w:rsidRPr="00B17EF8">
        <w:rPr>
          <w:sz w:val="28"/>
          <w:szCs w:val="28"/>
        </w:rPr>
        <w:t xml:space="preserve"> </w:t>
      </w:r>
      <w:r w:rsidR="00014664" w:rsidRPr="00B17EF8">
        <w:rPr>
          <w:sz w:val="28"/>
          <w:szCs w:val="28"/>
        </w:rPr>
        <w:t>от 06.11.2014</w:t>
      </w:r>
      <w:r w:rsidR="00AF1855" w:rsidRPr="00B17EF8">
        <w:rPr>
          <w:sz w:val="28"/>
          <w:szCs w:val="28"/>
        </w:rPr>
        <w:t xml:space="preserve"> </w:t>
      </w:r>
      <w:r w:rsidR="00014664" w:rsidRPr="00B17EF8">
        <w:rPr>
          <w:sz w:val="28"/>
          <w:szCs w:val="28"/>
        </w:rPr>
        <w:t>№ 489-п, от 18.12.2014 № 544-п, от 19.12.2014 № 546-п, от 30.03.2015 № 100-п, от 24.04.2015 № 150-п, от 25.05.2015 № 182-п, от 17.06.2015 № 217-п,</w:t>
      </w:r>
      <w:r w:rsidR="003D7F01" w:rsidRPr="00B17EF8">
        <w:rPr>
          <w:sz w:val="28"/>
          <w:szCs w:val="28"/>
        </w:rPr>
        <w:t xml:space="preserve"> </w:t>
      </w:r>
      <w:r w:rsidR="00014664" w:rsidRPr="00B17EF8">
        <w:rPr>
          <w:sz w:val="28"/>
          <w:szCs w:val="28"/>
        </w:rPr>
        <w:t>от 29.06.2015 № 233-п, от 07.08.2015 № 267-п, от 07.09.2015 № 289-п, от 28.09.2015 № 314-п, от 02.11.2015 № 366-п, от 16.11.2015 № 398-п, от 16.11.2015 № 399-п,</w:t>
      </w:r>
      <w:r w:rsidR="003D7F01" w:rsidRPr="00B17EF8">
        <w:rPr>
          <w:sz w:val="28"/>
          <w:szCs w:val="28"/>
        </w:rPr>
        <w:t xml:space="preserve"> </w:t>
      </w:r>
      <w:r w:rsidR="00014664" w:rsidRPr="00B17EF8">
        <w:rPr>
          <w:sz w:val="28"/>
          <w:szCs w:val="28"/>
        </w:rPr>
        <w:t>от 14.12.2015 № 431-п, от 21.12.2015 № 452-п, от 04.04.2016 № 096-п, от 18.04.2016 № 109-п, от 14.06.2016 № 176-п, от 15.06.2016 № 178-п, от 25.07.2016 № 266-п, от 15.09.2016</w:t>
      </w:r>
      <w:r w:rsidR="000D2E4E" w:rsidRPr="00B17EF8">
        <w:rPr>
          <w:sz w:val="28"/>
          <w:szCs w:val="28"/>
        </w:rPr>
        <w:t xml:space="preserve"> </w:t>
      </w:r>
      <w:r w:rsidR="00014664" w:rsidRPr="00B17EF8">
        <w:rPr>
          <w:sz w:val="28"/>
          <w:szCs w:val="28"/>
        </w:rPr>
        <w:t>№ 315-п, от 16.09.2016 № 317-п, от 31.10.2016 № 386-п, от 14.11.2016 № 409-п, от 02.12.2016 № 425-п, от 19.12.2016 № 452-п, от 20.12.2016 № 455-п,</w:t>
      </w:r>
      <w:r w:rsidR="003D7F01" w:rsidRPr="00B17EF8">
        <w:rPr>
          <w:sz w:val="28"/>
          <w:szCs w:val="28"/>
        </w:rPr>
        <w:t xml:space="preserve"> </w:t>
      </w:r>
      <w:r w:rsidR="00014664" w:rsidRPr="00B17EF8">
        <w:rPr>
          <w:sz w:val="28"/>
          <w:szCs w:val="28"/>
        </w:rPr>
        <w:t>от</w:t>
      </w:r>
      <w:r w:rsidR="003D7F01" w:rsidRPr="00B17EF8">
        <w:rPr>
          <w:sz w:val="28"/>
          <w:szCs w:val="28"/>
        </w:rPr>
        <w:t xml:space="preserve"> </w:t>
      </w:r>
      <w:r w:rsidR="00014664" w:rsidRPr="00B17EF8">
        <w:rPr>
          <w:sz w:val="28"/>
          <w:szCs w:val="28"/>
        </w:rPr>
        <w:t xml:space="preserve">21.03.2017 № 065-п, от 04.05.2017 № 131-п, от 09.06.2017 № 174-п, </w:t>
      </w:r>
      <w:r w:rsidR="001553D1" w:rsidRPr="00B17EF8">
        <w:rPr>
          <w:sz w:val="28"/>
          <w:szCs w:val="28"/>
        </w:rPr>
        <w:t xml:space="preserve">от </w:t>
      </w:r>
      <w:r w:rsidR="00A345F4" w:rsidRPr="00B17EF8">
        <w:rPr>
          <w:sz w:val="28"/>
          <w:szCs w:val="28"/>
        </w:rPr>
        <w:t>09.06.2017 № 176-п</w:t>
      </w:r>
      <w:r w:rsidR="004607D9" w:rsidRPr="00B17EF8">
        <w:rPr>
          <w:sz w:val="28"/>
          <w:szCs w:val="28"/>
        </w:rPr>
        <w:t xml:space="preserve">, от 27.07.2017 № 229-п, от 27.07.2017 № 230-п, от 12.10.2017 № 303-п, </w:t>
      </w:r>
      <w:r w:rsidR="008B5972" w:rsidRPr="00B17EF8">
        <w:rPr>
          <w:sz w:val="28"/>
          <w:szCs w:val="28"/>
        </w:rPr>
        <w:t xml:space="preserve">от 19.10.2017 № 319-п, </w:t>
      </w:r>
      <w:r w:rsidR="004607D9" w:rsidRPr="00B17EF8">
        <w:rPr>
          <w:sz w:val="28"/>
          <w:szCs w:val="28"/>
        </w:rPr>
        <w:t>от 23.11.2017 № 371-п, от 2</w:t>
      </w:r>
      <w:r w:rsidR="00B92B92" w:rsidRPr="00B17EF8">
        <w:rPr>
          <w:sz w:val="28"/>
          <w:szCs w:val="28"/>
        </w:rPr>
        <w:t>3.11.2017 № 372-п, от 13.12.2017</w:t>
      </w:r>
      <w:r w:rsidR="004607D9" w:rsidRPr="00B17EF8">
        <w:rPr>
          <w:sz w:val="28"/>
          <w:szCs w:val="28"/>
        </w:rPr>
        <w:t xml:space="preserve"> № 401-п, от 25.12.2017 № 430-п, от 25.12.2017 № 431-п, от 16.01.2018 № 001-п, от </w:t>
      </w:r>
      <w:r w:rsidR="00B92B92" w:rsidRPr="00B17EF8">
        <w:rPr>
          <w:sz w:val="28"/>
          <w:szCs w:val="28"/>
        </w:rPr>
        <w:t>09.04.2018</w:t>
      </w:r>
      <w:r w:rsidR="000D2E4E" w:rsidRPr="00B17EF8">
        <w:rPr>
          <w:sz w:val="28"/>
          <w:szCs w:val="28"/>
        </w:rPr>
        <w:t xml:space="preserve"> </w:t>
      </w:r>
      <w:r w:rsidR="00B92B92" w:rsidRPr="00B17EF8">
        <w:rPr>
          <w:sz w:val="28"/>
          <w:szCs w:val="28"/>
        </w:rPr>
        <w:t>№ 087-п</w:t>
      </w:r>
      <w:r w:rsidR="008B5972" w:rsidRPr="00B17EF8">
        <w:rPr>
          <w:sz w:val="28"/>
          <w:szCs w:val="28"/>
        </w:rPr>
        <w:t>, от 09.04.2018 № 088-п, от 2</w:t>
      </w:r>
      <w:r w:rsidR="00B92B92" w:rsidRPr="00B17EF8">
        <w:rPr>
          <w:sz w:val="28"/>
          <w:szCs w:val="28"/>
        </w:rPr>
        <w:t>2</w:t>
      </w:r>
      <w:r w:rsidR="008B5972" w:rsidRPr="00B17EF8">
        <w:rPr>
          <w:sz w:val="28"/>
          <w:szCs w:val="28"/>
        </w:rPr>
        <w:t>.06.2018 № 176-п, от 22.06.2018 № 177-п, от 13.08.2018 № 256-п, от 10.09.2018 № 304-п</w:t>
      </w:r>
      <w:r w:rsidR="00401BF7" w:rsidRPr="00B17EF8">
        <w:rPr>
          <w:sz w:val="28"/>
          <w:szCs w:val="28"/>
        </w:rPr>
        <w:t>, от 15.10.2018 № 369-п, от 22.10.2018 № 378-п, от 26.11.2018 № 419-п, от 10.12.2018 № 442-п, от 13.12.2018 № 454-п, от 14.12.2018 № 455-п, от 25.03.2019 № 109-п, от 14.06.2019 № 201-п, от 17.06.2019</w:t>
      </w:r>
      <w:r w:rsidR="000D2E4E" w:rsidRPr="00B17EF8">
        <w:rPr>
          <w:sz w:val="28"/>
          <w:szCs w:val="28"/>
        </w:rPr>
        <w:t xml:space="preserve"> </w:t>
      </w:r>
      <w:r w:rsidR="00401BF7" w:rsidRPr="00B17EF8">
        <w:rPr>
          <w:sz w:val="28"/>
          <w:szCs w:val="28"/>
        </w:rPr>
        <w:t>№ 210-п, от 29.07.2019 № 276-п</w:t>
      </w:r>
      <w:r w:rsidR="00111F7A" w:rsidRPr="00B17EF8">
        <w:rPr>
          <w:sz w:val="28"/>
          <w:szCs w:val="28"/>
        </w:rPr>
        <w:t xml:space="preserve">, от 07.10.2019 № 406-п, от 14.10.2019 № 417-п, от </w:t>
      </w:r>
      <w:r w:rsidR="00037DA9" w:rsidRPr="00B17EF8">
        <w:rPr>
          <w:sz w:val="28"/>
          <w:szCs w:val="28"/>
        </w:rPr>
        <w:t>18.11.2019 № 480-п,</w:t>
      </w:r>
      <w:r w:rsidR="00F85BAD" w:rsidRPr="00B17EF8">
        <w:rPr>
          <w:sz w:val="28"/>
          <w:szCs w:val="28"/>
        </w:rPr>
        <w:t xml:space="preserve"> от 29.11.2019 № 507-п, от 30.12.2019 № 575-п, от 29.05.2020 № 159-п, от 03.09.2020 № 219-п</w:t>
      </w:r>
      <w:r w:rsidR="00095A4A" w:rsidRPr="00B17EF8">
        <w:rPr>
          <w:sz w:val="28"/>
          <w:szCs w:val="28"/>
        </w:rPr>
        <w:t xml:space="preserve">, </w:t>
      </w:r>
      <w:r w:rsidR="00FA7E6C" w:rsidRPr="00B17EF8">
        <w:rPr>
          <w:sz w:val="28"/>
          <w:szCs w:val="28"/>
        </w:rPr>
        <w:t>от 19.10.2020 № 260-п</w:t>
      </w:r>
      <w:r w:rsidR="0079138A" w:rsidRPr="00B17EF8">
        <w:rPr>
          <w:sz w:val="28"/>
          <w:szCs w:val="28"/>
        </w:rPr>
        <w:t>, от 07.12.2020 № 289-п, от 25.12.2020 № 308-п, от 18.03.2021 № 059-п, от 04.05.2021 № 115-п, от 28.06.2021 №170-п, от 16.08.2021 № 240-п</w:t>
      </w:r>
      <w:r w:rsidR="001F174A" w:rsidRPr="00B17EF8">
        <w:rPr>
          <w:sz w:val="28"/>
          <w:szCs w:val="28"/>
        </w:rPr>
        <w:t>, 15.10.2021 № 292-п</w:t>
      </w:r>
      <w:r w:rsidR="001553D1" w:rsidRPr="00B17EF8">
        <w:rPr>
          <w:sz w:val="28"/>
          <w:szCs w:val="28"/>
        </w:rPr>
        <w:t>)</w:t>
      </w:r>
      <w:r w:rsidR="00014664" w:rsidRPr="00B17EF8">
        <w:rPr>
          <w:sz w:val="28"/>
          <w:szCs w:val="28"/>
        </w:rPr>
        <w:t>,</w:t>
      </w:r>
      <w:r w:rsidR="00C21567" w:rsidRPr="00B17EF8">
        <w:rPr>
          <w:sz w:val="28"/>
          <w:szCs w:val="28"/>
        </w:rPr>
        <w:t xml:space="preserve"> </w:t>
      </w:r>
      <w:r w:rsidR="00014664" w:rsidRPr="00B17EF8">
        <w:rPr>
          <w:sz w:val="28"/>
          <w:szCs w:val="28"/>
        </w:rPr>
        <w:t>изложив его в новой редакции, согласно приложению.</w:t>
      </w:r>
    </w:p>
    <w:p w:rsidR="00FB0673" w:rsidRPr="00B17EF8" w:rsidRDefault="00FB0673" w:rsidP="009F6CA8">
      <w:pPr>
        <w:ind w:firstLine="708"/>
        <w:jc w:val="both"/>
        <w:rPr>
          <w:sz w:val="28"/>
          <w:szCs w:val="28"/>
        </w:rPr>
      </w:pPr>
    </w:p>
    <w:p w:rsidR="00FB0673" w:rsidRPr="00B17EF8" w:rsidRDefault="00095A4A" w:rsidP="009F46F0">
      <w:pPr>
        <w:ind w:firstLine="709"/>
        <w:jc w:val="both"/>
        <w:rPr>
          <w:sz w:val="28"/>
          <w:szCs w:val="28"/>
        </w:rPr>
      </w:pPr>
      <w:r w:rsidRPr="00B17EF8">
        <w:rPr>
          <w:sz w:val="28"/>
          <w:szCs w:val="28"/>
        </w:rPr>
        <w:t>2</w:t>
      </w:r>
      <w:r w:rsidR="00FB0673" w:rsidRPr="00B17EF8">
        <w:rPr>
          <w:sz w:val="28"/>
          <w:szCs w:val="28"/>
        </w:rPr>
        <w:t xml:space="preserve">. Контроль исполнения постановления возложить </w:t>
      </w:r>
      <w:r w:rsidR="001412B2" w:rsidRPr="00B17EF8">
        <w:rPr>
          <w:sz w:val="28"/>
          <w:szCs w:val="28"/>
        </w:rPr>
        <w:t>на</w:t>
      </w:r>
      <w:r w:rsidR="00FB0673" w:rsidRPr="00B17EF8">
        <w:rPr>
          <w:sz w:val="28"/>
          <w:szCs w:val="28"/>
        </w:rPr>
        <w:t xml:space="preserve"> заместителя Главы города Ачинска Быкову Т.А.</w:t>
      </w:r>
    </w:p>
    <w:p w:rsidR="000C0E47" w:rsidRPr="00B17EF8" w:rsidRDefault="000C0E47" w:rsidP="003C5364">
      <w:pPr>
        <w:ind w:firstLine="851"/>
        <w:jc w:val="both"/>
        <w:rPr>
          <w:sz w:val="28"/>
          <w:szCs w:val="28"/>
        </w:rPr>
      </w:pPr>
    </w:p>
    <w:p w:rsidR="004E216A" w:rsidRPr="00B17EF8" w:rsidRDefault="00095A4A" w:rsidP="009F46F0">
      <w:pPr>
        <w:ind w:firstLine="709"/>
        <w:jc w:val="both"/>
        <w:rPr>
          <w:sz w:val="28"/>
          <w:szCs w:val="28"/>
        </w:rPr>
      </w:pPr>
      <w:r w:rsidRPr="00B17EF8">
        <w:rPr>
          <w:sz w:val="28"/>
          <w:szCs w:val="28"/>
        </w:rPr>
        <w:t>3</w:t>
      </w:r>
      <w:r w:rsidR="004E216A" w:rsidRPr="00B17EF8">
        <w:rPr>
          <w:sz w:val="28"/>
          <w:szCs w:val="28"/>
        </w:rPr>
        <w:t>. Опубликовать постановление в газете «Ачинская газета» и разместить его на официальном сайте</w:t>
      </w:r>
      <w:r w:rsidR="00B92B92" w:rsidRPr="00B17EF8">
        <w:rPr>
          <w:sz w:val="28"/>
          <w:szCs w:val="28"/>
        </w:rPr>
        <w:t xml:space="preserve"> органов местного самоуправления</w:t>
      </w:r>
      <w:r w:rsidR="00AF2D85" w:rsidRPr="00B17EF8">
        <w:rPr>
          <w:sz w:val="28"/>
          <w:szCs w:val="28"/>
        </w:rPr>
        <w:t xml:space="preserve">      </w:t>
      </w:r>
      <w:r w:rsidR="00B92B92" w:rsidRPr="00B17EF8">
        <w:rPr>
          <w:sz w:val="28"/>
          <w:szCs w:val="28"/>
        </w:rPr>
        <w:t xml:space="preserve"> г. Ачинска</w:t>
      </w:r>
      <w:r w:rsidR="004E216A" w:rsidRPr="00B17EF8">
        <w:rPr>
          <w:sz w:val="28"/>
          <w:szCs w:val="28"/>
        </w:rPr>
        <w:t>:</w:t>
      </w:r>
      <w:r w:rsidR="00AF2D85" w:rsidRPr="00B17EF8">
        <w:rPr>
          <w:sz w:val="28"/>
          <w:szCs w:val="28"/>
        </w:rPr>
        <w:t xml:space="preserve"> </w:t>
      </w:r>
      <w:r w:rsidR="004E216A" w:rsidRPr="00B17EF8">
        <w:rPr>
          <w:sz w:val="28"/>
          <w:szCs w:val="28"/>
          <w:lang w:val="en-US"/>
        </w:rPr>
        <w:t>www</w:t>
      </w:r>
      <w:r w:rsidR="004E216A" w:rsidRPr="00B17EF8">
        <w:rPr>
          <w:sz w:val="28"/>
          <w:szCs w:val="28"/>
        </w:rPr>
        <w:t>.</w:t>
      </w:r>
      <w:r w:rsidR="004E216A" w:rsidRPr="00B17EF8">
        <w:rPr>
          <w:sz w:val="28"/>
          <w:szCs w:val="28"/>
          <w:lang w:val="en-US"/>
        </w:rPr>
        <w:t>adm</w:t>
      </w:r>
      <w:r w:rsidR="004E216A" w:rsidRPr="00B17EF8">
        <w:rPr>
          <w:sz w:val="28"/>
          <w:szCs w:val="28"/>
        </w:rPr>
        <w:t>-</w:t>
      </w:r>
      <w:r w:rsidR="004E216A" w:rsidRPr="00B17EF8">
        <w:rPr>
          <w:sz w:val="28"/>
          <w:szCs w:val="28"/>
          <w:lang w:val="en-US"/>
        </w:rPr>
        <w:t>achinsk</w:t>
      </w:r>
      <w:r w:rsidR="004E216A" w:rsidRPr="00B17EF8">
        <w:rPr>
          <w:sz w:val="28"/>
          <w:szCs w:val="28"/>
        </w:rPr>
        <w:t>.</w:t>
      </w:r>
      <w:r w:rsidR="004E216A" w:rsidRPr="00B17EF8">
        <w:rPr>
          <w:sz w:val="28"/>
          <w:szCs w:val="28"/>
          <w:lang w:val="en-US"/>
        </w:rPr>
        <w:t>ru</w:t>
      </w:r>
      <w:r w:rsidR="004E216A" w:rsidRPr="00B17EF8">
        <w:rPr>
          <w:sz w:val="28"/>
          <w:szCs w:val="28"/>
        </w:rPr>
        <w:t>.</w:t>
      </w:r>
    </w:p>
    <w:p w:rsidR="004E216A" w:rsidRPr="00B17EF8" w:rsidRDefault="004E216A" w:rsidP="003C5364">
      <w:pPr>
        <w:ind w:firstLine="851"/>
        <w:jc w:val="both"/>
        <w:rPr>
          <w:sz w:val="28"/>
          <w:szCs w:val="28"/>
        </w:rPr>
      </w:pPr>
    </w:p>
    <w:p w:rsidR="00615293" w:rsidRPr="00B17EF8" w:rsidRDefault="00095A4A" w:rsidP="009F46F0">
      <w:pPr>
        <w:ind w:firstLine="709"/>
        <w:jc w:val="both"/>
        <w:rPr>
          <w:sz w:val="28"/>
          <w:szCs w:val="28"/>
        </w:rPr>
      </w:pPr>
      <w:r w:rsidRPr="00B17EF8">
        <w:rPr>
          <w:sz w:val="28"/>
          <w:szCs w:val="28"/>
        </w:rPr>
        <w:t>4</w:t>
      </w:r>
      <w:r w:rsidR="004E216A" w:rsidRPr="00B17EF8">
        <w:rPr>
          <w:sz w:val="28"/>
          <w:szCs w:val="28"/>
        </w:rPr>
        <w:t xml:space="preserve">. </w:t>
      </w:r>
      <w:r w:rsidR="00615293" w:rsidRPr="00B17EF8">
        <w:rPr>
          <w:sz w:val="28"/>
          <w:szCs w:val="28"/>
        </w:rPr>
        <w:t xml:space="preserve">Постановление вступает в силу в </w:t>
      </w:r>
      <w:r w:rsidR="000D2E4E" w:rsidRPr="00B17EF8">
        <w:rPr>
          <w:sz w:val="28"/>
          <w:szCs w:val="28"/>
        </w:rPr>
        <w:t>день,</w:t>
      </w:r>
      <w:r w:rsidR="00615293" w:rsidRPr="00B17EF8">
        <w:rPr>
          <w:sz w:val="28"/>
          <w:szCs w:val="28"/>
        </w:rPr>
        <w:t xml:space="preserve"> следующий за днем его официального опубл</w:t>
      </w:r>
      <w:r w:rsidR="00401BF7" w:rsidRPr="00B17EF8">
        <w:rPr>
          <w:sz w:val="28"/>
          <w:szCs w:val="28"/>
        </w:rPr>
        <w:t>икования, но не ранее</w:t>
      </w:r>
      <w:r w:rsidR="00FA7E6C" w:rsidRPr="00B17EF8">
        <w:rPr>
          <w:sz w:val="28"/>
          <w:szCs w:val="28"/>
        </w:rPr>
        <w:t xml:space="preserve"> 0</w:t>
      </w:r>
      <w:r w:rsidR="00FB471C" w:rsidRPr="00B17EF8">
        <w:rPr>
          <w:sz w:val="28"/>
          <w:szCs w:val="28"/>
        </w:rPr>
        <w:t>2</w:t>
      </w:r>
      <w:r w:rsidR="000C0E47" w:rsidRPr="00B17EF8">
        <w:rPr>
          <w:sz w:val="28"/>
          <w:szCs w:val="28"/>
        </w:rPr>
        <w:t>.01.202</w:t>
      </w:r>
      <w:r w:rsidR="00D77540" w:rsidRPr="00B17EF8">
        <w:rPr>
          <w:sz w:val="28"/>
          <w:szCs w:val="28"/>
        </w:rPr>
        <w:t>2</w:t>
      </w:r>
      <w:r w:rsidR="000C0E47" w:rsidRPr="00B17EF8">
        <w:rPr>
          <w:sz w:val="28"/>
          <w:szCs w:val="28"/>
        </w:rPr>
        <w:t xml:space="preserve"> </w:t>
      </w:r>
      <w:r w:rsidR="00615293" w:rsidRPr="00B17EF8">
        <w:rPr>
          <w:sz w:val="28"/>
          <w:szCs w:val="28"/>
        </w:rPr>
        <w:t>года.</w:t>
      </w:r>
    </w:p>
    <w:p w:rsidR="004E216A" w:rsidRPr="00B17EF8" w:rsidRDefault="004E216A" w:rsidP="009F6CA8">
      <w:pPr>
        <w:jc w:val="both"/>
        <w:rPr>
          <w:sz w:val="28"/>
          <w:szCs w:val="28"/>
        </w:rPr>
      </w:pPr>
    </w:p>
    <w:p w:rsidR="00AF06C9" w:rsidRPr="00B17EF8" w:rsidRDefault="00AF06C9" w:rsidP="009F6CA8">
      <w:pPr>
        <w:jc w:val="both"/>
        <w:rPr>
          <w:sz w:val="28"/>
          <w:szCs w:val="28"/>
        </w:rPr>
      </w:pPr>
    </w:p>
    <w:p w:rsidR="00A345F4" w:rsidRPr="00B17EF8" w:rsidRDefault="00A345F4" w:rsidP="009F6CA8">
      <w:pPr>
        <w:jc w:val="both"/>
        <w:rPr>
          <w:sz w:val="28"/>
          <w:szCs w:val="28"/>
        </w:rPr>
      </w:pPr>
    </w:p>
    <w:p w:rsidR="004E216A" w:rsidRPr="00B17EF8" w:rsidRDefault="000C0E47" w:rsidP="009F6CA8">
      <w:pPr>
        <w:jc w:val="both"/>
        <w:rPr>
          <w:sz w:val="28"/>
          <w:szCs w:val="28"/>
        </w:rPr>
      </w:pPr>
      <w:r w:rsidRPr="00B17EF8">
        <w:rPr>
          <w:sz w:val="28"/>
          <w:szCs w:val="28"/>
        </w:rPr>
        <w:t>Глав</w:t>
      </w:r>
      <w:r w:rsidR="001F2A4D" w:rsidRPr="00B17EF8">
        <w:rPr>
          <w:sz w:val="28"/>
          <w:szCs w:val="28"/>
        </w:rPr>
        <w:t>а</w:t>
      </w:r>
      <w:r w:rsidR="00B82E81" w:rsidRPr="00B17EF8">
        <w:rPr>
          <w:sz w:val="28"/>
          <w:szCs w:val="28"/>
        </w:rPr>
        <w:t xml:space="preserve"> города Ачинска </w:t>
      </w:r>
      <w:r w:rsidR="004E216A" w:rsidRPr="00B17EF8">
        <w:rPr>
          <w:sz w:val="28"/>
          <w:szCs w:val="28"/>
        </w:rPr>
        <w:t xml:space="preserve">             </w:t>
      </w:r>
      <w:r w:rsidR="00B82E81" w:rsidRPr="00B17EF8">
        <w:rPr>
          <w:sz w:val="28"/>
          <w:szCs w:val="28"/>
        </w:rPr>
        <w:t xml:space="preserve">                              </w:t>
      </w:r>
      <w:r w:rsidR="004E216A" w:rsidRPr="00B17EF8">
        <w:rPr>
          <w:sz w:val="28"/>
          <w:szCs w:val="28"/>
        </w:rPr>
        <w:t xml:space="preserve">   </w:t>
      </w:r>
      <w:r w:rsidR="00AA6413" w:rsidRPr="00B17EF8">
        <w:rPr>
          <w:sz w:val="28"/>
          <w:szCs w:val="28"/>
        </w:rPr>
        <w:t xml:space="preserve">                </w:t>
      </w:r>
      <w:r w:rsidR="00615293" w:rsidRPr="00B17EF8">
        <w:rPr>
          <w:sz w:val="28"/>
          <w:szCs w:val="28"/>
        </w:rPr>
        <w:t xml:space="preserve">      </w:t>
      </w:r>
      <w:r w:rsidR="00AA6413" w:rsidRPr="00B17EF8">
        <w:rPr>
          <w:sz w:val="28"/>
          <w:szCs w:val="28"/>
        </w:rPr>
        <w:t xml:space="preserve">  </w:t>
      </w:r>
      <w:r w:rsidR="001F2A4D" w:rsidRPr="00B17EF8">
        <w:rPr>
          <w:sz w:val="28"/>
          <w:szCs w:val="28"/>
        </w:rPr>
        <w:t>А.Ю. Токарев</w:t>
      </w:r>
    </w:p>
    <w:p w:rsidR="00511D77" w:rsidRPr="00B17EF8" w:rsidRDefault="00511D77" w:rsidP="009F6CA8">
      <w:pPr>
        <w:pStyle w:val="ConsPlusNormal"/>
        <w:jc w:val="both"/>
        <w:rPr>
          <w:rFonts w:ascii="Times New Roman" w:hAnsi="Times New Roman" w:cs="Times New Roman"/>
          <w:sz w:val="26"/>
          <w:szCs w:val="26"/>
        </w:rPr>
      </w:pPr>
    </w:p>
    <w:p w:rsidR="00E34FCA" w:rsidRPr="00B17EF8" w:rsidRDefault="00E34FCA" w:rsidP="009F6CA8">
      <w:pPr>
        <w:pStyle w:val="ConsPlusNormal"/>
        <w:jc w:val="both"/>
        <w:rPr>
          <w:rFonts w:ascii="Times New Roman" w:hAnsi="Times New Roman" w:cs="Times New Roman"/>
          <w:sz w:val="26"/>
          <w:szCs w:val="26"/>
        </w:rPr>
      </w:pPr>
    </w:p>
    <w:p w:rsidR="009A098E" w:rsidRPr="00B17EF8" w:rsidRDefault="009A098E" w:rsidP="009F6CA8">
      <w:pPr>
        <w:pStyle w:val="ConsPlusNormal"/>
        <w:ind w:left="5760"/>
        <w:jc w:val="right"/>
        <w:outlineLvl w:val="0"/>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w:t>
      </w:r>
    </w:p>
    <w:p w:rsidR="009A098E" w:rsidRDefault="00685D71"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к п</w:t>
      </w:r>
      <w:r w:rsidR="009A098E" w:rsidRPr="00B17EF8">
        <w:rPr>
          <w:rFonts w:ascii="Times New Roman" w:hAnsi="Times New Roman" w:cs="Times New Roman"/>
          <w:sz w:val="24"/>
          <w:szCs w:val="24"/>
        </w:rPr>
        <w:t>остановлению</w:t>
      </w:r>
      <w:r w:rsidR="00B82E81" w:rsidRPr="00B17EF8">
        <w:rPr>
          <w:rFonts w:ascii="Times New Roman" w:hAnsi="Times New Roman" w:cs="Times New Roman"/>
          <w:sz w:val="24"/>
          <w:szCs w:val="24"/>
        </w:rPr>
        <w:t xml:space="preserve"> </w:t>
      </w:r>
      <w:r w:rsidR="00A345F4" w:rsidRPr="00B17EF8">
        <w:rPr>
          <w:rFonts w:ascii="Times New Roman" w:hAnsi="Times New Roman" w:cs="Times New Roman"/>
          <w:sz w:val="24"/>
          <w:szCs w:val="24"/>
        </w:rPr>
        <w:t>а</w:t>
      </w:r>
      <w:r w:rsidR="009A098E" w:rsidRPr="00B17EF8">
        <w:rPr>
          <w:rFonts w:ascii="Times New Roman" w:hAnsi="Times New Roman" w:cs="Times New Roman"/>
          <w:sz w:val="24"/>
          <w:szCs w:val="24"/>
        </w:rPr>
        <w:t>дминистрации города Ачинска</w:t>
      </w:r>
    </w:p>
    <w:p w:rsidR="00373E92" w:rsidRPr="00B17EF8" w:rsidRDefault="00373E92" w:rsidP="009F6CA8">
      <w:pPr>
        <w:pStyle w:val="ConsPlusNormal"/>
        <w:jc w:val="right"/>
        <w:rPr>
          <w:rFonts w:ascii="Times New Roman" w:hAnsi="Times New Roman" w:cs="Times New Roman"/>
          <w:sz w:val="24"/>
          <w:szCs w:val="24"/>
        </w:rPr>
      </w:pPr>
      <w:r>
        <w:rPr>
          <w:rFonts w:ascii="Times New Roman" w:hAnsi="Times New Roman" w:cs="Times New Roman"/>
          <w:sz w:val="24"/>
          <w:szCs w:val="24"/>
        </w:rPr>
        <w:t>от 15.11.2021 № 318-п</w:t>
      </w:r>
    </w:p>
    <w:p w:rsidR="001A35CC" w:rsidRPr="00B17EF8" w:rsidRDefault="001A35CC" w:rsidP="009F6CA8">
      <w:pPr>
        <w:pStyle w:val="ConsPlusTitle"/>
        <w:rPr>
          <w:rFonts w:ascii="Times New Roman" w:hAnsi="Times New Roman" w:cs="Times New Roman"/>
          <w:b w:val="0"/>
          <w:sz w:val="24"/>
          <w:szCs w:val="24"/>
        </w:rPr>
      </w:pPr>
      <w:bookmarkStart w:id="0" w:name="Par40"/>
      <w:bookmarkEnd w:id="0"/>
    </w:p>
    <w:p w:rsidR="004F76B1" w:rsidRPr="00B17EF8" w:rsidRDefault="004F76B1" w:rsidP="009F6CA8">
      <w:pPr>
        <w:pStyle w:val="ConsPlusTitle"/>
        <w:jc w:val="center"/>
        <w:rPr>
          <w:rFonts w:ascii="Times New Roman" w:hAnsi="Times New Roman" w:cs="Times New Roman"/>
          <w:sz w:val="28"/>
          <w:szCs w:val="28"/>
        </w:rPr>
      </w:pPr>
      <w:bookmarkStart w:id="1" w:name="_GoBack"/>
      <w:bookmarkEnd w:id="1"/>
      <w:r w:rsidRPr="00B17EF8">
        <w:rPr>
          <w:rFonts w:ascii="Times New Roman" w:hAnsi="Times New Roman" w:cs="Times New Roman"/>
          <w:sz w:val="28"/>
          <w:szCs w:val="28"/>
        </w:rPr>
        <w:t xml:space="preserve">МУНИЦИПАЛЬНАЯ ПРОГРАММА </w:t>
      </w:r>
    </w:p>
    <w:p w:rsidR="009A098E" w:rsidRPr="00B17EF8" w:rsidRDefault="009A098E" w:rsidP="009F6CA8">
      <w:pPr>
        <w:pStyle w:val="ConsPlusTitle"/>
        <w:jc w:val="center"/>
        <w:rPr>
          <w:rFonts w:ascii="Times New Roman" w:hAnsi="Times New Roman" w:cs="Times New Roman"/>
          <w:sz w:val="28"/>
          <w:szCs w:val="28"/>
        </w:rPr>
      </w:pPr>
      <w:r w:rsidRPr="00B17EF8">
        <w:rPr>
          <w:rFonts w:ascii="Times New Roman" w:hAnsi="Times New Roman" w:cs="Times New Roman"/>
          <w:sz w:val="28"/>
          <w:szCs w:val="28"/>
        </w:rPr>
        <w:t>ГОРОДА АЧИНСКА</w:t>
      </w:r>
      <w:r w:rsidR="004F76B1" w:rsidRPr="00B17EF8">
        <w:rPr>
          <w:rFonts w:ascii="Times New Roman" w:hAnsi="Times New Roman" w:cs="Times New Roman"/>
          <w:sz w:val="28"/>
          <w:szCs w:val="28"/>
        </w:rPr>
        <w:t xml:space="preserve"> </w:t>
      </w:r>
      <w:r w:rsidR="00F63BA2" w:rsidRPr="00B17EF8">
        <w:rPr>
          <w:rFonts w:ascii="Times New Roman" w:hAnsi="Times New Roman" w:cs="Times New Roman"/>
          <w:sz w:val="28"/>
          <w:szCs w:val="28"/>
        </w:rPr>
        <w:t>«РАЗВИТИЕ КУЛЬТУРЫ»</w:t>
      </w:r>
    </w:p>
    <w:p w:rsidR="00F63BA2" w:rsidRPr="00B17EF8" w:rsidRDefault="00F63BA2" w:rsidP="009F6CA8">
      <w:pPr>
        <w:pStyle w:val="ConsPlusNormal"/>
        <w:jc w:val="center"/>
        <w:outlineLvl w:val="1"/>
        <w:rPr>
          <w:rFonts w:ascii="Times New Roman" w:hAnsi="Times New Roman" w:cs="Times New Roman"/>
          <w:sz w:val="28"/>
          <w:szCs w:val="28"/>
        </w:rPr>
      </w:pPr>
    </w:p>
    <w:p w:rsidR="009A098E" w:rsidRPr="00B17EF8" w:rsidRDefault="009A098E" w:rsidP="009F6CA8">
      <w:pPr>
        <w:pStyle w:val="ConsPlusNormal"/>
        <w:jc w:val="center"/>
        <w:outlineLvl w:val="1"/>
        <w:rPr>
          <w:rFonts w:ascii="Times New Roman" w:hAnsi="Times New Roman" w:cs="Times New Roman"/>
          <w:sz w:val="28"/>
          <w:szCs w:val="28"/>
        </w:rPr>
      </w:pPr>
      <w:r w:rsidRPr="00B17EF8">
        <w:rPr>
          <w:rFonts w:ascii="Times New Roman" w:hAnsi="Times New Roman" w:cs="Times New Roman"/>
          <w:sz w:val="28"/>
          <w:szCs w:val="28"/>
        </w:rPr>
        <w:t>1. ПАСПОРТ</w:t>
      </w:r>
    </w:p>
    <w:p w:rsidR="009A098E" w:rsidRPr="00B17EF8" w:rsidRDefault="009A098E" w:rsidP="009F6CA8">
      <w:pPr>
        <w:pStyle w:val="ConsPlusNormal"/>
        <w:jc w:val="center"/>
        <w:rPr>
          <w:rFonts w:ascii="Times New Roman" w:hAnsi="Times New Roman" w:cs="Times New Roman"/>
          <w:sz w:val="28"/>
          <w:szCs w:val="28"/>
        </w:rPr>
      </w:pPr>
      <w:r w:rsidRPr="00B17EF8">
        <w:rPr>
          <w:rFonts w:ascii="Times New Roman" w:hAnsi="Times New Roman" w:cs="Times New Roman"/>
          <w:sz w:val="28"/>
          <w:szCs w:val="28"/>
        </w:rPr>
        <w:t>МУНИЦИПАЛЬНОЙ ПРОГРАММЫ</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3164"/>
        <w:gridCol w:w="6315"/>
      </w:tblGrid>
      <w:tr w:rsidR="009A098E" w:rsidRPr="00B17EF8" w:rsidTr="00781C67">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B17EF8" w:rsidRDefault="009A098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Наименование муниципальной программы</w:t>
            </w:r>
          </w:p>
        </w:tc>
        <w:tc>
          <w:tcPr>
            <w:tcW w:w="6315" w:type="dxa"/>
            <w:tcBorders>
              <w:top w:val="single" w:sz="4" w:space="0" w:color="auto"/>
              <w:left w:val="single" w:sz="4" w:space="0" w:color="auto"/>
              <w:bottom w:val="single" w:sz="4" w:space="0" w:color="auto"/>
              <w:right w:val="single" w:sz="4" w:space="0" w:color="auto"/>
            </w:tcBorders>
            <w:vAlign w:val="center"/>
          </w:tcPr>
          <w:p w:rsidR="009A098E" w:rsidRPr="00B17EF8" w:rsidRDefault="00F63BA2" w:rsidP="00912DBF">
            <w:pPr>
              <w:pStyle w:val="ConsPlusNormal"/>
              <w:rPr>
                <w:rFonts w:ascii="Times New Roman" w:hAnsi="Times New Roman" w:cs="Times New Roman"/>
                <w:sz w:val="28"/>
                <w:szCs w:val="28"/>
              </w:rPr>
            </w:pPr>
            <w:r w:rsidRPr="00B17EF8">
              <w:rPr>
                <w:rFonts w:ascii="Times New Roman" w:hAnsi="Times New Roman" w:cs="Times New Roman"/>
                <w:sz w:val="28"/>
                <w:szCs w:val="28"/>
              </w:rPr>
              <w:t>«Развитие культуры»</w:t>
            </w:r>
            <w:r w:rsidR="009A098E" w:rsidRPr="00B17EF8">
              <w:rPr>
                <w:rFonts w:ascii="Times New Roman" w:hAnsi="Times New Roman" w:cs="Times New Roman"/>
                <w:sz w:val="28"/>
                <w:szCs w:val="28"/>
              </w:rPr>
              <w:t xml:space="preserve"> (далее </w:t>
            </w:r>
            <w:r w:rsidR="00E257CD" w:rsidRPr="00B17EF8">
              <w:rPr>
                <w:rFonts w:ascii="Times New Roman" w:hAnsi="Times New Roman" w:cs="Times New Roman"/>
                <w:sz w:val="28"/>
                <w:szCs w:val="28"/>
              </w:rPr>
              <w:t>–</w:t>
            </w:r>
            <w:r w:rsidR="009A098E" w:rsidRPr="00B17EF8">
              <w:rPr>
                <w:rFonts w:ascii="Times New Roman" w:hAnsi="Times New Roman" w:cs="Times New Roman"/>
                <w:sz w:val="28"/>
                <w:szCs w:val="28"/>
              </w:rPr>
              <w:t xml:space="preserve"> </w:t>
            </w:r>
            <w:r w:rsidR="00E257CD" w:rsidRPr="00B17EF8">
              <w:rPr>
                <w:rFonts w:ascii="Times New Roman" w:hAnsi="Times New Roman" w:cs="Times New Roman"/>
                <w:sz w:val="28"/>
                <w:szCs w:val="28"/>
              </w:rPr>
              <w:t xml:space="preserve">муниципальная </w:t>
            </w:r>
            <w:r w:rsidR="009A098E" w:rsidRPr="00B17EF8">
              <w:rPr>
                <w:rFonts w:ascii="Times New Roman" w:hAnsi="Times New Roman" w:cs="Times New Roman"/>
                <w:sz w:val="28"/>
                <w:szCs w:val="28"/>
              </w:rPr>
              <w:t>программа)</w:t>
            </w:r>
          </w:p>
        </w:tc>
      </w:tr>
      <w:tr w:rsidR="009A098E" w:rsidRPr="00B17EF8" w:rsidTr="00781C67">
        <w:trPr>
          <w:trHeight w:val="2184"/>
          <w:jc w:val="center"/>
        </w:trPr>
        <w:tc>
          <w:tcPr>
            <w:tcW w:w="3164" w:type="dxa"/>
            <w:tcBorders>
              <w:top w:val="single" w:sz="4" w:space="0" w:color="auto"/>
              <w:left w:val="single" w:sz="4" w:space="0" w:color="auto"/>
              <w:bottom w:val="single" w:sz="4" w:space="0" w:color="auto"/>
              <w:right w:val="single" w:sz="4" w:space="0" w:color="auto"/>
            </w:tcBorders>
          </w:tcPr>
          <w:p w:rsidR="009A098E" w:rsidRPr="00B17EF8" w:rsidRDefault="009A098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Основание для разработки муниципальной программы</w:t>
            </w:r>
          </w:p>
        </w:tc>
        <w:tc>
          <w:tcPr>
            <w:tcW w:w="6315" w:type="dxa"/>
            <w:tcBorders>
              <w:top w:val="single" w:sz="4" w:space="0" w:color="auto"/>
              <w:left w:val="single" w:sz="4" w:space="0" w:color="auto"/>
              <w:bottom w:val="single" w:sz="4" w:space="0" w:color="auto"/>
              <w:right w:val="single" w:sz="4" w:space="0" w:color="auto"/>
            </w:tcBorders>
          </w:tcPr>
          <w:p w:rsidR="009A098E" w:rsidRPr="00B17EF8" w:rsidRDefault="00373E92" w:rsidP="009F6CA8">
            <w:pPr>
              <w:pStyle w:val="ConsPlusNormal"/>
              <w:jc w:val="both"/>
              <w:rPr>
                <w:rFonts w:ascii="Times New Roman" w:hAnsi="Times New Roman" w:cs="Times New Roman"/>
                <w:sz w:val="28"/>
                <w:szCs w:val="28"/>
              </w:rPr>
            </w:pPr>
            <w:hyperlink r:id="rId10" w:tooltip="&quot;Бюджетный кодекс Российской Федерации&quot; от 31.07.1998 N 145-ФЗ (ред. от 13.07.2015) (с изм. и доп., вступ. в силу с 15.09.2015){КонсультантПлюс}" w:history="1">
              <w:r w:rsidR="009A098E" w:rsidRPr="00B17EF8">
                <w:rPr>
                  <w:rFonts w:ascii="Times New Roman" w:hAnsi="Times New Roman" w:cs="Times New Roman"/>
                  <w:sz w:val="28"/>
                  <w:szCs w:val="28"/>
                </w:rPr>
                <w:t>статья 179</w:t>
              </w:r>
            </w:hyperlink>
            <w:r w:rsidR="009A098E" w:rsidRPr="00B17EF8">
              <w:rPr>
                <w:rFonts w:ascii="Times New Roman" w:hAnsi="Times New Roman" w:cs="Times New Roman"/>
                <w:sz w:val="28"/>
                <w:szCs w:val="28"/>
              </w:rPr>
              <w:t xml:space="preserve"> Бюджетного кодекса Российской Федерации;</w:t>
            </w:r>
          </w:p>
          <w:p w:rsidR="009A098E" w:rsidRPr="00B17EF8" w:rsidRDefault="00373E92" w:rsidP="009F6CA8">
            <w:pPr>
              <w:pStyle w:val="ConsPlusNormal"/>
              <w:jc w:val="both"/>
              <w:rPr>
                <w:rFonts w:ascii="Times New Roman" w:hAnsi="Times New Roman" w:cs="Times New Roman"/>
                <w:sz w:val="28"/>
                <w:szCs w:val="28"/>
              </w:rPr>
            </w:pPr>
            <w:hyperlink r:id="rId11" w:tooltip="Постановление Администрации г. Ачинска Красноярского края от 02.09.2013 N 299-п (ред. от 20.04.2015) &quot;Об утверждении Порядка принятия решений о разработке муниципальных программ города Ачинска, их формировании и реализации&quot;{КонсультантПлюс}" w:history="1">
              <w:r w:rsidR="00E5218B" w:rsidRPr="00B17EF8">
                <w:rPr>
                  <w:rFonts w:ascii="Times New Roman" w:hAnsi="Times New Roman" w:cs="Times New Roman"/>
                  <w:sz w:val="28"/>
                  <w:szCs w:val="28"/>
                </w:rPr>
                <w:t>п</w:t>
              </w:r>
              <w:r w:rsidR="009A098E" w:rsidRPr="00B17EF8">
                <w:rPr>
                  <w:rFonts w:ascii="Times New Roman" w:hAnsi="Times New Roman" w:cs="Times New Roman"/>
                  <w:sz w:val="28"/>
                  <w:szCs w:val="28"/>
                </w:rPr>
                <w:t>остановление</w:t>
              </w:r>
            </w:hyperlink>
            <w:r w:rsidR="005D32C4" w:rsidRPr="00B17EF8">
              <w:rPr>
                <w:rFonts w:ascii="Times New Roman" w:hAnsi="Times New Roman" w:cs="Times New Roman"/>
                <w:sz w:val="28"/>
                <w:szCs w:val="28"/>
              </w:rPr>
              <w:t xml:space="preserve"> а</w:t>
            </w:r>
            <w:r w:rsidR="009A098E" w:rsidRPr="00B17EF8">
              <w:rPr>
                <w:rFonts w:ascii="Times New Roman" w:hAnsi="Times New Roman" w:cs="Times New Roman"/>
                <w:sz w:val="28"/>
                <w:szCs w:val="28"/>
              </w:rPr>
              <w:t>дминистраци</w:t>
            </w:r>
            <w:r w:rsidR="00F91CFC" w:rsidRPr="00B17EF8">
              <w:rPr>
                <w:rFonts w:ascii="Times New Roman" w:hAnsi="Times New Roman" w:cs="Times New Roman"/>
                <w:sz w:val="28"/>
                <w:szCs w:val="28"/>
              </w:rPr>
              <w:t xml:space="preserve">и города Ачинска                       </w:t>
            </w:r>
            <w:r w:rsidR="00F63BA2" w:rsidRPr="00B17EF8">
              <w:rPr>
                <w:rFonts w:ascii="Times New Roman" w:hAnsi="Times New Roman" w:cs="Times New Roman"/>
                <w:sz w:val="28"/>
                <w:szCs w:val="28"/>
              </w:rPr>
              <w:t>от 02.09.2013 №</w:t>
            </w:r>
            <w:r w:rsidR="00453230" w:rsidRPr="00B17EF8">
              <w:rPr>
                <w:rFonts w:ascii="Times New Roman" w:hAnsi="Times New Roman" w:cs="Times New Roman"/>
                <w:sz w:val="28"/>
                <w:szCs w:val="28"/>
              </w:rPr>
              <w:t xml:space="preserve"> 299-п «</w:t>
            </w:r>
            <w:r w:rsidR="009A098E" w:rsidRPr="00B17EF8">
              <w:rPr>
                <w:rFonts w:ascii="Times New Roman" w:hAnsi="Times New Roman" w:cs="Times New Roman"/>
                <w:sz w:val="28"/>
                <w:szCs w:val="28"/>
              </w:rPr>
              <w:t>Об утверждении Порядка принятия решений о разработке муниципальных программ города Ачинск</w:t>
            </w:r>
            <w:r w:rsidR="00453230" w:rsidRPr="00B17EF8">
              <w:rPr>
                <w:rFonts w:ascii="Times New Roman" w:hAnsi="Times New Roman" w:cs="Times New Roman"/>
                <w:sz w:val="28"/>
                <w:szCs w:val="28"/>
              </w:rPr>
              <w:t>а, их формировании и реализации»;</w:t>
            </w:r>
          </w:p>
          <w:p w:rsidR="00453230" w:rsidRPr="00B17EF8" w:rsidRDefault="005D32C4"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распоряжение а</w:t>
            </w:r>
            <w:r w:rsidR="00E5218B" w:rsidRPr="00B17EF8">
              <w:rPr>
                <w:rFonts w:ascii="Times New Roman" w:hAnsi="Times New Roman" w:cs="Times New Roman"/>
                <w:sz w:val="28"/>
                <w:szCs w:val="28"/>
              </w:rPr>
              <w:t>дминистрации города Ачинска</w:t>
            </w:r>
            <w:r w:rsidR="00D943A5" w:rsidRPr="00B17EF8">
              <w:rPr>
                <w:rFonts w:ascii="Times New Roman" w:hAnsi="Times New Roman" w:cs="Times New Roman"/>
                <w:sz w:val="28"/>
                <w:szCs w:val="28"/>
              </w:rPr>
              <w:t xml:space="preserve">                          </w:t>
            </w:r>
            <w:r w:rsidR="00F91CFC" w:rsidRPr="00B17EF8">
              <w:rPr>
                <w:rFonts w:ascii="Times New Roman" w:hAnsi="Times New Roman" w:cs="Times New Roman"/>
                <w:sz w:val="28"/>
                <w:szCs w:val="28"/>
              </w:rPr>
              <w:t xml:space="preserve"> от 12.12.2014 № 4639-р «О</w:t>
            </w:r>
            <w:r w:rsidR="00E5218B" w:rsidRPr="00B17EF8">
              <w:rPr>
                <w:rFonts w:ascii="Times New Roman" w:hAnsi="Times New Roman" w:cs="Times New Roman"/>
                <w:sz w:val="28"/>
                <w:szCs w:val="28"/>
              </w:rPr>
              <w:t>б утверждении перечня муниципальных программ города Ачинска»</w:t>
            </w:r>
          </w:p>
        </w:tc>
      </w:tr>
      <w:tr w:rsidR="009A098E" w:rsidRPr="00B17EF8" w:rsidTr="00781C67">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B17EF8" w:rsidRDefault="009A098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Ответственный исполнитель муниципальной программы</w:t>
            </w:r>
          </w:p>
        </w:tc>
        <w:tc>
          <w:tcPr>
            <w:tcW w:w="6315" w:type="dxa"/>
            <w:tcBorders>
              <w:top w:val="single" w:sz="4" w:space="0" w:color="auto"/>
              <w:left w:val="single" w:sz="4" w:space="0" w:color="auto"/>
              <w:bottom w:val="single" w:sz="4" w:space="0" w:color="auto"/>
              <w:right w:val="single" w:sz="4" w:space="0" w:color="auto"/>
            </w:tcBorders>
          </w:tcPr>
          <w:p w:rsidR="009A098E" w:rsidRPr="00B17EF8" w:rsidRDefault="00F91CFC"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а</w:t>
            </w:r>
            <w:r w:rsidR="009A098E" w:rsidRPr="00B17EF8">
              <w:rPr>
                <w:rFonts w:ascii="Times New Roman" w:hAnsi="Times New Roman" w:cs="Times New Roman"/>
                <w:sz w:val="28"/>
                <w:szCs w:val="28"/>
              </w:rPr>
              <w:t>дминистрация города Ачинска (отдел культуры)</w:t>
            </w:r>
          </w:p>
        </w:tc>
      </w:tr>
      <w:tr w:rsidR="009A098E" w:rsidRPr="00B17EF8" w:rsidTr="00781C67">
        <w:trPr>
          <w:jc w:val="center"/>
        </w:trPr>
        <w:tc>
          <w:tcPr>
            <w:tcW w:w="3164" w:type="dxa"/>
            <w:tcBorders>
              <w:top w:val="single" w:sz="4" w:space="0" w:color="auto"/>
              <w:left w:val="single" w:sz="4" w:space="0" w:color="auto"/>
              <w:right w:val="single" w:sz="4" w:space="0" w:color="auto"/>
            </w:tcBorders>
          </w:tcPr>
          <w:p w:rsidR="009A098E" w:rsidRPr="00B17EF8" w:rsidRDefault="009A098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Соисполнители муниципальной программы</w:t>
            </w:r>
          </w:p>
        </w:tc>
        <w:tc>
          <w:tcPr>
            <w:tcW w:w="6315" w:type="dxa"/>
            <w:tcBorders>
              <w:top w:val="single" w:sz="4" w:space="0" w:color="auto"/>
              <w:left w:val="single" w:sz="4" w:space="0" w:color="auto"/>
              <w:right w:val="single" w:sz="4" w:space="0" w:color="auto"/>
            </w:tcBorders>
          </w:tcPr>
          <w:p w:rsidR="00A345F4" w:rsidRPr="00B17EF8" w:rsidRDefault="00A345F4" w:rsidP="00D65886">
            <w:pPr>
              <w:pStyle w:val="ConsPlusNormal"/>
              <w:rPr>
                <w:rFonts w:ascii="Times New Roman" w:hAnsi="Times New Roman" w:cs="Times New Roman"/>
                <w:sz w:val="28"/>
                <w:szCs w:val="28"/>
              </w:rPr>
            </w:pPr>
            <w:r w:rsidRPr="00B17EF8">
              <w:rPr>
                <w:rFonts w:ascii="Times New Roman" w:hAnsi="Times New Roman" w:cs="Times New Roman"/>
                <w:sz w:val="28"/>
                <w:szCs w:val="28"/>
              </w:rPr>
              <w:t>администрация города Ачинска (отдел бухгалтерского учета и контроля);</w:t>
            </w:r>
          </w:p>
          <w:p w:rsidR="00A345F4" w:rsidRPr="00B17EF8" w:rsidRDefault="00A345F4" w:rsidP="00D65886">
            <w:pPr>
              <w:pStyle w:val="ConsPlusNormal"/>
              <w:rPr>
                <w:rFonts w:ascii="Times New Roman" w:hAnsi="Times New Roman" w:cs="Times New Roman"/>
                <w:sz w:val="28"/>
                <w:szCs w:val="28"/>
              </w:rPr>
            </w:pPr>
            <w:r w:rsidRPr="00B17EF8">
              <w:rPr>
                <w:rFonts w:ascii="Times New Roman" w:hAnsi="Times New Roman" w:cs="Times New Roman"/>
                <w:sz w:val="28"/>
                <w:szCs w:val="28"/>
              </w:rPr>
              <w:t>муниципальное казенное учреждение "Архив города Ачинска";</w:t>
            </w:r>
          </w:p>
          <w:p w:rsidR="009A098E" w:rsidRPr="00B17EF8" w:rsidRDefault="00A345F4" w:rsidP="00D65886">
            <w:pPr>
              <w:pStyle w:val="ConsPlusNormal"/>
              <w:rPr>
                <w:rFonts w:ascii="Times New Roman" w:hAnsi="Times New Roman" w:cs="Times New Roman"/>
                <w:sz w:val="28"/>
                <w:szCs w:val="28"/>
              </w:rPr>
            </w:pPr>
            <w:r w:rsidRPr="00B17EF8">
              <w:rPr>
                <w:rFonts w:ascii="Times New Roman" w:hAnsi="Times New Roman" w:cs="Times New Roman"/>
                <w:sz w:val="28"/>
                <w:szCs w:val="28"/>
              </w:rPr>
              <w:t>муниципальное казенное учреждение "Управление капитального строительства"</w:t>
            </w:r>
            <w:r w:rsidR="00095CFD" w:rsidRPr="00B17EF8">
              <w:rPr>
                <w:rFonts w:ascii="Times New Roman" w:hAnsi="Times New Roman" w:cs="Times New Roman"/>
                <w:sz w:val="28"/>
                <w:szCs w:val="28"/>
              </w:rPr>
              <w:t>;</w:t>
            </w:r>
          </w:p>
          <w:p w:rsidR="00E257CD" w:rsidRPr="00B17EF8" w:rsidRDefault="00E257CD" w:rsidP="00D65886">
            <w:pPr>
              <w:pStyle w:val="ConsPlusNormal"/>
              <w:rPr>
                <w:rFonts w:ascii="Times New Roman" w:hAnsi="Times New Roman" w:cs="Times New Roman"/>
                <w:sz w:val="28"/>
                <w:szCs w:val="28"/>
              </w:rPr>
            </w:pPr>
            <w:r w:rsidRPr="00B17EF8">
              <w:rPr>
                <w:rFonts w:ascii="Times New Roman" w:hAnsi="Times New Roman" w:cs="Times New Roman"/>
                <w:sz w:val="28"/>
                <w:szCs w:val="28"/>
              </w:rPr>
              <w:t>муниципальное казенное учреждение "Центр обслуживания учреждений»</w:t>
            </w:r>
            <w:r w:rsidR="00095CFD" w:rsidRPr="00B17EF8">
              <w:rPr>
                <w:rFonts w:ascii="Times New Roman" w:hAnsi="Times New Roman" w:cs="Times New Roman"/>
                <w:sz w:val="28"/>
                <w:szCs w:val="28"/>
              </w:rPr>
              <w:t>;</w:t>
            </w:r>
          </w:p>
          <w:p w:rsidR="00E257CD" w:rsidRPr="00B17EF8" w:rsidRDefault="00E257CD" w:rsidP="00D65886">
            <w:pPr>
              <w:pStyle w:val="ConsPlusNormal"/>
              <w:rPr>
                <w:rFonts w:ascii="Times New Roman" w:hAnsi="Times New Roman" w:cs="Times New Roman"/>
                <w:b/>
                <w:sz w:val="28"/>
                <w:szCs w:val="28"/>
              </w:rPr>
            </w:pPr>
            <w:r w:rsidRPr="00B17EF8">
              <w:rPr>
                <w:rFonts w:ascii="Times New Roman" w:hAnsi="Times New Roman" w:cs="Times New Roman"/>
                <w:sz w:val="28"/>
                <w:szCs w:val="28"/>
              </w:rPr>
              <w:t>муниципальное казенное учреждение</w:t>
            </w:r>
            <w:r w:rsidR="00DD16BB" w:rsidRPr="00B17EF8">
              <w:rPr>
                <w:rFonts w:ascii="Times New Roman" w:hAnsi="Times New Roman" w:cs="Times New Roman"/>
                <w:sz w:val="28"/>
                <w:szCs w:val="28"/>
              </w:rPr>
              <w:t xml:space="preserve">  «Центр обеспечения жизнедеятельности г. Ачинска»</w:t>
            </w:r>
          </w:p>
        </w:tc>
      </w:tr>
      <w:tr w:rsidR="009A098E" w:rsidRPr="00B17EF8" w:rsidTr="00781C67">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B17EF8" w:rsidRDefault="009A098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Перечень подпрограмм и отдельных мероприятий муниципальной программы</w:t>
            </w:r>
          </w:p>
        </w:tc>
        <w:tc>
          <w:tcPr>
            <w:tcW w:w="6315" w:type="dxa"/>
            <w:tcBorders>
              <w:top w:val="single" w:sz="4" w:space="0" w:color="auto"/>
              <w:left w:val="single" w:sz="4" w:space="0" w:color="auto"/>
              <w:bottom w:val="single" w:sz="4" w:space="0" w:color="auto"/>
              <w:right w:val="single" w:sz="4" w:space="0" w:color="auto"/>
            </w:tcBorders>
          </w:tcPr>
          <w:p w:rsidR="009A098E" w:rsidRPr="00B17EF8" w:rsidRDefault="00373E92" w:rsidP="009F6CA8">
            <w:pPr>
              <w:pStyle w:val="ConsPlusNormal"/>
              <w:rPr>
                <w:rFonts w:ascii="Times New Roman" w:hAnsi="Times New Roman" w:cs="Times New Roman"/>
                <w:sz w:val="28"/>
                <w:szCs w:val="28"/>
              </w:rPr>
            </w:pPr>
            <w:hyperlink w:anchor="Par3836" w:tooltip="ПОДПРОГРАММА 1" w:history="1">
              <w:r w:rsidR="009A098E" w:rsidRPr="00B17EF8">
                <w:rPr>
                  <w:rFonts w:ascii="Times New Roman" w:hAnsi="Times New Roman" w:cs="Times New Roman"/>
                  <w:sz w:val="28"/>
                  <w:szCs w:val="28"/>
                </w:rPr>
                <w:t>подпрограмма 1</w:t>
              </w:r>
            </w:hyperlink>
            <w:r w:rsidR="00F63BA2"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Сохранение куль</w:t>
            </w:r>
            <w:r w:rsidR="001856C9" w:rsidRPr="00B17EF8">
              <w:rPr>
                <w:rFonts w:ascii="Times New Roman" w:hAnsi="Times New Roman" w:cs="Times New Roman"/>
                <w:sz w:val="28"/>
                <w:szCs w:val="28"/>
              </w:rPr>
              <w:t>турного наследия»</w:t>
            </w:r>
            <w:r w:rsidR="009A098E" w:rsidRPr="00B17EF8">
              <w:rPr>
                <w:rFonts w:ascii="Times New Roman" w:hAnsi="Times New Roman" w:cs="Times New Roman"/>
                <w:sz w:val="28"/>
                <w:szCs w:val="28"/>
              </w:rPr>
              <w:t>;</w:t>
            </w:r>
          </w:p>
          <w:p w:rsidR="009A098E" w:rsidRPr="00B17EF8" w:rsidRDefault="00373E92" w:rsidP="009F6CA8">
            <w:pPr>
              <w:pStyle w:val="ConsPlusNormal"/>
              <w:rPr>
                <w:rFonts w:ascii="Times New Roman" w:hAnsi="Times New Roman" w:cs="Times New Roman"/>
                <w:sz w:val="28"/>
                <w:szCs w:val="28"/>
              </w:rPr>
            </w:pPr>
            <w:hyperlink w:anchor="Par4417" w:tooltip="ПОДПРОГРАММА 2" w:history="1">
              <w:r w:rsidR="009A098E" w:rsidRPr="00B17EF8">
                <w:rPr>
                  <w:rFonts w:ascii="Times New Roman" w:hAnsi="Times New Roman" w:cs="Times New Roman"/>
                  <w:sz w:val="28"/>
                  <w:szCs w:val="28"/>
                </w:rPr>
                <w:t>подпрограмма 2</w:t>
              </w:r>
            </w:hyperlink>
            <w:r w:rsidR="00F63BA2"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Развитие архивного дела в городе Ачинск</w:t>
            </w:r>
            <w:r w:rsidR="00F63BA2" w:rsidRPr="00B17EF8">
              <w:rPr>
                <w:rFonts w:ascii="Times New Roman" w:hAnsi="Times New Roman" w:cs="Times New Roman"/>
                <w:sz w:val="28"/>
                <w:szCs w:val="28"/>
              </w:rPr>
              <w:t>е»</w:t>
            </w:r>
            <w:r w:rsidR="009A098E" w:rsidRPr="00B17EF8">
              <w:rPr>
                <w:rFonts w:ascii="Times New Roman" w:hAnsi="Times New Roman" w:cs="Times New Roman"/>
                <w:sz w:val="28"/>
                <w:szCs w:val="28"/>
              </w:rPr>
              <w:t>;</w:t>
            </w:r>
          </w:p>
          <w:p w:rsidR="009A098E" w:rsidRPr="00B17EF8" w:rsidRDefault="00373E92" w:rsidP="009F6CA8">
            <w:pPr>
              <w:pStyle w:val="ConsPlusNormal"/>
              <w:rPr>
                <w:rFonts w:ascii="Times New Roman" w:hAnsi="Times New Roman" w:cs="Times New Roman"/>
                <w:sz w:val="28"/>
                <w:szCs w:val="28"/>
              </w:rPr>
            </w:pPr>
            <w:hyperlink w:anchor="Par4899" w:tooltip="ПОДПРОГРАММА 3" w:history="1">
              <w:r w:rsidR="009A098E" w:rsidRPr="00B17EF8">
                <w:rPr>
                  <w:rFonts w:ascii="Times New Roman" w:hAnsi="Times New Roman" w:cs="Times New Roman"/>
                  <w:sz w:val="28"/>
                  <w:szCs w:val="28"/>
                </w:rPr>
                <w:t>подпрограмма 3</w:t>
              </w:r>
            </w:hyperlink>
            <w:r w:rsidR="00F63BA2"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Организация досуга и</w:t>
            </w:r>
            <w:r w:rsidR="00F63BA2" w:rsidRPr="00B17EF8">
              <w:rPr>
                <w:rFonts w:ascii="Times New Roman" w:hAnsi="Times New Roman" w:cs="Times New Roman"/>
                <w:sz w:val="28"/>
                <w:szCs w:val="28"/>
              </w:rPr>
              <w:t xml:space="preserve"> поддержка народного творчества»</w:t>
            </w:r>
            <w:r w:rsidR="009A098E" w:rsidRPr="00B17EF8">
              <w:rPr>
                <w:rFonts w:ascii="Times New Roman" w:hAnsi="Times New Roman" w:cs="Times New Roman"/>
                <w:sz w:val="28"/>
                <w:szCs w:val="28"/>
              </w:rPr>
              <w:t>;</w:t>
            </w:r>
          </w:p>
          <w:p w:rsidR="009A098E" w:rsidRPr="00B17EF8" w:rsidRDefault="00373E92" w:rsidP="009F6CA8">
            <w:pPr>
              <w:pStyle w:val="ConsPlusNormal"/>
              <w:rPr>
                <w:rFonts w:ascii="Times New Roman" w:hAnsi="Times New Roman" w:cs="Times New Roman"/>
                <w:sz w:val="28"/>
                <w:szCs w:val="28"/>
              </w:rPr>
            </w:pPr>
            <w:hyperlink w:anchor="Par5408" w:tooltip="ПОДПРОГРАММА 4" w:history="1">
              <w:r w:rsidR="009A098E" w:rsidRPr="00B17EF8">
                <w:rPr>
                  <w:rFonts w:ascii="Times New Roman" w:hAnsi="Times New Roman" w:cs="Times New Roman"/>
                  <w:sz w:val="28"/>
                  <w:szCs w:val="28"/>
                </w:rPr>
                <w:t>подпрограмма 4</w:t>
              </w:r>
            </w:hyperlink>
            <w:r w:rsidR="00F63BA2"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Развитие системы дополнительного образования детей</w:t>
            </w:r>
            <w:r w:rsidR="00F63BA2" w:rsidRPr="00B17EF8">
              <w:rPr>
                <w:rFonts w:ascii="Times New Roman" w:hAnsi="Times New Roman" w:cs="Times New Roman"/>
                <w:sz w:val="28"/>
                <w:szCs w:val="28"/>
              </w:rPr>
              <w:t xml:space="preserve"> в области культуры и искусства»</w:t>
            </w:r>
            <w:r w:rsidR="009A098E" w:rsidRPr="00B17EF8">
              <w:rPr>
                <w:rFonts w:ascii="Times New Roman" w:hAnsi="Times New Roman" w:cs="Times New Roman"/>
                <w:sz w:val="28"/>
                <w:szCs w:val="28"/>
              </w:rPr>
              <w:t>;</w:t>
            </w:r>
          </w:p>
          <w:p w:rsidR="009A098E" w:rsidRPr="00B17EF8" w:rsidRDefault="00373E92" w:rsidP="009F6CA8">
            <w:pPr>
              <w:pStyle w:val="ConsPlusNormal"/>
              <w:rPr>
                <w:rFonts w:ascii="Times New Roman" w:hAnsi="Times New Roman" w:cs="Times New Roman"/>
                <w:sz w:val="28"/>
                <w:szCs w:val="28"/>
              </w:rPr>
            </w:pPr>
            <w:hyperlink w:anchor="Par5804" w:tooltip="ПОДПРОГРАММА 5" w:history="1">
              <w:r w:rsidR="009A098E" w:rsidRPr="00B17EF8">
                <w:rPr>
                  <w:rFonts w:ascii="Times New Roman" w:hAnsi="Times New Roman" w:cs="Times New Roman"/>
                  <w:sz w:val="28"/>
                  <w:szCs w:val="28"/>
                </w:rPr>
                <w:t>подпрограмма 5</w:t>
              </w:r>
            </w:hyperlink>
            <w:r w:rsidR="00F63BA2"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Обеспечение условий реализации муниципальной</w:t>
            </w:r>
            <w:r w:rsidR="00F63BA2" w:rsidRPr="00B17EF8">
              <w:rPr>
                <w:rFonts w:ascii="Times New Roman" w:hAnsi="Times New Roman" w:cs="Times New Roman"/>
                <w:sz w:val="28"/>
                <w:szCs w:val="28"/>
              </w:rPr>
              <w:t xml:space="preserve"> программы и прочие мероприятия»</w:t>
            </w:r>
            <w:r w:rsidR="00FB0B78" w:rsidRPr="00B17EF8">
              <w:rPr>
                <w:rFonts w:ascii="Times New Roman" w:hAnsi="Times New Roman" w:cs="Times New Roman"/>
                <w:sz w:val="28"/>
                <w:szCs w:val="28"/>
              </w:rPr>
              <w:t>.</w:t>
            </w:r>
          </w:p>
          <w:p w:rsidR="00401112" w:rsidRPr="00B17EF8" w:rsidRDefault="00401112"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Реализация отдельных мероприятий программой не предусмотрена</w:t>
            </w:r>
          </w:p>
        </w:tc>
      </w:tr>
      <w:tr w:rsidR="009A098E" w:rsidRPr="00B17EF8" w:rsidTr="00781C67">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B17EF8" w:rsidRDefault="009A098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Цель муниципальной программы</w:t>
            </w:r>
          </w:p>
        </w:tc>
        <w:tc>
          <w:tcPr>
            <w:tcW w:w="6315" w:type="dxa"/>
            <w:tcBorders>
              <w:top w:val="single" w:sz="4" w:space="0" w:color="auto"/>
              <w:left w:val="single" w:sz="4" w:space="0" w:color="auto"/>
              <w:bottom w:val="single" w:sz="4" w:space="0" w:color="auto"/>
              <w:right w:val="single" w:sz="4" w:space="0" w:color="auto"/>
            </w:tcBorders>
          </w:tcPr>
          <w:p w:rsidR="009A098E" w:rsidRPr="00B17EF8" w:rsidRDefault="009A098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создание условий для развития и реализации культурного и духовного потенциала населения города Ачинска</w:t>
            </w:r>
          </w:p>
        </w:tc>
      </w:tr>
      <w:tr w:rsidR="009A098E" w:rsidRPr="00B17EF8" w:rsidTr="00781C67">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B17EF8" w:rsidRDefault="009A098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Задачи муниципальной программы</w:t>
            </w:r>
          </w:p>
        </w:tc>
        <w:tc>
          <w:tcPr>
            <w:tcW w:w="6315" w:type="dxa"/>
            <w:tcBorders>
              <w:top w:val="single" w:sz="4" w:space="0" w:color="auto"/>
              <w:left w:val="single" w:sz="4" w:space="0" w:color="auto"/>
              <w:bottom w:val="single" w:sz="4" w:space="0" w:color="auto"/>
              <w:right w:val="single" w:sz="4" w:space="0" w:color="auto"/>
            </w:tcBorders>
          </w:tcPr>
          <w:p w:rsidR="00197E7C" w:rsidRPr="00B17EF8" w:rsidRDefault="00197E7C"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1. Сохранение и эффективное использование культурного наследия города Ачинска.</w:t>
            </w:r>
          </w:p>
          <w:p w:rsidR="00197E7C" w:rsidRPr="00B17EF8" w:rsidRDefault="00197E7C"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197E7C" w:rsidRPr="00B17EF8" w:rsidRDefault="00197E7C"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3. Обеспечение доступа населения города Ачинска к культурным благам и участию в культурной жизни.</w:t>
            </w:r>
          </w:p>
          <w:p w:rsidR="00197E7C" w:rsidRPr="00B17EF8" w:rsidRDefault="00197E7C"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4. Развитие системы дополнительного образования детей в области культуры и искусства.</w:t>
            </w:r>
          </w:p>
          <w:p w:rsidR="00481412" w:rsidRPr="00B17EF8" w:rsidRDefault="00197E7C"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5. Создание условий для устойчивого развития отрасли «Культура» в городе Ачинске.</w:t>
            </w:r>
          </w:p>
        </w:tc>
      </w:tr>
      <w:tr w:rsidR="009A098E" w:rsidRPr="00B17EF8" w:rsidTr="00781C67">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B17EF8" w:rsidRDefault="00A345F4"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Этапы и сроки реализации муниципальной программы</w:t>
            </w:r>
          </w:p>
        </w:tc>
        <w:tc>
          <w:tcPr>
            <w:tcW w:w="6315" w:type="dxa"/>
            <w:tcBorders>
              <w:top w:val="single" w:sz="4" w:space="0" w:color="auto"/>
              <w:left w:val="single" w:sz="4" w:space="0" w:color="auto"/>
              <w:bottom w:val="single" w:sz="4" w:space="0" w:color="auto"/>
              <w:right w:val="single" w:sz="4" w:space="0" w:color="auto"/>
            </w:tcBorders>
          </w:tcPr>
          <w:p w:rsidR="009A098E" w:rsidRPr="00B17EF8" w:rsidRDefault="00C641BB"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2014 - 2030</w:t>
            </w:r>
            <w:r w:rsidR="009A098E" w:rsidRPr="00B17EF8">
              <w:rPr>
                <w:rFonts w:ascii="Times New Roman" w:hAnsi="Times New Roman" w:cs="Times New Roman"/>
                <w:sz w:val="28"/>
                <w:szCs w:val="28"/>
              </w:rPr>
              <w:t xml:space="preserve"> годы</w:t>
            </w:r>
          </w:p>
        </w:tc>
      </w:tr>
      <w:tr w:rsidR="009A098E" w:rsidRPr="00B17EF8" w:rsidTr="00781C67">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B17EF8" w:rsidRDefault="009A098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Перечень целевых показателей и показателей результативности </w:t>
            </w:r>
            <w:r w:rsidR="00A345F4" w:rsidRPr="00B17EF8">
              <w:rPr>
                <w:rFonts w:ascii="Times New Roman" w:hAnsi="Times New Roman" w:cs="Times New Roman"/>
                <w:sz w:val="28"/>
                <w:szCs w:val="28"/>
              </w:rPr>
              <w:t xml:space="preserve">муниципальной </w:t>
            </w:r>
            <w:r w:rsidRPr="00B17EF8">
              <w:rPr>
                <w:rFonts w:ascii="Times New Roman" w:hAnsi="Times New Roman" w:cs="Times New Roman"/>
                <w:sz w:val="28"/>
                <w:szCs w:val="28"/>
              </w:rPr>
              <w:t>программы с расшифровкой плановых значений по годам ее реализации, значения целевых показателей на долгосрочный период</w:t>
            </w:r>
          </w:p>
        </w:tc>
        <w:tc>
          <w:tcPr>
            <w:tcW w:w="6315" w:type="dxa"/>
            <w:tcBorders>
              <w:top w:val="single" w:sz="4" w:space="0" w:color="auto"/>
              <w:left w:val="single" w:sz="4" w:space="0" w:color="auto"/>
              <w:bottom w:val="single" w:sz="4" w:space="0" w:color="auto"/>
              <w:right w:val="single" w:sz="4" w:space="0" w:color="auto"/>
            </w:tcBorders>
          </w:tcPr>
          <w:p w:rsidR="009A098E" w:rsidRPr="00B17EF8" w:rsidRDefault="001764C8" w:rsidP="009F6CA8">
            <w:pPr>
              <w:pStyle w:val="ConsPlusNormal"/>
              <w:jc w:val="both"/>
              <w:rPr>
                <w:rFonts w:ascii="Times New Roman" w:hAnsi="Times New Roman" w:cs="Times New Roman"/>
                <w:sz w:val="28"/>
                <w:szCs w:val="28"/>
              </w:rPr>
            </w:pPr>
            <w:r w:rsidRPr="00B17EF8">
              <w:rPr>
                <w:rFonts w:ascii="Times New Roman" w:hAnsi="Times New Roman" w:cs="Times New Roman"/>
                <w:color w:val="FF0000"/>
                <w:sz w:val="28"/>
                <w:szCs w:val="28"/>
              </w:rPr>
              <w:t xml:space="preserve">     </w:t>
            </w:r>
            <w:r w:rsidR="009A098E" w:rsidRPr="00B17EF8">
              <w:rPr>
                <w:rFonts w:ascii="Times New Roman" w:hAnsi="Times New Roman" w:cs="Times New Roman"/>
                <w:sz w:val="28"/>
                <w:szCs w:val="28"/>
              </w:rPr>
              <w:t>удельный вес населения, участвующего в платных культурно-досуговых мероприятиях, проводимых муниципальными учреждениями культуры</w:t>
            </w:r>
            <w:r w:rsidR="0018107D" w:rsidRPr="00B17EF8">
              <w:rPr>
                <w:rFonts w:ascii="Times New Roman" w:hAnsi="Times New Roman" w:cs="Times New Roman"/>
                <w:sz w:val="28"/>
                <w:szCs w:val="28"/>
              </w:rPr>
              <w:t xml:space="preserve"> </w:t>
            </w:r>
            <w:r w:rsidR="000668F1" w:rsidRPr="00B17EF8">
              <w:rPr>
                <w:rFonts w:ascii="Times New Roman" w:hAnsi="Times New Roman" w:cs="Times New Roman"/>
                <w:sz w:val="28"/>
                <w:szCs w:val="28"/>
              </w:rPr>
              <w:t>возрастет с 112,</w:t>
            </w:r>
            <w:r w:rsidR="00E068C6" w:rsidRPr="00B17EF8">
              <w:rPr>
                <w:rFonts w:ascii="Times New Roman" w:hAnsi="Times New Roman" w:cs="Times New Roman"/>
                <w:sz w:val="28"/>
                <w:szCs w:val="28"/>
              </w:rPr>
              <w:t>7</w:t>
            </w:r>
            <w:r w:rsidR="00685D71" w:rsidRPr="00B17EF8">
              <w:rPr>
                <w:rFonts w:ascii="Times New Roman" w:hAnsi="Times New Roman" w:cs="Times New Roman"/>
                <w:sz w:val="28"/>
                <w:szCs w:val="28"/>
              </w:rPr>
              <w:t>%</w:t>
            </w:r>
            <w:r w:rsidR="000668F1" w:rsidRPr="00B17EF8">
              <w:rPr>
                <w:rFonts w:ascii="Times New Roman" w:hAnsi="Times New Roman" w:cs="Times New Roman"/>
                <w:sz w:val="28"/>
                <w:szCs w:val="28"/>
              </w:rPr>
              <w:t xml:space="preserve"> </w:t>
            </w:r>
            <w:r w:rsidR="00685D71" w:rsidRPr="00B17EF8">
              <w:rPr>
                <w:rFonts w:ascii="Times New Roman" w:hAnsi="Times New Roman" w:cs="Times New Roman"/>
                <w:sz w:val="28"/>
                <w:szCs w:val="28"/>
              </w:rPr>
              <w:t>в 202</w:t>
            </w:r>
            <w:r w:rsidR="00862002" w:rsidRPr="00B17EF8">
              <w:rPr>
                <w:rFonts w:ascii="Times New Roman" w:hAnsi="Times New Roman" w:cs="Times New Roman"/>
                <w:sz w:val="28"/>
                <w:szCs w:val="28"/>
              </w:rPr>
              <w:t>2</w:t>
            </w:r>
            <w:r w:rsidR="00685D71" w:rsidRPr="00B17EF8">
              <w:rPr>
                <w:rFonts w:ascii="Times New Roman" w:hAnsi="Times New Roman" w:cs="Times New Roman"/>
                <w:sz w:val="28"/>
                <w:szCs w:val="28"/>
              </w:rPr>
              <w:t xml:space="preserve"> году </w:t>
            </w:r>
            <w:r w:rsidR="000668F1" w:rsidRPr="00B17EF8">
              <w:rPr>
                <w:rFonts w:ascii="Times New Roman" w:hAnsi="Times New Roman" w:cs="Times New Roman"/>
                <w:sz w:val="28"/>
                <w:szCs w:val="28"/>
              </w:rPr>
              <w:t>до 112,</w:t>
            </w:r>
            <w:r w:rsidR="00E068C6" w:rsidRPr="00B17EF8">
              <w:rPr>
                <w:rFonts w:ascii="Times New Roman" w:hAnsi="Times New Roman" w:cs="Times New Roman"/>
                <w:sz w:val="28"/>
                <w:szCs w:val="28"/>
              </w:rPr>
              <w:t>9</w:t>
            </w:r>
            <w:r w:rsidR="000668F1" w:rsidRPr="00B17EF8">
              <w:rPr>
                <w:rFonts w:ascii="Times New Roman" w:hAnsi="Times New Roman" w:cs="Times New Roman"/>
                <w:sz w:val="28"/>
                <w:szCs w:val="28"/>
              </w:rPr>
              <w:t xml:space="preserve">% </w:t>
            </w:r>
            <w:r w:rsidR="00685D71" w:rsidRPr="00B17EF8">
              <w:rPr>
                <w:rFonts w:ascii="Times New Roman" w:hAnsi="Times New Roman" w:cs="Times New Roman"/>
                <w:sz w:val="28"/>
                <w:szCs w:val="28"/>
              </w:rPr>
              <w:t>в 202</w:t>
            </w:r>
            <w:r w:rsidR="00BE3CE5" w:rsidRPr="00B17EF8">
              <w:rPr>
                <w:rFonts w:ascii="Times New Roman" w:hAnsi="Times New Roman" w:cs="Times New Roman"/>
                <w:sz w:val="28"/>
                <w:szCs w:val="28"/>
              </w:rPr>
              <w:t>4</w:t>
            </w:r>
            <w:r w:rsidR="00685D71" w:rsidRPr="00B17EF8">
              <w:rPr>
                <w:rFonts w:ascii="Times New Roman" w:hAnsi="Times New Roman" w:cs="Times New Roman"/>
                <w:sz w:val="28"/>
                <w:szCs w:val="28"/>
              </w:rPr>
              <w:t xml:space="preserve"> году </w:t>
            </w:r>
            <w:r w:rsidR="000668F1" w:rsidRPr="00B17EF8">
              <w:rPr>
                <w:rFonts w:ascii="Times New Roman" w:hAnsi="Times New Roman" w:cs="Times New Roman"/>
                <w:sz w:val="28"/>
                <w:szCs w:val="28"/>
              </w:rPr>
              <w:t>(ежегодно не менее 117 543 чел.);</w:t>
            </w:r>
          </w:p>
          <w:p w:rsidR="009A098E" w:rsidRPr="00B17EF8" w:rsidRDefault="001764C8"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 xml:space="preserve">количество посетителей муниципальных бюджетных учреждений культурно-досугового типа </w:t>
            </w:r>
            <w:r w:rsidR="000668F1" w:rsidRPr="00B17EF8">
              <w:rPr>
                <w:rFonts w:ascii="Times New Roman" w:hAnsi="Times New Roman" w:cs="Times New Roman"/>
                <w:sz w:val="28"/>
                <w:szCs w:val="28"/>
              </w:rPr>
              <w:t>возрастет с 2</w:t>
            </w:r>
            <w:r w:rsidR="00C6707B" w:rsidRPr="00B17EF8">
              <w:rPr>
                <w:rFonts w:ascii="Times New Roman" w:hAnsi="Times New Roman" w:cs="Times New Roman"/>
                <w:sz w:val="28"/>
                <w:szCs w:val="28"/>
              </w:rPr>
              <w:t>18</w:t>
            </w:r>
            <w:r w:rsidR="00095CFD" w:rsidRPr="00B17EF8">
              <w:rPr>
                <w:rFonts w:ascii="Times New Roman" w:hAnsi="Times New Roman" w:cs="Times New Roman"/>
                <w:sz w:val="28"/>
                <w:szCs w:val="28"/>
              </w:rPr>
              <w:t>3,2</w:t>
            </w:r>
            <w:r w:rsidR="00685D71" w:rsidRPr="00B17EF8">
              <w:rPr>
                <w:sz w:val="28"/>
                <w:szCs w:val="28"/>
              </w:rPr>
              <w:t xml:space="preserve"> </w:t>
            </w:r>
            <w:r w:rsidR="00C6707B" w:rsidRPr="00B17EF8">
              <w:rPr>
                <w:rFonts w:ascii="Times New Roman" w:hAnsi="Times New Roman" w:cs="Times New Roman"/>
                <w:sz w:val="28"/>
                <w:szCs w:val="28"/>
              </w:rPr>
              <w:t>в 202</w:t>
            </w:r>
            <w:r w:rsidR="00095CFD" w:rsidRPr="00B17EF8">
              <w:rPr>
                <w:rFonts w:ascii="Times New Roman" w:hAnsi="Times New Roman" w:cs="Times New Roman"/>
                <w:sz w:val="28"/>
                <w:szCs w:val="28"/>
              </w:rPr>
              <w:t>2</w:t>
            </w:r>
            <w:r w:rsidR="00685D71" w:rsidRPr="00B17EF8">
              <w:rPr>
                <w:rFonts w:ascii="Times New Roman" w:hAnsi="Times New Roman" w:cs="Times New Roman"/>
                <w:sz w:val="28"/>
                <w:szCs w:val="28"/>
              </w:rPr>
              <w:t xml:space="preserve"> году</w:t>
            </w:r>
            <w:r w:rsidR="00C6707B" w:rsidRPr="00B17EF8">
              <w:rPr>
                <w:rFonts w:ascii="Times New Roman" w:hAnsi="Times New Roman" w:cs="Times New Roman"/>
                <w:sz w:val="28"/>
                <w:szCs w:val="28"/>
              </w:rPr>
              <w:t xml:space="preserve"> до 2183,</w:t>
            </w:r>
            <w:r w:rsidR="003E142D" w:rsidRPr="00B17EF8">
              <w:rPr>
                <w:rFonts w:ascii="Times New Roman" w:hAnsi="Times New Roman" w:cs="Times New Roman"/>
                <w:sz w:val="28"/>
                <w:szCs w:val="28"/>
              </w:rPr>
              <w:t>9</w:t>
            </w:r>
            <w:r w:rsidR="000668F1" w:rsidRPr="00B17EF8">
              <w:rPr>
                <w:rFonts w:ascii="Times New Roman" w:hAnsi="Times New Roman" w:cs="Times New Roman"/>
                <w:sz w:val="28"/>
                <w:szCs w:val="28"/>
              </w:rPr>
              <w:t xml:space="preserve"> чел. </w:t>
            </w:r>
            <w:r w:rsidR="00F01FA0" w:rsidRPr="00B17EF8">
              <w:rPr>
                <w:rFonts w:ascii="Times New Roman" w:hAnsi="Times New Roman" w:cs="Times New Roman"/>
                <w:sz w:val="28"/>
                <w:szCs w:val="28"/>
              </w:rPr>
              <w:t>в 2024</w:t>
            </w:r>
            <w:r w:rsidR="00685D71" w:rsidRPr="00B17EF8">
              <w:rPr>
                <w:rFonts w:ascii="Times New Roman" w:hAnsi="Times New Roman" w:cs="Times New Roman"/>
                <w:sz w:val="28"/>
                <w:szCs w:val="28"/>
              </w:rPr>
              <w:t xml:space="preserve"> году </w:t>
            </w:r>
            <w:r w:rsidR="000668F1" w:rsidRPr="00B17EF8">
              <w:rPr>
                <w:rFonts w:ascii="Times New Roman" w:hAnsi="Times New Roman" w:cs="Times New Roman"/>
                <w:sz w:val="28"/>
                <w:szCs w:val="28"/>
              </w:rPr>
              <w:t>н</w:t>
            </w:r>
            <w:r w:rsidR="009A098E" w:rsidRPr="00B17EF8">
              <w:rPr>
                <w:rFonts w:ascii="Times New Roman" w:hAnsi="Times New Roman" w:cs="Times New Roman"/>
                <w:sz w:val="28"/>
                <w:szCs w:val="28"/>
              </w:rPr>
              <w:t>а 1 тыс. человек населения</w:t>
            </w:r>
            <w:r w:rsidR="00D25059" w:rsidRPr="00B17EF8">
              <w:rPr>
                <w:rFonts w:ascii="Times New Roman" w:hAnsi="Times New Roman" w:cs="Times New Roman"/>
                <w:sz w:val="28"/>
                <w:szCs w:val="28"/>
              </w:rPr>
              <w:t xml:space="preserve"> </w:t>
            </w:r>
            <w:r w:rsidR="000668F1" w:rsidRPr="00B17EF8">
              <w:rPr>
                <w:rFonts w:ascii="Times New Roman" w:hAnsi="Times New Roman" w:cs="Times New Roman"/>
                <w:sz w:val="28"/>
                <w:szCs w:val="28"/>
              </w:rPr>
              <w:t>(</w:t>
            </w:r>
            <w:r w:rsidR="00D25059" w:rsidRPr="00B17EF8">
              <w:rPr>
                <w:rFonts w:ascii="Times New Roman" w:hAnsi="Times New Roman" w:cs="Times New Roman"/>
                <w:sz w:val="28"/>
                <w:szCs w:val="28"/>
              </w:rPr>
              <w:t xml:space="preserve">ежегодно не менее </w:t>
            </w:r>
            <w:r w:rsidRPr="00B17EF8">
              <w:rPr>
                <w:rFonts w:ascii="Times New Roman" w:hAnsi="Times New Roman" w:cs="Times New Roman"/>
                <w:sz w:val="28"/>
                <w:szCs w:val="28"/>
              </w:rPr>
              <w:t>230 </w:t>
            </w:r>
            <w:r w:rsidR="00473A26" w:rsidRPr="00B17EF8">
              <w:rPr>
                <w:rFonts w:ascii="Times New Roman" w:hAnsi="Times New Roman" w:cs="Times New Roman"/>
                <w:sz w:val="28"/>
                <w:szCs w:val="28"/>
              </w:rPr>
              <w:t>410</w:t>
            </w:r>
            <w:r w:rsidRPr="00B17EF8">
              <w:rPr>
                <w:rFonts w:ascii="Times New Roman" w:hAnsi="Times New Roman" w:cs="Times New Roman"/>
                <w:sz w:val="28"/>
                <w:szCs w:val="28"/>
              </w:rPr>
              <w:t xml:space="preserve"> чел. посетителей)</w:t>
            </w:r>
            <w:r w:rsidR="009A098E" w:rsidRPr="00B17EF8">
              <w:rPr>
                <w:rFonts w:ascii="Times New Roman" w:hAnsi="Times New Roman" w:cs="Times New Roman"/>
                <w:sz w:val="28"/>
                <w:szCs w:val="28"/>
              </w:rPr>
              <w:t>;</w:t>
            </w:r>
          </w:p>
          <w:p w:rsidR="009A098E" w:rsidRPr="00B17EF8" w:rsidRDefault="001764C8"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 xml:space="preserve">среднее число книговыдач в расчете на 1 тыс. </w:t>
            </w:r>
            <w:r w:rsidR="009A098E" w:rsidRPr="00B17EF8">
              <w:rPr>
                <w:rFonts w:ascii="Times New Roman" w:hAnsi="Times New Roman" w:cs="Times New Roman"/>
                <w:sz w:val="28"/>
                <w:szCs w:val="28"/>
              </w:rPr>
              <w:lastRenderedPageBreak/>
              <w:t>человек населения</w:t>
            </w:r>
            <w:r w:rsidR="00C6707B" w:rsidRPr="00B17EF8">
              <w:rPr>
                <w:rFonts w:ascii="Times New Roman" w:hAnsi="Times New Roman" w:cs="Times New Roman"/>
                <w:sz w:val="28"/>
                <w:szCs w:val="28"/>
              </w:rPr>
              <w:t xml:space="preserve"> к 202</w:t>
            </w:r>
            <w:r w:rsidR="00F01FA0" w:rsidRPr="00B17EF8">
              <w:rPr>
                <w:rFonts w:ascii="Times New Roman" w:hAnsi="Times New Roman" w:cs="Times New Roman"/>
                <w:sz w:val="28"/>
                <w:szCs w:val="28"/>
              </w:rPr>
              <w:t>4</w:t>
            </w:r>
            <w:r w:rsidRPr="00B17EF8">
              <w:rPr>
                <w:rFonts w:ascii="Times New Roman" w:hAnsi="Times New Roman" w:cs="Times New Roman"/>
                <w:sz w:val="28"/>
                <w:szCs w:val="28"/>
              </w:rPr>
              <w:t xml:space="preserve"> году возрастет до </w:t>
            </w:r>
            <w:r w:rsidR="00862002" w:rsidRPr="00B17EF8">
              <w:rPr>
                <w:rFonts w:ascii="Times New Roman" w:hAnsi="Times New Roman" w:cs="Times New Roman"/>
                <w:sz w:val="28"/>
                <w:szCs w:val="28"/>
              </w:rPr>
              <w:t>9522,0</w:t>
            </w:r>
            <w:r w:rsidRPr="00B17EF8">
              <w:rPr>
                <w:rFonts w:ascii="Times New Roman" w:hAnsi="Times New Roman" w:cs="Times New Roman"/>
                <w:sz w:val="28"/>
                <w:szCs w:val="28"/>
              </w:rPr>
              <w:t xml:space="preserve"> экземпляров</w:t>
            </w:r>
            <w:r w:rsidR="00473A26" w:rsidRPr="00B17EF8">
              <w:rPr>
                <w:rFonts w:ascii="Times New Roman" w:hAnsi="Times New Roman" w:cs="Times New Roman"/>
                <w:sz w:val="28"/>
                <w:szCs w:val="28"/>
              </w:rPr>
              <w:t xml:space="preserve"> (не менее </w:t>
            </w:r>
            <w:r w:rsidR="00862002" w:rsidRPr="00B17EF8">
              <w:rPr>
                <w:rFonts w:ascii="Times New Roman" w:hAnsi="Times New Roman" w:cs="Times New Roman"/>
                <w:sz w:val="28"/>
                <w:szCs w:val="28"/>
              </w:rPr>
              <w:t>1 005 796</w:t>
            </w:r>
            <w:r w:rsidR="00473A26" w:rsidRPr="00B17EF8">
              <w:rPr>
                <w:rFonts w:ascii="Times New Roman" w:hAnsi="Times New Roman" w:cs="Times New Roman"/>
                <w:sz w:val="28"/>
                <w:szCs w:val="28"/>
              </w:rPr>
              <w:t xml:space="preserve"> экз.)</w:t>
            </w:r>
            <w:r w:rsidR="009A098E" w:rsidRPr="00B17EF8">
              <w:rPr>
                <w:rFonts w:ascii="Times New Roman" w:hAnsi="Times New Roman" w:cs="Times New Roman"/>
                <w:sz w:val="28"/>
                <w:szCs w:val="28"/>
              </w:rPr>
              <w:t>;</w:t>
            </w:r>
          </w:p>
          <w:p w:rsidR="009A098E" w:rsidRPr="00B17EF8" w:rsidRDefault="001764C8"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сохранение контингента обучающихся в учреждениях дополнительного образования детей в области культуры в течение учебного года</w:t>
            </w:r>
            <w:r w:rsidRPr="00B17EF8">
              <w:rPr>
                <w:rFonts w:ascii="Times New Roman" w:hAnsi="Times New Roman" w:cs="Times New Roman"/>
                <w:sz w:val="28"/>
                <w:szCs w:val="28"/>
              </w:rPr>
              <w:t xml:space="preserve"> будет составлять ежегодно не менее </w:t>
            </w:r>
            <w:r w:rsidR="00BF4E7C" w:rsidRPr="00B17EF8">
              <w:rPr>
                <w:rFonts w:ascii="Times New Roman" w:hAnsi="Times New Roman" w:cs="Times New Roman"/>
                <w:sz w:val="28"/>
                <w:szCs w:val="28"/>
              </w:rPr>
              <w:t>99,3</w:t>
            </w:r>
            <w:r w:rsidRPr="00B17EF8">
              <w:rPr>
                <w:rFonts w:ascii="Times New Roman" w:hAnsi="Times New Roman" w:cs="Times New Roman"/>
                <w:sz w:val="28"/>
                <w:szCs w:val="28"/>
              </w:rPr>
              <w:t>%</w:t>
            </w:r>
            <w:r w:rsidR="009A098E" w:rsidRPr="00B17EF8">
              <w:rPr>
                <w:rFonts w:ascii="Times New Roman" w:hAnsi="Times New Roman" w:cs="Times New Roman"/>
                <w:sz w:val="28"/>
                <w:szCs w:val="28"/>
              </w:rPr>
              <w:t>;</w:t>
            </w:r>
          </w:p>
          <w:p w:rsidR="009A098E" w:rsidRPr="00B17EF8" w:rsidRDefault="001764C8"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 xml:space="preserve">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w:t>
            </w:r>
            <w:r w:rsidR="00CE2297"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г. Ачинска"</w:t>
            </w:r>
            <w:r w:rsidR="00D74C5C" w:rsidRPr="00B17EF8">
              <w:rPr>
                <w:rFonts w:ascii="Times New Roman" w:hAnsi="Times New Roman" w:cs="Times New Roman"/>
                <w:sz w:val="28"/>
                <w:szCs w:val="28"/>
              </w:rPr>
              <w:t xml:space="preserve"> </w:t>
            </w:r>
            <w:r w:rsidR="00D25059" w:rsidRPr="00B17EF8">
              <w:rPr>
                <w:rFonts w:ascii="Times New Roman" w:hAnsi="Times New Roman" w:cs="Times New Roman"/>
                <w:sz w:val="28"/>
                <w:szCs w:val="28"/>
              </w:rPr>
              <w:t>сохранится и составит</w:t>
            </w:r>
            <w:r w:rsidR="00D74C5C" w:rsidRPr="00B17EF8">
              <w:rPr>
                <w:rFonts w:ascii="Times New Roman" w:hAnsi="Times New Roman" w:cs="Times New Roman"/>
                <w:sz w:val="28"/>
                <w:szCs w:val="28"/>
              </w:rPr>
              <w:t xml:space="preserve"> 100%</w:t>
            </w:r>
            <w:r w:rsidR="009A098E" w:rsidRPr="00B17EF8">
              <w:rPr>
                <w:rFonts w:ascii="Times New Roman" w:hAnsi="Times New Roman" w:cs="Times New Roman"/>
                <w:sz w:val="28"/>
                <w:szCs w:val="28"/>
              </w:rPr>
              <w:t>.</w:t>
            </w:r>
          </w:p>
          <w:p w:rsidR="009A098E" w:rsidRPr="00B17EF8" w:rsidRDefault="00D74C5C"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A345F4" w:rsidRPr="00B17EF8">
              <w:rPr>
                <w:rFonts w:ascii="Times New Roman" w:hAnsi="Times New Roman" w:cs="Times New Roman"/>
                <w:sz w:val="28"/>
                <w:szCs w:val="28"/>
              </w:rPr>
              <w:t xml:space="preserve">Перечень целевых показателей и показателей результативности муниципальной программы </w:t>
            </w:r>
            <w:r w:rsidR="00DF2DED" w:rsidRPr="00B17EF8">
              <w:rPr>
                <w:rFonts w:ascii="Times New Roman" w:hAnsi="Times New Roman" w:cs="Times New Roman"/>
                <w:sz w:val="28"/>
                <w:szCs w:val="28"/>
              </w:rPr>
              <w:t xml:space="preserve">                                </w:t>
            </w:r>
            <w:r w:rsidR="00A345F4" w:rsidRPr="00B17EF8">
              <w:rPr>
                <w:rFonts w:ascii="Times New Roman" w:hAnsi="Times New Roman" w:cs="Times New Roman"/>
                <w:sz w:val="28"/>
                <w:szCs w:val="28"/>
              </w:rPr>
              <w:t xml:space="preserve">с расшифровкой плановых значений по годам ее реализации, значения целевых показателей на долгосрочный период </w:t>
            </w:r>
            <w:r w:rsidR="00773DB2" w:rsidRPr="00B17EF8">
              <w:rPr>
                <w:rFonts w:ascii="Times New Roman" w:hAnsi="Times New Roman" w:cs="Times New Roman"/>
                <w:sz w:val="28"/>
                <w:szCs w:val="28"/>
              </w:rPr>
              <w:t>представлен в приложении №</w:t>
            </w:r>
            <w:r w:rsidR="009A098E" w:rsidRPr="00B17EF8">
              <w:rPr>
                <w:rFonts w:ascii="Times New Roman" w:hAnsi="Times New Roman" w:cs="Times New Roman"/>
                <w:sz w:val="28"/>
                <w:szCs w:val="28"/>
              </w:rPr>
              <w:t xml:space="preserve"> 1 к паспорту </w:t>
            </w:r>
            <w:r w:rsidR="00727C3D" w:rsidRPr="00B17EF8">
              <w:rPr>
                <w:rFonts w:ascii="Times New Roman" w:hAnsi="Times New Roman" w:cs="Times New Roman"/>
                <w:sz w:val="28"/>
                <w:szCs w:val="28"/>
              </w:rPr>
              <w:t xml:space="preserve">муниципальной </w:t>
            </w:r>
            <w:r w:rsidR="009A098E" w:rsidRPr="00B17EF8">
              <w:rPr>
                <w:rFonts w:ascii="Times New Roman" w:hAnsi="Times New Roman" w:cs="Times New Roman"/>
                <w:sz w:val="28"/>
                <w:szCs w:val="28"/>
              </w:rPr>
              <w:t xml:space="preserve">программы. </w:t>
            </w:r>
          </w:p>
        </w:tc>
      </w:tr>
      <w:tr w:rsidR="009A098E" w:rsidRPr="00B17EF8" w:rsidTr="00781C67">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B17EF8" w:rsidRDefault="009A098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6315" w:type="dxa"/>
            <w:tcBorders>
              <w:top w:val="single" w:sz="4" w:space="0" w:color="auto"/>
              <w:left w:val="single" w:sz="4" w:space="0" w:color="auto"/>
              <w:bottom w:val="single" w:sz="4" w:space="0" w:color="auto"/>
              <w:right w:val="single" w:sz="4" w:space="0" w:color="auto"/>
            </w:tcBorders>
          </w:tcPr>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Общий объем финансирования программы </w:t>
            </w:r>
            <w:r w:rsidR="00C90F6A" w:rsidRPr="00B17EF8">
              <w:rPr>
                <w:rFonts w:ascii="Times New Roman" w:hAnsi="Times New Roman" w:cs="Times New Roman"/>
                <w:sz w:val="28"/>
                <w:szCs w:val="28"/>
              </w:rPr>
              <w:t>–</w:t>
            </w:r>
            <w:r w:rsidRPr="00B17EF8">
              <w:rPr>
                <w:rFonts w:ascii="Times New Roman" w:hAnsi="Times New Roman" w:cs="Times New Roman"/>
                <w:sz w:val="28"/>
                <w:szCs w:val="28"/>
              </w:rPr>
              <w:t xml:space="preserve"> 1</w:t>
            </w:r>
            <w:r w:rsidR="00C90F6A" w:rsidRPr="00B17EF8">
              <w:rPr>
                <w:rFonts w:ascii="Times New Roman" w:hAnsi="Times New Roman" w:cs="Times New Roman"/>
                <w:sz w:val="28"/>
                <w:szCs w:val="28"/>
              </w:rPr>
              <w:t>80</w:t>
            </w:r>
            <w:r w:rsidR="00527690" w:rsidRPr="00B17EF8">
              <w:rPr>
                <w:rFonts w:ascii="Times New Roman" w:hAnsi="Times New Roman" w:cs="Times New Roman"/>
                <w:sz w:val="28"/>
                <w:szCs w:val="28"/>
              </w:rPr>
              <w:t>9079,6</w:t>
            </w:r>
            <w:r w:rsidRPr="00B17EF8">
              <w:rPr>
                <w:rFonts w:ascii="Times New Roman" w:hAnsi="Times New Roman" w:cs="Times New Roman"/>
                <w:sz w:val="28"/>
                <w:szCs w:val="28"/>
              </w:rPr>
              <w:t xml:space="preserve"> тыс. руб., в том числе по годам:</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- 122578,9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- 131942,6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- 131939,2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- 146826,9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- 156283,8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- 200771,6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- 192727,4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- 191831,2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8B4939"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8B4939" w:rsidRPr="00B17EF8">
              <w:rPr>
                <w:rFonts w:ascii="Times New Roman" w:hAnsi="Times New Roman" w:cs="Times New Roman"/>
                <w:sz w:val="28"/>
                <w:szCs w:val="28"/>
              </w:rPr>
              <w:t>190810,4</w:t>
            </w:r>
            <w:r w:rsidR="00785F4B">
              <w:rPr>
                <w:rFonts w:ascii="Times New Roman" w:hAnsi="Times New Roman" w:cs="Times New Roman"/>
                <w:sz w:val="28"/>
                <w:szCs w:val="28"/>
              </w:rPr>
              <w:t xml:space="preserve"> тыс. </w:t>
            </w:r>
            <w:r w:rsidRPr="00B17EF8">
              <w:rPr>
                <w:rFonts w:ascii="Times New Roman" w:hAnsi="Times New Roman" w:cs="Times New Roman"/>
                <w:sz w:val="28"/>
                <w:szCs w:val="28"/>
              </w:rPr>
              <w:t>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2023 год </w:t>
            </w:r>
            <w:r w:rsidR="00286F5B">
              <w:rPr>
                <w:rFonts w:ascii="Times New Roman" w:hAnsi="Times New Roman" w:cs="Times New Roman"/>
                <w:sz w:val="28"/>
                <w:szCs w:val="28"/>
              </w:rPr>
              <w:t>-</w:t>
            </w:r>
            <w:r w:rsidRPr="00B17EF8">
              <w:rPr>
                <w:rFonts w:ascii="Times New Roman" w:hAnsi="Times New Roman" w:cs="Times New Roman"/>
                <w:sz w:val="28"/>
                <w:szCs w:val="28"/>
              </w:rPr>
              <w:t xml:space="preserve"> </w:t>
            </w:r>
            <w:r w:rsidR="008B4939" w:rsidRPr="00B17EF8">
              <w:rPr>
                <w:rFonts w:ascii="Times New Roman" w:hAnsi="Times New Roman" w:cs="Times New Roman"/>
                <w:sz w:val="28"/>
                <w:szCs w:val="28"/>
              </w:rPr>
              <w:t>171761,7</w:t>
            </w:r>
            <w:r w:rsidR="00B411C9" w:rsidRPr="00B17EF8">
              <w:rPr>
                <w:rFonts w:ascii="Times New Roman" w:hAnsi="Times New Roman" w:cs="Times New Roman"/>
                <w:sz w:val="28"/>
                <w:szCs w:val="28"/>
              </w:rPr>
              <w:t xml:space="preserve"> </w:t>
            </w:r>
            <w:r w:rsidRPr="00B17EF8">
              <w:rPr>
                <w:rFonts w:ascii="Times New Roman" w:hAnsi="Times New Roman" w:cs="Times New Roman"/>
                <w:sz w:val="28"/>
                <w:szCs w:val="28"/>
              </w:rPr>
              <w:t>тыс. руб.;</w:t>
            </w:r>
          </w:p>
          <w:p w:rsidR="002F2B7C" w:rsidRPr="00B17EF8" w:rsidRDefault="002F2B7C"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2024 год </w:t>
            </w:r>
            <w:r w:rsidR="00286F5B">
              <w:rPr>
                <w:rFonts w:ascii="Times New Roman" w:hAnsi="Times New Roman" w:cs="Times New Roman"/>
                <w:sz w:val="28"/>
                <w:szCs w:val="28"/>
              </w:rPr>
              <w:t>-</w:t>
            </w:r>
            <w:r w:rsidRPr="00B17EF8">
              <w:rPr>
                <w:rFonts w:ascii="Times New Roman" w:hAnsi="Times New Roman" w:cs="Times New Roman"/>
                <w:sz w:val="28"/>
                <w:szCs w:val="28"/>
              </w:rPr>
              <w:t xml:space="preserve"> </w:t>
            </w:r>
            <w:r w:rsidR="008B4939" w:rsidRPr="00B17EF8">
              <w:rPr>
                <w:rFonts w:ascii="Times New Roman" w:hAnsi="Times New Roman" w:cs="Times New Roman"/>
                <w:sz w:val="28"/>
                <w:szCs w:val="28"/>
              </w:rPr>
              <w:t>171605,9</w:t>
            </w:r>
            <w:r w:rsidR="00B411C9" w:rsidRPr="00B17EF8">
              <w:rPr>
                <w:rFonts w:ascii="Times New Roman" w:hAnsi="Times New Roman" w:cs="Times New Roman"/>
                <w:sz w:val="28"/>
                <w:szCs w:val="28"/>
              </w:rPr>
              <w:t xml:space="preserve"> тыс. руб.</w:t>
            </w:r>
            <w:r w:rsidRPr="00B17EF8">
              <w:rPr>
                <w:rFonts w:ascii="Times New Roman" w:hAnsi="Times New Roman" w:cs="Times New Roman"/>
                <w:sz w:val="28"/>
                <w:szCs w:val="28"/>
              </w:rPr>
              <w:t>;</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в том числе:</w:t>
            </w:r>
          </w:p>
          <w:p w:rsidR="00F4010A"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за счет средств бюджета города </w:t>
            </w:r>
            <w:r w:rsidR="00D71526"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042C78" w:rsidRPr="00B17EF8">
              <w:rPr>
                <w:rFonts w:ascii="Times New Roman" w:hAnsi="Times New Roman" w:cs="Times New Roman"/>
                <w:sz w:val="28"/>
                <w:szCs w:val="28"/>
              </w:rPr>
              <w:t>1532900,1</w:t>
            </w:r>
            <w:r w:rsidRPr="00B17EF8">
              <w:rPr>
                <w:rFonts w:ascii="Times New Roman" w:hAnsi="Times New Roman" w:cs="Times New Roman"/>
                <w:sz w:val="28"/>
                <w:szCs w:val="28"/>
              </w:rPr>
              <w:t xml:space="preserve"> </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тыс. руб., из них по годам:</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- 110471,8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- 115996,6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- 114435,2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- 115802,4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- 119110,4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- 125397,8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- 166089,2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- 158714,1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042C78"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D71526" w:rsidRPr="00B17EF8">
              <w:rPr>
                <w:rFonts w:ascii="Times New Roman" w:hAnsi="Times New Roman" w:cs="Times New Roman"/>
                <w:sz w:val="28"/>
                <w:szCs w:val="28"/>
              </w:rPr>
              <w:t>1788</w:t>
            </w:r>
            <w:r w:rsidR="00042C78" w:rsidRPr="00B17EF8">
              <w:rPr>
                <w:rFonts w:ascii="Times New Roman" w:hAnsi="Times New Roman" w:cs="Times New Roman"/>
                <w:sz w:val="28"/>
                <w:szCs w:val="28"/>
              </w:rPr>
              <w:t>69,2</w:t>
            </w:r>
            <w:r w:rsidRPr="00B17EF8">
              <w:rPr>
                <w:rFonts w:ascii="Times New Roman" w:hAnsi="Times New Roman" w:cs="Times New Roman"/>
                <w:sz w:val="28"/>
                <w:szCs w:val="28"/>
              </w:rPr>
              <w:t xml:space="preserve">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 xml:space="preserve">2023 год </w:t>
            </w:r>
            <w:r w:rsidR="00286F5B">
              <w:rPr>
                <w:rFonts w:ascii="Times New Roman" w:hAnsi="Times New Roman" w:cs="Times New Roman"/>
                <w:sz w:val="28"/>
                <w:szCs w:val="28"/>
              </w:rPr>
              <w:t>-</w:t>
            </w:r>
            <w:r w:rsidRPr="00B17EF8">
              <w:rPr>
                <w:rFonts w:ascii="Times New Roman" w:hAnsi="Times New Roman" w:cs="Times New Roman"/>
                <w:sz w:val="28"/>
                <w:szCs w:val="28"/>
              </w:rPr>
              <w:t xml:space="preserve"> </w:t>
            </w:r>
            <w:r w:rsidR="00D71526" w:rsidRPr="00B17EF8">
              <w:rPr>
                <w:rFonts w:ascii="Times New Roman" w:hAnsi="Times New Roman" w:cs="Times New Roman"/>
                <w:sz w:val="28"/>
                <w:szCs w:val="28"/>
              </w:rPr>
              <w:t>164084,6</w:t>
            </w:r>
            <w:r w:rsidRPr="00B17EF8">
              <w:rPr>
                <w:rFonts w:ascii="Times New Roman" w:hAnsi="Times New Roman" w:cs="Times New Roman"/>
                <w:sz w:val="28"/>
                <w:szCs w:val="28"/>
              </w:rPr>
              <w:t xml:space="preserve"> тыс. руб.;</w:t>
            </w:r>
          </w:p>
          <w:p w:rsidR="002F2B7C" w:rsidRPr="00B17EF8" w:rsidRDefault="002F2B7C"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2024 год -</w:t>
            </w:r>
            <w:r w:rsidR="00D71526" w:rsidRPr="00B17EF8">
              <w:rPr>
                <w:rFonts w:ascii="Times New Roman" w:hAnsi="Times New Roman" w:cs="Times New Roman"/>
                <w:sz w:val="28"/>
                <w:szCs w:val="28"/>
              </w:rPr>
              <w:t>163928,8 тыс. руб.</w:t>
            </w:r>
          </w:p>
          <w:p w:rsidR="00F4010A"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 за счет средств краевого бюджета</w:t>
            </w:r>
            <w:r w:rsidR="00785F4B">
              <w:rPr>
                <w:rFonts w:ascii="Times New Roman" w:hAnsi="Times New Roman" w:cs="Times New Roman"/>
                <w:sz w:val="28"/>
                <w:szCs w:val="28"/>
              </w:rPr>
              <w:t xml:space="preserve"> -134295,7</w:t>
            </w:r>
            <w:r w:rsidRPr="00B17EF8">
              <w:rPr>
                <w:rFonts w:ascii="Times New Roman" w:hAnsi="Times New Roman" w:cs="Times New Roman"/>
                <w:sz w:val="28"/>
                <w:szCs w:val="28"/>
              </w:rPr>
              <w:t xml:space="preserve"> </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тыс. руб., из них по годам:</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- 2698,4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- 5508,7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- 8856,1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- 19830,3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- 27179,7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- 37228,0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- 19447,6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- 11243,3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AE6B66">
              <w:rPr>
                <w:rFonts w:ascii="Times New Roman" w:hAnsi="Times New Roman" w:cs="Times New Roman"/>
                <w:sz w:val="28"/>
                <w:szCs w:val="28"/>
              </w:rPr>
              <w:t>-</w:t>
            </w:r>
            <w:r w:rsidRPr="00B17EF8">
              <w:rPr>
                <w:rFonts w:ascii="Times New Roman" w:hAnsi="Times New Roman" w:cs="Times New Roman"/>
                <w:sz w:val="28"/>
                <w:szCs w:val="28"/>
              </w:rPr>
              <w:t xml:space="preserve"> </w:t>
            </w:r>
            <w:r w:rsidR="00AE6B66">
              <w:rPr>
                <w:rFonts w:ascii="Times New Roman" w:hAnsi="Times New Roman" w:cs="Times New Roman"/>
                <w:sz w:val="28"/>
                <w:szCs w:val="28"/>
              </w:rPr>
              <w:t>910,0</w:t>
            </w:r>
            <w:r w:rsidR="000314E5" w:rsidRPr="00B17EF8">
              <w:rPr>
                <w:rFonts w:ascii="Times New Roman" w:hAnsi="Times New Roman" w:cs="Times New Roman"/>
                <w:sz w:val="28"/>
                <w:szCs w:val="28"/>
              </w:rPr>
              <w:t xml:space="preserve">  </w:t>
            </w:r>
            <w:r w:rsidRPr="00B17EF8">
              <w:rPr>
                <w:rFonts w:ascii="Times New Roman" w:hAnsi="Times New Roman" w:cs="Times New Roman"/>
                <w:sz w:val="28"/>
                <w:szCs w:val="28"/>
              </w:rPr>
              <w:t>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2023 год </w:t>
            </w:r>
            <w:r w:rsidR="0019759E" w:rsidRPr="00B17EF8">
              <w:rPr>
                <w:rFonts w:ascii="Times New Roman" w:hAnsi="Times New Roman" w:cs="Times New Roman"/>
                <w:sz w:val="28"/>
                <w:szCs w:val="28"/>
              </w:rPr>
              <w:t>-</w:t>
            </w:r>
            <w:r w:rsidR="000314E5" w:rsidRPr="00B17EF8">
              <w:rPr>
                <w:rFonts w:ascii="Times New Roman" w:hAnsi="Times New Roman" w:cs="Times New Roman"/>
                <w:sz w:val="28"/>
                <w:szCs w:val="28"/>
              </w:rPr>
              <w:t xml:space="preserve"> </w:t>
            </w:r>
            <w:r w:rsidR="0019759E" w:rsidRPr="00B17EF8">
              <w:rPr>
                <w:rFonts w:ascii="Times New Roman" w:hAnsi="Times New Roman" w:cs="Times New Roman"/>
                <w:sz w:val="28"/>
                <w:szCs w:val="28"/>
              </w:rPr>
              <w:t>696,8</w:t>
            </w:r>
            <w:r w:rsidRPr="00B17EF8">
              <w:rPr>
                <w:rFonts w:ascii="Times New Roman" w:hAnsi="Times New Roman" w:cs="Times New Roman"/>
                <w:sz w:val="28"/>
                <w:szCs w:val="28"/>
              </w:rPr>
              <w:t xml:space="preserve"> тыс. руб.;</w:t>
            </w:r>
          </w:p>
          <w:p w:rsidR="002F2B7C" w:rsidRPr="00B17EF8" w:rsidRDefault="0019759E"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2024 год -</w:t>
            </w:r>
            <w:r w:rsidR="002F2B7C" w:rsidRPr="00B17EF8">
              <w:rPr>
                <w:rFonts w:ascii="Times New Roman" w:hAnsi="Times New Roman" w:cs="Times New Roman"/>
                <w:sz w:val="28"/>
                <w:szCs w:val="28"/>
              </w:rPr>
              <w:t xml:space="preserve"> </w:t>
            </w:r>
            <w:r w:rsidRPr="00B17EF8">
              <w:rPr>
                <w:rFonts w:ascii="Times New Roman" w:hAnsi="Times New Roman" w:cs="Times New Roman"/>
                <w:sz w:val="28"/>
                <w:szCs w:val="28"/>
              </w:rPr>
              <w:t>696,8</w:t>
            </w:r>
            <w:r w:rsidR="002F2B7C" w:rsidRPr="00B17EF8">
              <w:rPr>
                <w:rFonts w:ascii="Times New Roman" w:hAnsi="Times New Roman" w:cs="Times New Roman"/>
                <w:sz w:val="28"/>
                <w:szCs w:val="28"/>
              </w:rPr>
              <w:t xml:space="preserve">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за счет средств федерального бюджета </w:t>
            </w:r>
            <w:r w:rsidR="00892DEA"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AE6B66">
              <w:rPr>
                <w:rFonts w:ascii="Times New Roman" w:hAnsi="Times New Roman" w:cs="Times New Roman"/>
                <w:sz w:val="28"/>
                <w:szCs w:val="28"/>
              </w:rPr>
              <w:t>29288,7</w:t>
            </w:r>
            <w:r w:rsidRPr="00B17EF8">
              <w:rPr>
                <w:rFonts w:ascii="Times New Roman" w:hAnsi="Times New Roman" w:cs="Times New Roman"/>
                <w:sz w:val="28"/>
                <w:szCs w:val="28"/>
              </w:rPr>
              <w:t xml:space="preserve"> тыс. руб., из них по годам:</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- 0,0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- 8,9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- 8,8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- 8,5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- 9,2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- 10308,9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- 0,0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- 14893,5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BA7299">
              <w:rPr>
                <w:rFonts w:ascii="Times New Roman" w:hAnsi="Times New Roman" w:cs="Times New Roman"/>
                <w:sz w:val="28"/>
                <w:szCs w:val="28"/>
              </w:rPr>
              <w:t>-</w:t>
            </w:r>
            <w:r w:rsidRPr="00B17EF8">
              <w:rPr>
                <w:rFonts w:ascii="Times New Roman" w:hAnsi="Times New Roman" w:cs="Times New Roman"/>
                <w:sz w:val="28"/>
                <w:szCs w:val="28"/>
              </w:rPr>
              <w:t xml:space="preserve"> </w:t>
            </w:r>
            <w:r w:rsidR="00AE6B66">
              <w:rPr>
                <w:rFonts w:ascii="Times New Roman" w:hAnsi="Times New Roman" w:cs="Times New Roman"/>
                <w:sz w:val="28"/>
                <w:szCs w:val="28"/>
              </w:rPr>
              <w:t>4050,9</w:t>
            </w:r>
            <w:r w:rsidR="00892DEA" w:rsidRPr="00B17EF8">
              <w:rPr>
                <w:rFonts w:ascii="Times New Roman" w:hAnsi="Times New Roman" w:cs="Times New Roman"/>
                <w:sz w:val="28"/>
                <w:szCs w:val="28"/>
              </w:rPr>
              <w:t xml:space="preserve">  </w:t>
            </w:r>
            <w:r w:rsidRPr="00B17EF8">
              <w:rPr>
                <w:rFonts w:ascii="Times New Roman" w:hAnsi="Times New Roman" w:cs="Times New Roman"/>
                <w:sz w:val="28"/>
                <w:szCs w:val="28"/>
              </w:rPr>
              <w:t>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2023 год - 0,0 тыс. руб.;</w:t>
            </w:r>
          </w:p>
          <w:p w:rsidR="002F2B7C" w:rsidRPr="00B17EF8" w:rsidRDefault="002F2B7C"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2024 год </w:t>
            </w:r>
            <w:r w:rsidR="002A356B">
              <w:rPr>
                <w:rFonts w:ascii="Times New Roman" w:hAnsi="Times New Roman" w:cs="Times New Roman"/>
                <w:sz w:val="28"/>
                <w:szCs w:val="28"/>
              </w:rPr>
              <w:t>-</w:t>
            </w:r>
            <w:r w:rsidRPr="00B17EF8">
              <w:rPr>
                <w:rFonts w:ascii="Times New Roman" w:hAnsi="Times New Roman" w:cs="Times New Roman"/>
                <w:sz w:val="28"/>
                <w:szCs w:val="28"/>
              </w:rPr>
              <w:t xml:space="preserve"> 0,0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за счет средств из внебюджетных источников </w:t>
            </w:r>
            <w:r w:rsidR="001B0FDD" w:rsidRPr="00B17EF8">
              <w:rPr>
                <w:rFonts w:ascii="Times New Roman" w:hAnsi="Times New Roman" w:cs="Times New Roman"/>
                <w:sz w:val="28"/>
                <w:szCs w:val="28"/>
              </w:rPr>
              <w:t>–</w:t>
            </w:r>
            <w:r w:rsidRPr="00B17EF8">
              <w:rPr>
                <w:rFonts w:ascii="Times New Roman" w:hAnsi="Times New Roman" w:cs="Times New Roman"/>
                <w:sz w:val="28"/>
                <w:szCs w:val="28"/>
              </w:rPr>
              <w:t xml:space="preserve"> 1</w:t>
            </w:r>
            <w:r w:rsidR="001B0FDD" w:rsidRPr="00B17EF8">
              <w:rPr>
                <w:rFonts w:ascii="Times New Roman" w:hAnsi="Times New Roman" w:cs="Times New Roman"/>
                <w:sz w:val="28"/>
                <w:szCs w:val="28"/>
              </w:rPr>
              <w:t>12595,1</w:t>
            </w:r>
            <w:r w:rsidRPr="00B17EF8">
              <w:rPr>
                <w:rFonts w:ascii="Times New Roman" w:hAnsi="Times New Roman" w:cs="Times New Roman"/>
                <w:sz w:val="28"/>
                <w:szCs w:val="28"/>
              </w:rPr>
              <w:t xml:space="preserve"> тыс. руб., из них по годам:</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- 9408,7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- 10428,4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- 8639,1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- 11185,7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- 9984,5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- 27836,9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- 7190,6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- 6980,3 тыс. руб.;</w:t>
            </w:r>
          </w:p>
          <w:p w:rsidR="00006C11"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2022 год - 6980,3 тыс. руб.;</w:t>
            </w:r>
          </w:p>
          <w:p w:rsidR="00EE1849" w:rsidRPr="00B17EF8" w:rsidRDefault="00006C11" w:rsidP="00006C11">
            <w:pPr>
              <w:pStyle w:val="ConsPlusNormal"/>
              <w:rPr>
                <w:rFonts w:ascii="Times New Roman" w:hAnsi="Times New Roman" w:cs="Times New Roman"/>
                <w:sz w:val="28"/>
                <w:szCs w:val="28"/>
              </w:rPr>
            </w:pPr>
            <w:r w:rsidRPr="00B17EF8">
              <w:rPr>
                <w:rFonts w:ascii="Times New Roman" w:hAnsi="Times New Roman" w:cs="Times New Roman"/>
                <w:sz w:val="28"/>
                <w:szCs w:val="28"/>
              </w:rPr>
              <w:t>2023 год - 6980,3 тыс. руб.;</w:t>
            </w:r>
          </w:p>
          <w:p w:rsidR="001603CC" w:rsidRPr="00B17EF8" w:rsidRDefault="00892AD2" w:rsidP="00360C20">
            <w:pPr>
              <w:pStyle w:val="ConsPlusNormal"/>
              <w:rPr>
                <w:rFonts w:ascii="Times New Roman" w:hAnsi="Times New Roman" w:cs="Times New Roman"/>
                <w:sz w:val="28"/>
                <w:szCs w:val="28"/>
              </w:rPr>
            </w:pPr>
            <w:r w:rsidRPr="00B17EF8">
              <w:rPr>
                <w:rFonts w:ascii="Times New Roman" w:hAnsi="Times New Roman" w:cs="Times New Roman"/>
                <w:sz w:val="28"/>
                <w:szCs w:val="28"/>
              </w:rPr>
              <w:t>2024 год -</w:t>
            </w:r>
            <w:r w:rsidR="00006C11"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6980,3 </w:t>
            </w:r>
            <w:r w:rsidR="00006C11" w:rsidRPr="00B17EF8">
              <w:rPr>
                <w:rFonts w:ascii="Times New Roman" w:hAnsi="Times New Roman" w:cs="Times New Roman"/>
                <w:sz w:val="28"/>
                <w:szCs w:val="28"/>
              </w:rPr>
              <w:t>тыс. руб.</w:t>
            </w:r>
          </w:p>
        </w:tc>
      </w:tr>
      <w:tr w:rsidR="009A098E" w:rsidRPr="00B17EF8" w:rsidTr="00781C67">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B17EF8" w:rsidRDefault="00373E92" w:rsidP="009F6CA8">
            <w:pPr>
              <w:autoSpaceDE w:val="0"/>
              <w:autoSpaceDN w:val="0"/>
              <w:adjustRightInd w:val="0"/>
              <w:rPr>
                <w:sz w:val="28"/>
                <w:szCs w:val="28"/>
              </w:rPr>
            </w:pPr>
            <w:hyperlink r:id="rId12" w:history="1">
              <w:r w:rsidR="00F91CFC" w:rsidRPr="00B17EF8">
                <w:rPr>
                  <w:sz w:val="28"/>
                  <w:szCs w:val="28"/>
                </w:rPr>
                <w:t>Перечень</w:t>
              </w:r>
            </w:hyperlink>
            <w:r w:rsidR="00F91CFC" w:rsidRPr="00B17EF8">
              <w:rPr>
                <w:sz w:val="28"/>
                <w:szCs w:val="28"/>
              </w:rPr>
              <w:t xml:space="preserve"> объектов недвижимого имущества </w:t>
            </w:r>
            <w:r w:rsidR="00F91CFC" w:rsidRPr="00B17EF8">
              <w:rPr>
                <w:sz w:val="28"/>
                <w:szCs w:val="28"/>
              </w:rPr>
              <w:lastRenderedPageBreak/>
              <w:t>муниципальной собственности, подлежащих строительству, реконструкции, техническому перевооружению или приобретению</w:t>
            </w:r>
          </w:p>
        </w:tc>
        <w:tc>
          <w:tcPr>
            <w:tcW w:w="6315" w:type="dxa"/>
            <w:tcBorders>
              <w:top w:val="single" w:sz="4" w:space="0" w:color="auto"/>
              <w:left w:val="single" w:sz="4" w:space="0" w:color="auto"/>
              <w:bottom w:val="single" w:sz="4" w:space="0" w:color="auto"/>
              <w:right w:val="single" w:sz="4" w:space="0" w:color="auto"/>
            </w:tcBorders>
          </w:tcPr>
          <w:p w:rsidR="009A098E" w:rsidRPr="00B17EF8" w:rsidRDefault="0052351D" w:rsidP="009F6CA8">
            <w:pPr>
              <w:autoSpaceDE w:val="0"/>
              <w:autoSpaceDN w:val="0"/>
              <w:adjustRightInd w:val="0"/>
              <w:rPr>
                <w:sz w:val="28"/>
                <w:szCs w:val="28"/>
              </w:rPr>
            </w:pPr>
            <w:r w:rsidRPr="00B17EF8">
              <w:rPr>
                <w:sz w:val="28"/>
                <w:szCs w:val="28"/>
              </w:rPr>
              <w:lastRenderedPageBreak/>
              <w:t xml:space="preserve">Представлен в приложении № 2 к паспорту муниципальной программы города Ачинск </w:t>
            </w:r>
            <w:r w:rsidRPr="00B17EF8">
              <w:rPr>
                <w:sz w:val="28"/>
                <w:szCs w:val="28"/>
              </w:rPr>
              <w:lastRenderedPageBreak/>
              <w:t>«Развитие культуры»</w:t>
            </w:r>
          </w:p>
        </w:tc>
      </w:tr>
    </w:tbl>
    <w:p w:rsidR="00401BF7" w:rsidRPr="00B17EF8" w:rsidRDefault="00401BF7" w:rsidP="009F6CA8">
      <w:pPr>
        <w:pStyle w:val="ConsPlusNormal"/>
        <w:jc w:val="center"/>
        <w:outlineLvl w:val="1"/>
        <w:rPr>
          <w:rFonts w:ascii="Times New Roman" w:hAnsi="Times New Roman" w:cs="Times New Roman"/>
          <w:sz w:val="28"/>
          <w:szCs w:val="28"/>
        </w:rPr>
      </w:pPr>
    </w:p>
    <w:p w:rsidR="004F76B1" w:rsidRPr="00B17EF8" w:rsidRDefault="009A098E" w:rsidP="009F6CA8">
      <w:pPr>
        <w:pStyle w:val="ConsPlusNormal"/>
        <w:jc w:val="center"/>
        <w:outlineLvl w:val="1"/>
        <w:rPr>
          <w:rFonts w:ascii="Times New Roman" w:hAnsi="Times New Roman" w:cs="Times New Roman"/>
          <w:sz w:val="28"/>
          <w:szCs w:val="28"/>
        </w:rPr>
      </w:pPr>
      <w:r w:rsidRPr="00B17EF8">
        <w:rPr>
          <w:rFonts w:ascii="Times New Roman" w:hAnsi="Times New Roman" w:cs="Times New Roman"/>
          <w:sz w:val="28"/>
          <w:szCs w:val="28"/>
        </w:rPr>
        <w:t>2. ХАРАКТЕРИСТИКА ТЕКУЩЕГО СОСТОЯНИЯ</w:t>
      </w:r>
    </w:p>
    <w:p w:rsidR="004F76B1" w:rsidRPr="00B17EF8" w:rsidRDefault="009A098E" w:rsidP="009F6CA8">
      <w:pPr>
        <w:pStyle w:val="ConsPlusNormal"/>
        <w:jc w:val="center"/>
        <w:outlineLvl w:val="1"/>
        <w:rPr>
          <w:rFonts w:ascii="Times New Roman" w:hAnsi="Times New Roman" w:cs="Times New Roman"/>
          <w:sz w:val="28"/>
          <w:szCs w:val="28"/>
        </w:rPr>
      </w:pPr>
      <w:r w:rsidRPr="00B17EF8">
        <w:rPr>
          <w:rFonts w:ascii="Times New Roman" w:hAnsi="Times New Roman" w:cs="Times New Roman"/>
          <w:sz w:val="28"/>
          <w:szCs w:val="28"/>
        </w:rPr>
        <w:t>СФЕРЫ КУЛЬТУРЫ</w:t>
      </w:r>
      <w:r w:rsidR="004F76B1" w:rsidRPr="00B17EF8">
        <w:rPr>
          <w:rFonts w:ascii="Times New Roman" w:hAnsi="Times New Roman" w:cs="Times New Roman"/>
          <w:sz w:val="28"/>
          <w:szCs w:val="28"/>
        </w:rPr>
        <w:t xml:space="preserve"> </w:t>
      </w:r>
      <w:r w:rsidRPr="00B17EF8">
        <w:rPr>
          <w:rFonts w:ascii="Times New Roman" w:hAnsi="Times New Roman" w:cs="Times New Roman"/>
          <w:sz w:val="28"/>
          <w:szCs w:val="28"/>
        </w:rPr>
        <w:t>ГОРОДА АЧИНСКА С УКАЗАНИЕМ ОСНОВНЫХ ПОКАЗАТЕЛЕЙ</w:t>
      </w:r>
      <w:r w:rsidR="004F76B1" w:rsidRPr="00B17EF8">
        <w:rPr>
          <w:rFonts w:ascii="Times New Roman" w:hAnsi="Times New Roman" w:cs="Times New Roman"/>
          <w:sz w:val="28"/>
          <w:szCs w:val="28"/>
        </w:rPr>
        <w:t xml:space="preserve"> </w:t>
      </w:r>
      <w:r w:rsidRPr="00B17EF8">
        <w:rPr>
          <w:rFonts w:ascii="Times New Roman" w:hAnsi="Times New Roman" w:cs="Times New Roman"/>
          <w:sz w:val="28"/>
          <w:szCs w:val="28"/>
        </w:rPr>
        <w:t>СОЦИАЛЬНО-ЭКОНОМИЧЕСКОГО РАЗВИТИЯ ГОРОДА И АНАЛИЗ</w:t>
      </w:r>
      <w:r w:rsidR="004F76B1"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СОЦИАЛЬНЫХ, ФИНАНСОВО-ЭКОНОМИЧЕСКИХ </w:t>
      </w:r>
    </w:p>
    <w:p w:rsidR="009A098E" w:rsidRPr="00B17EF8" w:rsidRDefault="009A098E" w:rsidP="009F6CA8">
      <w:pPr>
        <w:pStyle w:val="ConsPlusNormal"/>
        <w:jc w:val="center"/>
        <w:outlineLvl w:val="1"/>
        <w:rPr>
          <w:rFonts w:ascii="Times New Roman" w:hAnsi="Times New Roman" w:cs="Times New Roman"/>
          <w:sz w:val="28"/>
          <w:szCs w:val="28"/>
        </w:rPr>
      </w:pPr>
      <w:r w:rsidRPr="00B17EF8">
        <w:rPr>
          <w:rFonts w:ascii="Times New Roman" w:hAnsi="Times New Roman" w:cs="Times New Roman"/>
          <w:sz w:val="28"/>
          <w:szCs w:val="28"/>
        </w:rPr>
        <w:t>И ПРОЧИХ РИСКОВ</w:t>
      </w:r>
      <w:r w:rsidR="004F76B1"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РЕАЛИЗАЦИИ </w:t>
      </w:r>
      <w:r w:rsidR="005863E4" w:rsidRPr="00B17EF8">
        <w:rPr>
          <w:rFonts w:ascii="Times New Roman" w:hAnsi="Times New Roman" w:cs="Times New Roman"/>
          <w:sz w:val="28"/>
          <w:szCs w:val="28"/>
        </w:rPr>
        <w:t xml:space="preserve">МУНИЦИПАЛЬНОЙ </w:t>
      </w:r>
      <w:r w:rsidRPr="00B17EF8">
        <w:rPr>
          <w:rFonts w:ascii="Times New Roman" w:hAnsi="Times New Roman" w:cs="Times New Roman"/>
          <w:sz w:val="28"/>
          <w:szCs w:val="28"/>
        </w:rPr>
        <w:t>ПРОГРАММЫ</w:t>
      </w:r>
    </w:p>
    <w:p w:rsidR="009A098E" w:rsidRPr="00B17EF8" w:rsidRDefault="009A098E" w:rsidP="009F6CA8">
      <w:pPr>
        <w:pStyle w:val="ConsPlusNormal"/>
        <w:ind w:firstLine="540"/>
        <w:jc w:val="both"/>
        <w:rPr>
          <w:rFonts w:ascii="Times New Roman" w:hAnsi="Times New Roman" w:cs="Times New Roman"/>
          <w:sz w:val="28"/>
          <w:szCs w:val="28"/>
        </w:rPr>
      </w:pPr>
    </w:p>
    <w:p w:rsidR="009A098E" w:rsidRPr="00B17EF8" w:rsidRDefault="009A098E" w:rsidP="003C536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Город Ачинск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музейного, культурно-досугового типа. Образовательные учреждения в области культуры обеспечивают предоставление жителям города дополнительного образования детей.</w:t>
      </w:r>
    </w:p>
    <w:p w:rsidR="009A098E" w:rsidRPr="00B17EF8" w:rsidRDefault="009A098E" w:rsidP="003C536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Сеть муниципальных бюджетных учреждений культуры и образования в сфере культуры предста</w:t>
      </w:r>
      <w:r w:rsidR="00615293" w:rsidRPr="00B17EF8">
        <w:rPr>
          <w:rFonts w:ascii="Times New Roman" w:hAnsi="Times New Roman" w:cs="Times New Roman"/>
          <w:sz w:val="28"/>
          <w:szCs w:val="28"/>
        </w:rPr>
        <w:t>влена следующими учреждениями</w:t>
      </w:r>
      <w:r w:rsidRPr="00B17EF8">
        <w:rPr>
          <w:rFonts w:ascii="Times New Roman" w:hAnsi="Times New Roman" w:cs="Times New Roman"/>
          <w:sz w:val="28"/>
          <w:szCs w:val="28"/>
        </w:rPr>
        <w:t>:</w:t>
      </w:r>
    </w:p>
    <w:p w:rsidR="009A098E" w:rsidRPr="00B17EF8" w:rsidRDefault="009A098E" w:rsidP="003C5364">
      <w:pPr>
        <w:pStyle w:val="ConsPlusNormal"/>
        <w:ind w:firstLine="851"/>
        <w:jc w:val="both"/>
        <w:rPr>
          <w:rFonts w:ascii="Times" w:hAnsi="Times" w:cs="Times New Roman"/>
          <w:sz w:val="28"/>
          <w:szCs w:val="28"/>
        </w:rPr>
      </w:pPr>
      <w:r w:rsidRPr="00B17EF8">
        <w:rPr>
          <w:rFonts w:ascii="Times New Roman" w:hAnsi="Times New Roman" w:cs="Times New Roman"/>
          <w:sz w:val="28"/>
          <w:szCs w:val="28"/>
        </w:rPr>
        <w:t>- муниципальное</w:t>
      </w:r>
      <w:r w:rsidR="00DE235F" w:rsidRPr="00B17EF8">
        <w:rPr>
          <w:rFonts w:ascii="Times New Roman" w:hAnsi="Times New Roman" w:cs="Times New Roman"/>
          <w:sz w:val="28"/>
          <w:szCs w:val="28"/>
        </w:rPr>
        <w:t xml:space="preserve"> </w:t>
      </w:r>
      <w:r w:rsidR="00DE235F" w:rsidRPr="00B17EF8">
        <w:rPr>
          <w:rFonts w:ascii="Times" w:hAnsi="Times" w:cs="Times New Roman"/>
          <w:sz w:val="28"/>
          <w:szCs w:val="28"/>
        </w:rPr>
        <w:t>бюджетное учреждение культуры «</w:t>
      </w:r>
      <w:r w:rsidRPr="00B17EF8">
        <w:rPr>
          <w:rFonts w:ascii="Times" w:hAnsi="Times" w:cs="Times New Roman"/>
          <w:sz w:val="28"/>
          <w:szCs w:val="28"/>
        </w:rPr>
        <w:t>Ачинская городская центра</w:t>
      </w:r>
      <w:r w:rsidR="00DE235F" w:rsidRPr="00B17EF8">
        <w:rPr>
          <w:rFonts w:ascii="Times" w:hAnsi="Times" w:cs="Times New Roman"/>
          <w:sz w:val="28"/>
          <w:szCs w:val="28"/>
        </w:rPr>
        <w:t>лизованная библиотечная система»</w:t>
      </w:r>
      <w:r w:rsidRPr="00B17EF8">
        <w:rPr>
          <w:rFonts w:ascii="Times" w:hAnsi="Times" w:cs="Times New Roman"/>
          <w:sz w:val="28"/>
          <w:szCs w:val="28"/>
        </w:rPr>
        <w:t>, включающая в себя 12 библиотек (центральная городская библиотека им. А.С. Пушкина, центральная детская библиотека</w:t>
      </w:r>
      <w:r w:rsidR="00DF2DED" w:rsidRPr="00B17EF8">
        <w:rPr>
          <w:rFonts w:ascii="Times" w:hAnsi="Times" w:cs="Times New Roman"/>
          <w:sz w:val="28"/>
          <w:szCs w:val="28"/>
        </w:rPr>
        <w:t xml:space="preserve"> </w:t>
      </w:r>
      <w:r w:rsidRPr="00B17EF8">
        <w:rPr>
          <w:rFonts w:ascii="Times" w:hAnsi="Times" w:cs="Times New Roman"/>
          <w:sz w:val="28"/>
          <w:szCs w:val="28"/>
        </w:rPr>
        <w:t xml:space="preserve">им. А.П. Гайдара, </w:t>
      </w:r>
      <w:r w:rsidR="00233984" w:rsidRPr="00B17EF8">
        <w:rPr>
          <w:rFonts w:ascii="Times" w:hAnsi="Times" w:cs="Times New Roman"/>
          <w:sz w:val="28"/>
          <w:szCs w:val="28"/>
        </w:rPr>
        <w:t>б</w:t>
      </w:r>
      <w:r w:rsidR="00233984" w:rsidRPr="00B17EF8">
        <w:rPr>
          <w:rFonts w:ascii="Times" w:hAnsi="Times"/>
          <w:sz w:val="28"/>
          <w:szCs w:val="28"/>
        </w:rPr>
        <w:t xml:space="preserve">иблиотека им. </w:t>
      </w:r>
      <w:r w:rsidR="003C5364" w:rsidRPr="00B17EF8">
        <w:rPr>
          <w:rFonts w:ascii="Calibri" w:hAnsi="Calibri"/>
          <w:sz w:val="28"/>
          <w:szCs w:val="28"/>
        </w:rPr>
        <w:t xml:space="preserve">                  </w:t>
      </w:r>
      <w:r w:rsidR="00233984" w:rsidRPr="00B17EF8">
        <w:rPr>
          <w:rFonts w:ascii="Times" w:hAnsi="Times"/>
          <w:sz w:val="28"/>
          <w:szCs w:val="28"/>
        </w:rPr>
        <w:t>А.П. Чехова,</w:t>
      </w:r>
      <w:r w:rsidR="00233984" w:rsidRPr="00B17EF8">
        <w:rPr>
          <w:rFonts w:ascii="Times" w:hAnsi="Times" w:cs="Times New Roman"/>
          <w:sz w:val="28"/>
          <w:szCs w:val="28"/>
        </w:rPr>
        <w:t xml:space="preserve"> </w:t>
      </w:r>
      <w:r w:rsidR="00B90D38" w:rsidRPr="00B17EF8">
        <w:rPr>
          <w:rFonts w:ascii="Times" w:hAnsi="Times" w:cs="Times New Roman"/>
          <w:sz w:val="28"/>
          <w:szCs w:val="28"/>
        </w:rPr>
        <w:t xml:space="preserve">юношеская библиотека и  </w:t>
      </w:r>
      <w:r w:rsidR="007E45F6" w:rsidRPr="00B17EF8">
        <w:rPr>
          <w:rFonts w:ascii="Times" w:hAnsi="Times" w:cs="Times New Roman"/>
          <w:sz w:val="28"/>
          <w:szCs w:val="28"/>
        </w:rPr>
        <w:t>8</w:t>
      </w:r>
      <w:r w:rsidRPr="00B17EF8">
        <w:rPr>
          <w:rFonts w:ascii="Times" w:hAnsi="Times" w:cs="Times New Roman"/>
          <w:sz w:val="28"/>
          <w:szCs w:val="28"/>
        </w:rPr>
        <w:t xml:space="preserve"> филиалов - библиотек);</w:t>
      </w:r>
    </w:p>
    <w:p w:rsidR="009A098E" w:rsidRPr="00B17EF8" w:rsidRDefault="009A098E" w:rsidP="003C5364">
      <w:pPr>
        <w:pStyle w:val="ConsPlusNormal"/>
        <w:ind w:firstLine="851"/>
        <w:jc w:val="both"/>
        <w:rPr>
          <w:rFonts w:ascii="Times New Roman" w:hAnsi="Times New Roman" w:cs="Times New Roman"/>
          <w:sz w:val="28"/>
          <w:szCs w:val="28"/>
        </w:rPr>
      </w:pPr>
      <w:r w:rsidRPr="00B17EF8">
        <w:rPr>
          <w:rFonts w:ascii="Times" w:hAnsi="Times" w:cs="Times New Roman"/>
          <w:sz w:val="28"/>
          <w:szCs w:val="28"/>
        </w:rPr>
        <w:t>- учреждение культурно-досугового типа -</w:t>
      </w:r>
      <w:r w:rsidRPr="00B17EF8">
        <w:rPr>
          <w:rFonts w:ascii="Times New Roman" w:hAnsi="Times New Roman" w:cs="Times New Roman"/>
          <w:sz w:val="28"/>
          <w:szCs w:val="28"/>
        </w:rPr>
        <w:t xml:space="preserve"> муниципальное</w:t>
      </w:r>
      <w:r w:rsidR="00DE235F" w:rsidRPr="00B17EF8">
        <w:rPr>
          <w:rFonts w:ascii="Times New Roman" w:hAnsi="Times New Roman" w:cs="Times New Roman"/>
          <w:sz w:val="28"/>
          <w:szCs w:val="28"/>
        </w:rPr>
        <w:t xml:space="preserve"> бюджетное учреждение культуры «</w:t>
      </w:r>
      <w:r w:rsidRPr="00B17EF8">
        <w:rPr>
          <w:rFonts w:ascii="Times New Roman" w:hAnsi="Times New Roman" w:cs="Times New Roman"/>
          <w:sz w:val="28"/>
          <w:szCs w:val="28"/>
        </w:rPr>
        <w:t>Горо</w:t>
      </w:r>
      <w:r w:rsidR="00DE235F" w:rsidRPr="00B17EF8">
        <w:rPr>
          <w:rFonts w:ascii="Times New Roman" w:hAnsi="Times New Roman" w:cs="Times New Roman"/>
          <w:sz w:val="28"/>
          <w:szCs w:val="28"/>
        </w:rPr>
        <w:t>дской Дворец культуры» с центром досуга ветеранов и культурно-досуговым центром</w:t>
      </w:r>
      <w:r w:rsidRPr="00B17EF8">
        <w:rPr>
          <w:rFonts w:ascii="Times New Roman" w:hAnsi="Times New Roman" w:cs="Times New Roman"/>
          <w:sz w:val="28"/>
          <w:szCs w:val="28"/>
        </w:rPr>
        <w:t>;</w:t>
      </w:r>
    </w:p>
    <w:p w:rsidR="009A098E" w:rsidRPr="00B17EF8" w:rsidRDefault="00615293" w:rsidP="003C536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 учреждение музейного типа – </w:t>
      </w:r>
      <w:r w:rsidR="009A098E" w:rsidRPr="00B17EF8">
        <w:rPr>
          <w:rFonts w:ascii="Times New Roman" w:hAnsi="Times New Roman" w:cs="Times New Roman"/>
          <w:sz w:val="28"/>
          <w:szCs w:val="28"/>
        </w:rPr>
        <w:t>муниципальное</w:t>
      </w:r>
      <w:r w:rsidR="00DE235F" w:rsidRPr="00B17EF8">
        <w:rPr>
          <w:rFonts w:ascii="Times New Roman" w:hAnsi="Times New Roman" w:cs="Times New Roman"/>
          <w:sz w:val="28"/>
          <w:szCs w:val="28"/>
        </w:rPr>
        <w:t xml:space="preserve"> бюджетное учреждение культуры «</w:t>
      </w:r>
      <w:r w:rsidR="009A098E" w:rsidRPr="00B17EF8">
        <w:rPr>
          <w:rFonts w:ascii="Times New Roman" w:hAnsi="Times New Roman" w:cs="Times New Roman"/>
          <w:sz w:val="28"/>
          <w:szCs w:val="28"/>
        </w:rPr>
        <w:t>Ачинский краеведче</w:t>
      </w:r>
      <w:r w:rsidR="00DE235F" w:rsidRPr="00B17EF8">
        <w:rPr>
          <w:rFonts w:ascii="Times New Roman" w:hAnsi="Times New Roman" w:cs="Times New Roman"/>
          <w:sz w:val="28"/>
          <w:szCs w:val="28"/>
        </w:rPr>
        <w:t xml:space="preserve">ский музей </w:t>
      </w:r>
      <w:r w:rsidR="003C5364" w:rsidRPr="00B17EF8">
        <w:rPr>
          <w:rFonts w:ascii="Times New Roman" w:hAnsi="Times New Roman" w:cs="Times New Roman"/>
          <w:sz w:val="28"/>
          <w:szCs w:val="28"/>
        </w:rPr>
        <w:t xml:space="preserve">                                       </w:t>
      </w:r>
      <w:r w:rsidR="00DE235F" w:rsidRPr="00B17EF8">
        <w:rPr>
          <w:rFonts w:ascii="Times New Roman" w:hAnsi="Times New Roman" w:cs="Times New Roman"/>
          <w:sz w:val="28"/>
          <w:szCs w:val="28"/>
        </w:rPr>
        <w:t xml:space="preserve">им. </w:t>
      </w:r>
      <w:r w:rsidR="003C5364" w:rsidRPr="00B17EF8">
        <w:rPr>
          <w:rFonts w:ascii="Times New Roman" w:hAnsi="Times New Roman" w:cs="Times New Roman"/>
          <w:sz w:val="28"/>
          <w:szCs w:val="28"/>
        </w:rPr>
        <w:t xml:space="preserve"> </w:t>
      </w:r>
      <w:r w:rsidR="00DE235F" w:rsidRPr="00B17EF8">
        <w:rPr>
          <w:rFonts w:ascii="Times New Roman" w:hAnsi="Times New Roman" w:cs="Times New Roman"/>
          <w:sz w:val="28"/>
          <w:szCs w:val="28"/>
        </w:rPr>
        <w:t>Д.С. Каргаполова»</w:t>
      </w:r>
      <w:r w:rsidR="00CF7ECA" w:rsidRPr="00B17EF8">
        <w:rPr>
          <w:rFonts w:ascii="Times New Roman" w:hAnsi="Times New Roman" w:cs="Times New Roman"/>
          <w:sz w:val="28"/>
          <w:szCs w:val="28"/>
        </w:rPr>
        <w:t xml:space="preserve"> </w:t>
      </w:r>
      <w:r w:rsidRPr="00B17EF8">
        <w:rPr>
          <w:rFonts w:ascii="Times New Roman" w:hAnsi="Times New Roman" w:cs="Times New Roman"/>
          <w:sz w:val="28"/>
          <w:szCs w:val="28"/>
        </w:rPr>
        <w:t>с филиалом</w:t>
      </w:r>
      <w:r w:rsidR="00DE235F" w:rsidRPr="00B17EF8">
        <w:rPr>
          <w:rFonts w:ascii="Times New Roman" w:hAnsi="Times New Roman" w:cs="Times New Roman"/>
          <w:sz w:val="28"/>
          <w:szCs w:val="28"/>
        </w:rPr>
        <w:t xml:space="preserve"> «</w:t>
      </w:r>
      <w:r w:rsidRPr="00B17EF8">
        <w:rPr>
          <w:rFonts w:ascii="Times New Roman" w:hAnsi="Times New Roman" w:cs="Times New Roman"/>
          <w:sz w:val="28"/>
          <w:szCs w:val="28"/>
        </w:rPr>
        <w:t>М</w:t>
      </w:r>
      <w:r w:rsidR="00DE235F" w:rsidRPr="00B17EF8">
        <w:rPr>
          <w:rFonts w:ascii="Times New Roman" w:hAnsi="Times New Roman" w:cs="Times New Roman"/>
          <w:sz w:val="28"/>
          <w:szCs w:val="28"/>
        </w:rPr>
        <w:t>узейно-выставочный центр»</w:t>
      </w:r>
      <w:r w:rsidR="009A098E" w:rsidRPr="00B17EF8">
        <w:rPr>
          <w:rFonts w:ascii="Times New Roman" w:hAnsi="Times New Roman" w:cs="Times New Roman"/>
          <w:sz w:val="28"/>
          <w:szCs w:val="28"/>
        </w:rPr>
        <w:t>;</w:t>
      </w:r>
    </w:p>
    <w:p w:rsidR="009A098E" w:rsidRPr="00B17EF8" w:rsidRDefault="009A098E" w:rsidP="003C536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- 3 школы: муниципальное бюджетное учреждение доп</w:t>
      </w:r>
      <w:r w:rsidR="00DE235F" w:rsidRPr="00B17EF8">
        <w:rPr>
          <w:rFonts w:ascii="Times New Roman" w:hAnsi="Times New Roman" w:cs="Times New Roman"/>
          <w:sz w:val="28"/>
          <w:szCs w:val="28"/>
        </w:rPr>
        <w:t>олнительного образования «</w:t>
      </w:r>
      <w:r w:rsidRPr="00B17EF8">
        <w:rPr>
          <w:rFonts w:ascii="Times New Roman" w:hAnsi="Times New Roman" w:cs="Times New Roman"/>
          <w:sz w:val="28"/>
          <w:szCs w:val="28"/>
        </w:rPr>
        <w:t>Ачинская музыкальна</w:t>
      </w:r>
      <w:r w:rsidR="00130F02" w:rsidRPr="00B17EF8">
        <w:rPr>
          <w:rFonts w:ascii="Times New Roman" w:hAnsi="Times New Roman" w:cs="Times New Roman"/>
          <w:sz w:val="28"/>
          <w:szCs w:val="28"/>
        </w:rPr>
        <w:t>я школа</w:t>
      </w:r>
      <w:r w:rsidR="00DE235F" w:rsidRPr="00B17EF8">
        <w:rPr>
          <w:rFonts w:ascii="Times New Roman" w:hAnsi="Times New Roman" w:cs="Times New Roman"/>
          <w:sz w:val="28"/>
          <w:szCs w:val="28"/>
        </w:rPr>
        <w:t xml:space="preserve"> № 1»</w:t>
      </w:r>
      <w:r w:rsidRPr="00B17EF8">
        <w:rPr>
          <w:rFonts w:ascii="Times New Roman" w:hAnsi="Times New Roman" w:cs="Times New Roman"/>
          <w:sz w:val="28"/>
          <w:szCs w:val="28"/>
        </w:rPr>
        <w:t>, муниципальное бюджетное учрежден</w:t>
      </w:r>
      <w:r w:rsidR="00DE235F" w:rsidRPr="00B17EF8">
        <w:rPr>
          <w:rFonts w:ascii="Times New Roman" w:hAnsi="Times New Roman" w:cs="Times New Roman"/>
          <w:sz w:val="28"/>
          <w:szCs w:val="28"/>
        </w:rPr>
        <w:t>ие дополнительного образования «</w:t>
      </w:r>
      <w:r w:rsidR="00390E02" w:rsidRPr="00B17EF8">
        <w:rPr>
          <w:rFonts w:ascii="Times New Roman" w:hAnsi="Times New Roman" w:cs="Times New Roman"/>
          <w:sz w:val="28"/>
          <w:szCs w:val="28"/>
        </w:rPr>
        <w:t>Ачинская д</w:t>
      </w:r>
      <w:r w:rsidR="00DE235F" w:rsidRPr="00B17EF8">
        <w:rPr>
          <w:rFonts w:ascii="Times New Roman" w:hAnsi="Times New Roman" w:cs="Times New Roman"/>
          <w:sz w:val="28"/>
          <w:szCs w:val="28"/>
        </w:rPr>
        <w:t>етская музыкальная школа № 2»</w:t>
      </w:r>
      <w:r w:rsidRPr="00B17EF8">
        <w:rPr>
          <w:rFonts w:ascii="Times New Roman" w:hAnsi="Times New Roman" w:cs="Times New Roman"/>
          <w:sz w:val="28"/>
          <w:szCs w:val="28"/>
        </w:rPr>
        <w:t xml:space="preserve"> и муниципальное бюджетное учреждение доп</w:t>
      </w:r>
      <w:r w:rsidR="00DE235F" w:rsidRPr="00B17EF8">
        <w:rPr>
          <w:rFonts w:ascii="Times New Roman" w:hAnsi="Times New Roman" w:cs="Times New Roman"/>
          <w:sz w:val="28"/>
          <w:szCs w:val="28"/>
        </w:rPr>
        <w:t>олнительного образования «</w:t>
      </w:r>
      <w:r w:rsidRPr="00B17EF8">
        <w:rPr>
          <w:rFonts w:ascii="Times New Roman" w:hAnsi="Times New Roman" w:cs="Times New Roman"/>
          <w:sz w:val="28"/>
          <w:szCs w:val="28"/>
        </w:rPr>
        <w:t>Ачинская детская художе</w:t>
      </w:r>
      <w:r w:rsidR="00DE235F" w:rsidRPr="00B17EF8">
        <w:rPr>
          <w:rFonts w:ascii="Times New Roman" w:hAnsi="Times New Roman" w:cs="Times New Roman"/>
          <w:sz w:val="28"/>
          <w:szCs w:val="28"/>
        </w:rPr>
        <w:t>ственная школа имени А.М. Знака»</w:t>
      </w:r>
      <w:r w:rsidRPr="00B17EF8">
        <w:rPr>
          <w:rFonts w:ascii="Times New Roman" w:hAnsi="Times New Roman" w:cs="Times New Roman"/>
          <w:sz w:val="28"/>
          <w:szCs w:val="28"/>
        </w:rPr>
        <w:t>.</w:t>
      </w:r>
    </w:p>
    <w:p w:rsidR="009A098E" w:rsidRPr="00B17EF8" w:rsidRDefault="009A098E" w:rsidP="003C536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Старейшими учреждениями кул</w:t>
      </w:r>
      <w:r w:rsidR="00DE235F" w:rsidRPr="00B17EF8">
        <w:rPr>
          <w:rFonts w:ascii="Times New Roman" w:hAnsi="Times New Roman" w:cs="Times New Roman"/>
          <w:sz w:val="28"/>
          <w:szCs w:val="28"/>
        </w:rPr>
        <w:t>ьтуры в городе и крае являются «</w:t>
      </w:r>
      <w:r w:rsidRPr="00B17EF8">
        <w:rPr>
          <w:rFonts w:ascii="Times New Roman" w:hAnsi="Times New Roman" w:cs="Times New Roman"/>
          <w:sz w:val="28"/>
          <w:szCs w:val="28"/>
        </w:rPr>
        <w:t>Ачинский краеведче</w:t>
      </w:r>
      <w:r w:rsidR="00DE235F" w:rsidRPr="00B17EF8">
        <w:rPr>
          <w:rFonts w:ascii="Times New Roman" w:hAnsi="Times New Roman" w:cs="Times New Roman"/>
          <w:sz w:val="28"/>
          <w:szCs w:val="28"/>
        </w:rPr>
        <w:t>ский музей им. Д.С. Каргаполова» и «</w:t>
      </w:r>
      <w:r w:rsidRPr="00B17EF8">
        <w:rPr>
          <w:rFonts w:ascii="Times New Roman" w:hAnsi="Times New Roman" w:cs="Times New Roman"/>
          <w:sz w:val="28"/>
          <w:szCs w:val="28"/>
        </w:rPr>
        <w:t>Централь</w:t>
      </w:r>
      <w:r w:rsidR="00DE235F" w:rsidRPr="00B17EF8">
        <w:rPr>
          <w:rFonts w:ascii="Times New Roman" w:hAnsi="Times New Roman" w:cs="Times New Roman"/>
          <w:sz w:val="28"/>
          <w:szCs w:val="28"/>
        </w:rPr>
        <w:t>ная библиотека им. А.С. Пушкина»</w:t>
      </w:r>
      <w:r w:rsidRPr="00B17EF8">
        <w:rPr>
          <w:rFonts w:ascii="Times New Roman" w:hAnsi="Times New Roman" w:cs="Times New Roman"/>
          <w:sz w:val="28"/>
          <w:szCs w:val="28"/>
        </w:rPr>
        <w:t xml:space="preserve"> (образованы в 1887 году).</w:t>
      </w:r>
    </w:p>
    <w:p w:rsidR="009A098E" w:rsidRPr="00B17EF8" w:rsidRDefault="00DE235F" w:rsidP="003C536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городе 7</w:t>
      </w:r>
      <w:r w:rsidR="009A098E" w:rsidRPr="00B17EF8">
        <w:rPr>
          <w:rFonts w:ascii="Times New Roman" w:hAnsi="Times New Roman" w:cs="Times New Roman"/>
          <w:sz w:val="28"/>
          <w:szCs w:val="28"/>
        </w:rPr>
        <w:t xml:space="preserve"> коллективов, имеющих почетные звания: Народный </w:t>
      </w:r>
      <w:r w:rsidR="009A098E" w:rsidRPr="00B17EF8">
        <w:rPr>
          <w:rFonts w:ascii="Times New Roman" w:hAnsi="Times New Roman" w:cs="Times New Roman"/>
          <w:sz w:val="28"/>
          <w:szCs w:val="28"/>
        </w:rPr>
        <w:lastRenderedPageBreak/>
        <w:t xml:space="preserve">духовой оркестр городского Дворца </w:t>
      </w:r>
      <w:r w:rsidRPr="00B17EF8">
        <w:rPr>
          <w:rFonts w:ascii="Times New Roman" w:hAnsi="Times New Roman" w:cs="Times New Roman"/>
          <w:sz w:val="28"/>
          <w:szCs w:val="28"/>
        </w:rPr>
        <w:t>культуры, Народный театр кукол «Сказка», Народный ансамбль «Русская песня», Народный хор ветеранов и 3</w:t>
      </w:r>
      <w:r w:rsidR="009A098E" w:rsidRPr="00B17EF8">
        <w:rPr>
          <w:rFonts w:ascii="Times New Roman" w:hAnsi="Times New Roman" w:cs="Times New Roman"/>
          <w:sz w:val="28"/>
          <w:szCs w:val="28"/>
        </w:rPr>
        <w:t xml:space="preserve"> образцовых хореографический коллектива: </w:t>
      </w:r>
      <w:r w:rsidRPr="00B17EF8">
        <w:rPr>
          <w:rFonts w:ascii="Times New Roman" w:hAnsi="Times New Roman" w:cs="Times New Roman"/>
          <w:sz w:val="28"/>
          <w:szCs w:val="28"/>
        </w:rPr>
        <w:t xml:space="preserve">образцовый ансамбль эстрадного танца «Современник», </w:t>
      </w:r>
      <w:r w:rsidR="009A098E" w:rsidRPr="00B17EF8">
        <w:rPr>
          <w:rFonts w:ascii="Times New Roman" w:hAnsi="Times New Roman" w:cs="Times New Roman"/>
          <w:sz w:val="28"/>
          <w:szCs w:val="28"/>
        </w:rPr>
        <w:t>образц</w:t>
      </w:r>
      <w:r w:rsidRPr="00B17EF8">
        <w:rPr>
          <w:rFonts w:ascii="Times New Roman" w:hAnsi="Times New Roman" w:cs="Times New Roman"/>
          <w:sz w:val="28"/>
          <w:szCs w:val="28"/>
        </w:rPr>
        <w:t>овый хореографический ансамбль «Сибирочка»</w:t>
      </w:r>
      <w:r w:rsidR="009A098E" w:rsidRPr="00B17EF8">
        <w:rPr>
          <w:rFonts w:ascii="Times New Roman" w:hAnsi="Times New Roman" w:cs="Times New Roman"/>
          <w:sz w:val="28"/>
          <w:szCs w:val="28"/>
        </w:rPr>
        <w:t xml:space="preserve"> и обра</w:t>
      </w:r>
      <w:r w:rsidRPr="00B17EF8">
        <w:rPr>
          <w:rFonts w:ascii="Times New Roman" w:hAnsi="Times New Roman" w:cs="Times New Roman"/>
          <w:sz w:val="28"/>
          <w:szCs w:val="28"/>
        </w:rPr>
        <w:t>зцовый ансамбль бального танца «Элегия»</w:t>
      </w:r>
      <w:r w:rsidR="009A098E" w:rsidRPr="00B17EF8">
        <w:rPr>
          <w:rFonts w:ascii="Times New Roman" w:hAnsi="Times New Roman" w:cs="Times New Roman"/>
          <w:sz w:val="28"/>
          <w:szCs w:val="28"/>
        </w:rPr>
        <w:t>.</w:t>
      </w:r>
    </w:p>
    <w:p w:rsidR="00B71BDB" w:rsidRPr="00B17EF8" w:rsidRDefault="00F47729" w:rsidP="003C5364">
      <w:pPr>
        <w:ind w:firstLine="851"/>
        <w:jc w:val="both"/>
        <w:rPr>
          <w:sz w:val="28"/>
          <w:szCs w:val="28"/>
        </w:rPr>
      </w:pPr>
      <w:r w:rsidRPr="00B17EF8">
        <w:rPr>
          <w:sz w:val="28"/>
          <w:szCs w:val="28"/>
        </w:rPr>
        <w:t>Численность работников культуры на 01.01.202</w:t>
      </w:r>
      <w:r w:rsidR="00631845" w:rsidRPr="00B17EF8">
        <w:rPr>
          <w:sz w:val="28"/>
          <w:szCs w:val="28"/>
        </w:rPr>
        <w:t>1</w:t>
      </w:r>
      <w:r w:rsidRPr="00B17EF8">
        <w:rPr>
          <w:sz w:val="28"/>
          <w:szCs w:val="28"/>
        </w:rPr>
        <w:t xml:space="preserve"> составляет </w:t>
      </w:r>
      <w:r w:rsidR="00E876E5" w:rsidRPr="00B17EF8">
        <w:rPr>
          <w:sz w:val="28"/>
          <w:szCs w:val="28"/>
        </w:rPr>
        <w:t>241</w:t>
      </w:r>
      <w:r w:rsidRPr="00B17EF8">
        <w:rPr>
          <w:sz w:val="28"/>
          <w:szCs w:val="28"/>
        </w:rPr>
        <w:t xml:space="preserve"> руководителей и специалистов.</w:t>
      </w:r>
    </w:p>
    <w:p w:rsidR="009A098E" w:rsidRPr="00B17EF8" w:rsidRDefault="009A098E" w:rsidP="003C5364">
      <w:pPr>
        <w:ind w:firstLine="851"/>
        <w:jc w:val="both"/>
        <w:rPr>
          <w:sz w:val="28"/>
          <w:szCs w:val="28"/>
        </w:rPr>
      </w:pPr>
      <w:r w:rsidRPr="00B17EF8">
        <w:rPr>
          <w:sz w:val="28"/>
          <w:szCs w:val="28"/>
        </w:rPr>
        <w:t>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w:t>
      </w:r>
      <w:r w:rsidR="00EA754F" w:rsidRPr="00B17EF8">
        <w:rPr>
          <w:sz w:val="28"/>
          <w:szCs w:val="28"/>
        </w:rPr>
        <w:t>ческий театр, частный комплекс «Эдем – кинорай»</w:t>
      </w:r>
      <w:r w:rsidRPr="00B17EF8">
        <w:rPr>
          <w:sz w:val="28"/>
          <w:szCs w:val="28"/>
        </w:rPr>
        <w:t xml:space="preserve"> с 2 кинозалами и частные досуговые (развлекательные) комплексы.</w:t>
      </w:r>
    </w:p>
    <w:p w:rsidR="00FE05B1" w:rsidRPr="00B17EF8" w:rsidRDefault="009A098E" w:rsidP="003C5364">
      <w:pPr>
        <w:pStyle w:val="ConsPlusNormal"/>
        <w:ind w:firstLine="851"/>
        <w:jc w:val="both"/>
        <w:rPr>
          <w:sz w:val="28"/>
          <w:szCs w:val="28"/>
        </w:rPr>
      </w:pPr>
      <w:r w:rsidRPr="00B17EF8">
        <w:rPr>
          <w:rFonts w:ascii="Times New Roman" w:hAnsi="Times New Roman" w:cs="Times New Roman"/>
          <w:sz w:val="28"/>
          <w:szCs w:val="28"/>
        </w:rPr>
        <w:t>Идеологические и социально-экономические трансформации российского общества последних десятилетий наложили свой отпечаток на культуру города,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социально-культурного института и подтвердила свой авторитет и популярность у населения города. Удельный вес населения, участвующего в платных культурно-досуговых мероприятиях, проводимых муниципальны</w:t>
      </w:r>
      <w:r w:rsidR="00EA754F" w:rsidRPr="00B17EF8">
        <w:rPr>
          <w:rFonts w:ascii="Times New Roman" w:hAnsi="Times New Roman" w:cs="Times New Roman"/>
          <w:sz w:val="28"/>
          <w:szCs w:val="28"/>
        </w:rPr>
        <w:t>ми учрежде</w:t>
      </w:r>
      <w:r w:rsidR="00473A26" w:rsidRPr="00B17EF8">
        <w:rPr>
          <w:rFonts w:ascii="Times New Roman" w:hAnsi="Times New Roman" w:cs="Times New Roman"/>
          <w:sz w:val="28"/>
          <w:szCs w:val="28"/>
        </w:rPr>
        <w:t>ниями культуры, в 20</w:t>
      </w:r>
      <w:r w:rsidR="00D35939" w:rsidRPr="00B17EF8">
        <w:rPr>
          <w:rFonts w:ascii="Times New Roman" w:hAnsi="Times New Roman" w:cs="Times New Roman"/>
          <w:sz w:val="28"/>
          <w:szCs w:val="28"/>
        </w:rPr>
        <w:t>2</w:t>
      </w:r>
      <w:r w:rsidR="001412B2" w:rsidRPr="00B17EF8">
        <w:rPr>
          <w:rFonts w:ascii="Times New Roman" w:hAnsi="Times New Roman" w:cs="Times New Roman"/>
          <w:sz w:val="28"/>
          <w:szCs w:val="28"/>
        </w:rPr>
        <w:t>1</w:t>
      </w:r>
      <w:r w:rsidR="00AE1082"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году составил </w:t>
      </w:r>
      <w:r w:rsidR="00023B24" w:rsidRPr="00B17EF8">
        <w:rPr>
          <w:rFonts w:ascii="Times New Roman" w:hAnsi="Times New Roman" w:cs="Times New Roman"/>
          <w:sz w:val="28"/>
          <w:szCs w:val="28"/>
        </w:rPr>
        <w:t xml:space="preserve">                       </w:t>
      </w:r>
      <w:r w:rsidR="00AE1082" w:rsidRPr="00B17EF8">
        <w:rPr>
          <w:rFonts w:ascii="Times New Roman" w:hAnsi="Times New Roman" w:cs="Times New Roman"/>
          <w:sz w:val="28"/>
          <w:szCs w:val="28"/>
        </w:rPr>
        <w:t>112,</w:t>
      </w:r>
      <w:r w:rsidR="00D35939" w:rsidRPr="00B17EF8">
        <w:rPr>
          <w:rFonts w:ascii="Times New Roman" w:hAnsi="Times New Roman" w:cs="Times New Roman"/>
          <w:sz w:val="28"/>
          <w:szCs w:val="28"/>
        </w:rPr>
        <w:t>7</w:t>
      </w:r>
      <w:r w:rsidR="00AE1082" w:rsidRPr="00B17EF8">
        <w:rPr>
          <w:rFonts w:ascii="Times New Roman" w:hAnsi="Times New Roman" w:cs="Times New Roman"/>
          <w:sz w:val="28"/>
          <w:szCs w:val="28"/>
        </w:rPr>
        <w:t xml:space="preserve"> </w:t>
      </w:r>
      <w:r w:rsidR="00EA754F" w:rsidRPr="00B17EF8">
        <w:rPr>
          <w:rFonts w:ascii="Times New Roman" w:hAnsi="Times New Roman" w:cs="Times New Roman"/>
          <w:sz w:val="28"/>
          <w:szCs w:val="28"/>
        </w:rPr>
        <w:t xml:space="preserve">% </w:t>
      </w:r>
      <w:r w:rsidR="0052351D" w:rsidRPr="00B17EF8">
        <w:rPr>
          <w:rFonts w:ascii="Times New Roman" w:hAnsi="Times New Roman" w:cs="Times New Roman"/>
          <w:sz w:val="28"/>
          <w:szCs w:val="28"/>
        </w:rPr>
        <w:t>.</w:t>
      </w:r>
    </w:p>
    <w:p w:rsidR="00EE1D7E" w:rsidRPr="00B17EF8" w:rsidRDefault="00EE1D7E" w:rsidP="003B3F97">
      <w:pPr>
        <w:ind w:firstLine="851"/>
        <w:jc w:val="both"/>
        <w:rPr>
          <w:bCs/>
          <w:iCs/>
          <w:sz w:val="28"/>
          <w:szCs w:val="28"/>
          <w:lang w:eastAsia="en-US"/>
        </w:rPr>
      </w:pPr>
      <w:r w:rsidRPr="00B17EF8">
        <w:rPr>
          <w:bCs/>
          <w:iCs/>
          <w:sz w:val="28"/>
          <w:szCs w:val="28"/>
          <w:lang w:eastAsia="en-US"/>
        </w:rPr>
        <w:t>На территории города Ачинска находится 5</w:t>
      </w:r>
      <w:r w:rsidR="002E2ECF" w:rsidRPr="00B17EF8">
        <w:rPr>
          <w:bCs/>
          <w:iCs/>
          <w:sz w:val="28"/>
          <w:szCs w:val="28"/>
          <w:lang w:eastAsia="en-US"/>
        </w:rPr>
        <w:t>1 объект</w:t>
      </w:r>
      <w:r w:rsidRPr="00B17EF8">
        <w:rPr>
          <w:bCs/>
          <w:iCs/>
          <w:sz w:val="28"/>
          <w:szCs w:val="28"/>
          <w:lang w:eastAsia="en-US"/>
        </w:rPr>
        <w:t xml:space="preserve"> культурного наследия</w:t>
      </w:r>
      <w:r w:rsidR="002E2ECF" w:rsidRPr="00B17EF8">
        <w:rPr>
          <w:bCs/>
          <w:iCs/>
          <w:sz w:val="28"/>
          <w:szCs w:val="28"/>
          <w:lang w:eastAsia="en-US"/>
        </w:rPr>
        <w:t xml:space="preserve">, </w:t>
      </w:r>
      <w:r w:rsidRPr="00B17EF8">
        <w:rPr>
          <w:bCs/>
          <w:iCs/>
          <w:sz w:val="28"/>
          <w:szCs w:val="28"/>
          <w:lang w:eastAsia="en-US"/>
        </w:rPr>
        <w:t>из них:</w:t>
      </w:r>
    </w:p>
    <w:p w:rsidR="00EE1D7E" w:rsidRPr="00B17EF8" w:rsidRDefault="00D91A89" w:rsidP="003B3F97">
      <w:pPr>
        <w:ind w:firstLine="851"/>
        <w:jc w:val="both"/>
        <w:rPr>
          <w:bCs/>
          <w:iCs/>
          <w:sz w:val="28"/>
          <w:szCs w:val="28"/>
          <w:lang w:eastAsia="en-US"/>
        </w:rPr>
      </w:pPr>
      <w:r w:rsidRPr="00B17EF8">
        <w:rPr>
          <w:bCs/>
          <w:iCs/>
          <w:sz w:val="28"/>
          <w:szCs w:val="28"/>
          <w:lang w:eastAsia="en-US"/>
        </w:rPr>
        <w:t>6</w:t>
      </w:r>
      <w:r w:rsidR="00EE1D7E" w:rsidRPr="00B17EF8">
        <w:rPr>
          <w:bCs/>
          <w:iCs/>
          <w:sz w:val="28"/>
          <w:szCs w:val="28"/>
          <w:lang w:eastAsia="en-US"/>
        </w:rPr>
        <w:t xml:space="preserve"> – федеральная собственность,</w:t>
      </w:r>
    </w:p>
    <w:p w:rsidR="00EE1D7E" w:rsidRPr="00B17EF8" w:rsidRDefault="00D91A89" w:rsidP="003B3F97">
      <w:pPr>
        <w:ind w:firstLine="851"/>
        <w:jc w:val="both"/>
        <w:rPr>
          <w:bCs/>
          <w:iCs/>
          <w:sz w:val="28"/>
          <w:szCs w:val="28"/>
          <w:lang w:eastAsia="en-US"/>
        </w:rPr>
      </w:pPr>
      <w:r w:rsidRPr="00B17EF8">
        <w:rPr>
          <w:bCs/>
          <w:iCs/>
          <w:sz w:val="28"/>
          <w:szCs w:val="28"/>
          <w:lang w:eastAsia="en-US"/>
        </w:rPr>
        <w:t>9</w:t>
      </w:r>
      <w:r w:rsidR="00EE1D7E" w:rsidRPr="00B17EF8">
        <w:rPr>
          <w:bCs/>
          <w:iCs/>
          <w:sz w:val="28"/>
          <w:szCs w:val="28"/>
          <w:lang w:eastAsia="en-US"/>
        </w:rPr>
        <w:t xml:space="preserve"> – краевая собственность,</w:t>
      </w:r>
    </w:p>
    <w:p w:rsidR="00EE1D7E" w:rsidRPr="00B17EF8" w:rsidRDefault="00D91A89" w:rsidP="003B3F97">
      <w:pPr>
        <w:ind w:firstLine="851"/>
        <w:jc w:val="both"/>
        <w:rPr>
          <w:bCs/>
          <w:iCs/>
          <w:sz w:val="28"/>
          <w:szCs w:val="28"/>
          <w:lang w:eastAsia="en-US"/>
        </w:rPr>
      </w:pPr>
      <w:r w:rsidRPr="00B17EF8">
        <w:rPr>
          <w:bCs/>
          <w:iCs/>
          <w:sz w:val="28"/>
          <w:szCs w:val="28"/>
          <w:lang w:eastAsia="en-US"/>
        </w:rPr>
        <w:t>11</w:t>
      </w:r>
      <w:r w:rsidR="00EE1D7E" w:rsidRPr="00B17EF8">
        <w:rPr>
          <w:bCs/>
          <w:iCs/>
          <w:sz w:val="28"/>
          <w:szCs w:val="28"/>
          <w:lang w:eastAsia="en-US"/>
        </w:rPr>
        <w:t xml:space="preserve"> – муниципальная собственность,</w:t>
      </w:r>
    </w:p>
    <w:p w:rsidR="00EE1D7E" w:rsidRPr="00B17EF8" w:rsidRDefault="00EE1D7E" w:rsidP="003B3F97">
      <w:pPr>
        <w:ind w:firstLine="851"/>
        <w:jc w:val="both"/>
        <w:rPr>
          <w:bCs/>
          <w:iCs/>
          <w:sz w:val="28"/>
          <w:szCs w:val="28"/>
          <w:lang w:eastAsia="en-US"/>
        </w:rPr>
      </w:pPr>
      <w:r w:rsidRPr="00B17EF8">
        <w:rPr>
          <w:bCs/>
          <w:iCs/>
          <w:sz w:val="28"/>
          <w:szCs w:val="28"/>
          <w:lang w:eastAsia="en-US"/>
        </w:rPr>
        <w:t>1</w:t>
      </w:r>
      <w:r w:rsidR="00D91A89" w:rsidRPr="00B17EF8">
        <w:rPr>
          <w:bCs/>
          <w:iCs/>
          <w:sz w:val="28"/>
          <w:szCs w:val="28"/>
          <w:lang w:eastAsia="en-US"/>
        </w:rPr>
        <w:t>8</w:t>
      </w:r>
      <w:r w:rsidRPr="00B17EF8">
        <w:rPr>
          <w:bCs/>
          <w:iCs/>
          <w:sz w:val="28"/>
          <w:szCs w:val="28"/>
          <w:lang w:eastAsia="en-US"/>
        </w:rPr>
        <w:t xml:space="preserve"> – частная собственность,</w:t>
      </w:r>
    </w:p>
    <w:p w:rsidR="003B3F97" w:rsidRPr="00B17EF8" w:rsidRDefault="00D91A89" w:rsidP="003B3F97">
      <w:pPr>
        <w:ind w:firstLine="851"/>
        <w:jc w:val="both"/>
        <w:rPr>
          <w:bCs/>
          <w:iCs/>
          <w:sz w:val="28"/>
          <w:szCs w:val="28"/>
          <w:lang w:eastAsia="en-US"/>
        </w:rPr>
      </w:pPr>
      <w:r w:rsidRPr="00B17EF8">
        <w:rPr>
          <w:bCs/>
          <w:iCs/>
          <w:sz w:val="28"/>
          <w:szCs w:val="28"/>
          <w:lang w:eastAsia="en-US"/>
        </w:rPr>
        <w:t>7</w:t>
      </w:r>
      <w:r w:rsidR="003B3F97" w:rsidRPr="00B17EF8">
        <w:rPr>
          <w:bCs/>
          <w:iCs/>
          <w:sz w:val="28"/>
          <w:szCs w:val="28"/>
          <w:lang w:eastAsia="en-US"/>
        </w:rPr>
        <w:t xml:space="preserve"> – смешанная собственность.</w:t>
      </w:r>
    </w:p>
    <w:p w:rsidR="00EE1D7E" w:rsidRPr="00B17EF8" w:rsidRDefault="00EE1D7E" w:rsidP="003B3F97">
      <w:pPr>
        <w:ind w:firstLine="851"/>
        <w:jc w:val="both"/>
        <w:rPr>
          <w:bCs/>
          <w:iCs/>
          <w:sz w:val="28"/>
          <w:szCs w:val="28"/>
          <w:lang w:eastAsia="en-US"/>
        </w:rPr>
      </w:pPr>
      <w:r w:rsidRPr="00B17EF8">
        <w:rPr>
          <w:bCs/>
          <w:iCs/>
          <w:sz w:val="28"/>
          <w:szCs w:val="28"/>
          <w:lang w:eastAsia="en-US"/>
        </w:rPr>
        <w:t>Также на территории Ачинска находится 3</w:t>
      </w:r>
      <w:r w:rsidR="003B3F97" w:rsidRPr="00B17EF8">
        <w:rPr>
          <w:bCs/>
          <w:iCs/>
          <w:sz w:val="28"/>
          <w:szCs w:val="28"/>
          <w:lang w:eastAsia="en-US"/>
        </w:rPr>
        <w:t>9 военно-мемориальных объектов,</w:t>
      </w:r>
      <w:r w:rsidR="00FA7E6C" w:rsidRPr="00B17EF8">
        <w:rPr>
          <w:bCs/>
          <w:iCs/>
          <w:sz w:val="28"/>
          <w:szCs w:val="28"/>
          <w:lang w:eastAsia="en-US"/>
        </w:rPr>
        <w:t xml:space="preserve"> </w:t>
      </w:r>
      <w:r w:rsidRPr="00B17EF8">
        <w:rPr>
          <w:bCs/>
          <w:iCs/>
          <w:sz w:val="28"/>
          <w:szCs w:val="28"/>
          <w:lang w:eastAsia="en-US"/>
        </w:rPr>
        <w:t xml:space="preserve">18 </w:t>
      </w:r>
      <w:r w:rsidR="00FA7E6C" w:rsidRPr="00B17EF8">
        <w:rPr>
          <w:bCs/>
          <w:iCs/>
          <w:sz w:val="28"/>
          <w:szCs w:val="28"/>
          <w:lang w:eastAsia="en-US"/>
        </w:rPr>
        <w:t xml:space="preserve"> </w:t>
      </w:r>
      <w:r w:rsidRPr="00B17EF8">
        <w:rPr>
          <w:bCs/>
          <w:iCs/>
          <w:sz w:val="28"/>
          <w:szCs w:val="28"/>
          <w:lang w:eastAsia="en-US"/>
        </w:rPr>
        <w:t xml:space="preserve">воинских захоронений.                 </w:t>
      </w:r>
    </w:p>
    <w:p w:rsidR="00CE31BD" w:rsidRPr="00B17EF8" w:rsidRDefault="00CE31BD"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w:t>
      </w:r>
      <w:r w:rsidRPr="00B17EF8">
        <w:rPr>
          <w:rFonts w:ascii="Times New Roman" w:hAnsi="Times New Roman" w:cs="Times New Roman"/>
          <w:sz w:val="28"/>
          <w:szCs w:val="28"/>
        </w:rPr>
        <w:lastRenderedPageBreak/>
        <w:t>обращения к истокам традиционной народной культуры. 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культуры музыкальными инструментами, костюмами, специальным оборудованием.</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города оказывают общедоступные библиотеки</w:t>
      </w:r>
      <w:r w:rsidR="00280C4D" w:rsidRPr="00B17EF8">
        <w:rPr>
          <w:rFonts w:ascii="Times New Roman" w:hAnsi="Times New Roman" w:cs="Times New Roman"/>
          <w:sz w:val="28"/>
          <w:szCs w:val="28"/>
        </w:rPr>
        <w:t>, услугами которых пользу</w:t>
      </w:r>
      <w:r w:rsidR="00CC4F9B" w:rsidRPr="00B17EF8">
        <w:rPr>
          <w:rFonts w:ascii="Times New Roman" w:hAnsi="Times New Roman" w:cs="Times New Roman"/>
          <w:sz w:val="28"/>
          <w:szCs w:val="28"/>
        </w:rPr>
        <w:t xml:space="preserve">ются </w:t>
      </w:r>
      <w:r w:rsidR="00D35939" w:rsidRPr="00B17EF8">
        <w:rPr>
          <w:rFonts w:ascii="Times New Roman" w:hAnsi="Times New Roman" w:cs="Times New Roman"/>
          <w:sz w:val="28"/>
          <w:szCs w:val="28"/>
        </w:rPr>
        <w:t>39,8</w:t>
      </w:r>
      <w:r w:rsidR="00CC4F9B" w:rsidRPr="00B17EF8">
        <w:rPr>
          <w:rFonts w:ascii="Times New Roman" w:hAnsi="Times New Roman" w:cs="Times New Roman"/>
          <w:sz w:val="28"/>
          <w:szCs w:val="28"/>
        </w:rPr>
        <w:t xml:space="preserve">% населения </w:t>
      </w:r>
      <w:r w:rsidR="00630E6A" w:rsidRPr="00B17EF8">
        <w:rPr>
          <w:rFonts w:ascii="Times New Roman" w:hAnsi="Times New Roman" w:cs="Times New Roman"/>
          <w:sz w:val="28"/>
          <w:szCs w:val="28"/>
        </w:rPr>
        <w:t>(</w:t>
      </w:r>
      <w:r w:rsidR="009C645F" w:rsidRPr="00B17EF8">
        <w:rPr>
          <w:rFonts w:ascii="Times New Roman" w:hAnsi="Times New Roman" w:cs="Times New Roman"/>
          <w:sz w:val="28"/>
          <w:szCs w:val="28"/>
        </w:rPr>
        <w:t xml:space="preserve">не менее </w:t>
      </w:r>
      <w:r w:rsidR="00D35939" w:rsidRPr="00B17EF8">
        <w:rPr>
          <w:rFonts w:ascii="Times New Roman" w:hAnsi="Times New Roman" w:cs="Times New Roman"/>
          <w:sz w:val="28"/>
          <w:szCs w:val="28"/>
        </w:rPr>
        <w:t>42 093</w:t>
      </w:r>
      <w:r w:rsidRPr="00B17EF8">
        <w:rPr>
          <w:rFonts w:ascii="Times New Roman" w:hAnsi="Times New Roman" w:cs="Times New Roman"/>
          <w:sz w:val="28"/>
          <w:szCs w:val="28"/>
        </w:rPr>
        <w:t xml:space="preserve"> жителей</w:t>
      </w:r>
      <w:r w:rsidR="009C645F" w:rsidRPr="00B17EF8">
        <w:rPr>
          <w:rFonts w:ascii="Times New Roman" w:hAnsi="Times New Roman" w:cs="Times New Roman"/>
          <w:sz w:val="28"/>
          <w:szCs w:val="28"/>
        </w:rPr>
        <w:t xml:space="preserve"> ежегодно</w:t>
      </w:r>
      <w:r w:rsidRPr="00B17EF8">
        <w:rPr>
          <w:rFonts w:ascii="Times New Roman" w:hAnsi="Times New Roman" w:cs="Times New Roman"/>
          <w:sz w:val="28"/>
          <w:szCs w:val="28"/>
        </w:rPr>
        <w:t>).</w:t>
      </w:r>
    </w:p>
    <w:p w:rsidR="001536D2"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Количество посетителей библиотек муниципального </w:t>
      </w:r>
      <w:r w:rsidR="00280C4D" w:rsidRPr="00B17EF8">
        <w:rPr>
          <w:rFonts w:ascii="Times New Roman" w:hAnsi="Times New Roman" w:cs="Times New Roman"/>
          <w:sz w:val="28"/>
          <w:szCs w:val="28"/>
        </w:rPr>
        <w:t>бюджетного учреждения культуры «</w:t>
      </w:r>
      <w:r w:rsidRPr="00B17EF8">
        <w:rPr>
          <w:rFonts w:ascii="Times New Roman" w:hAnsi="Times New Roman" w:cs="Times New Roman"/>
          <w:sz w:val="28"/>
          <w:szCs w:val="28"/>
        </w:rPr>
        <w:t>Ачинская городская централизованная библиот</w:t>
      </w:r>
      <w:r w:rsidR="00280C4D" w:rsidRPr="00B17EF8">
        <w:rPr>
          <w:rFonts w:ascii="Times New Roman" w:hAnsi="Times New Roman" w:cs="Times New Roman"/>
          <w:sz w:val="28"/>
          <w:szCs w:val="28"/>
        </w:rPr>
        <w:t>ечная система»</w:t>
      </w:r>
      <w:r w:rsidRPr="00B17EF8">
        <w:rPr>
          <w:rFonts w:ascii="Times New Roman" w:hAnsi="Times New Roman" w:cs="Times New Roman"/>
          <w:sz w:val="28"/>
          <w:szCs w:val="28"/>
        </w:rPr>
        <w:t xml:space="preserve"> ежегодно растет. Вместе с тем информационные ресурсы общедоступных библиотек города не в полной мере соответствуют информационным, культурным запросам пользователей. Обновление библиотечных фондов идет медленными темпами, доля морально устаревшей и ветхой лите</w:t>
      </w:r>
      <w:r w:rsidR="00280C4D" w:rsidRPr="00B17EF8">
        <w:rPr>
          <w:rFonts w:ascii="Times New Roman" w:hAnsi="Times New Roman" w:cs="Times New Roman"/>
          <w:sz w:val="28"/>
          <w:szCs w:val="28"/>
        </w:rPr>
        <w:t xml:space="preserve">ратуры составляет до 40%. </w:t>
      </w:r>
      <w:r w:rsidR="00473A26" w:rsidRPr="00B17EF8">
        <w:rPr>
          <w:rFonts w:ascii="Times New Roman" w:hAnsi="Times New Roman" w:cs="Times New Roman"/>
          <w:sz w:val="28"/>
          <w:szCs w:val="28"/>
        </w:rPr>
        <w:t>В 2018 году</w:t>
      </w:r>
      <w:r w:rsidRPr="00B17EF8">
        <w:rPr>
          <w:rFonts w:ascii="Times New Roman" w:hAnsi="Times New Roman" w:cs="Times New Roman"/>
          <w:sz w:val="28"/>
          <w:szCs w:val="28"/>
        </w:rPr>
        <w:t xml:space="preserve"> фонды библиотек города обновились на </w:t>
      </w:r>
      <w:r w:rsidR="0056475A" w:rsidRPr="00B17EF8">
        <w:rPr>
          <w:rFonts w:ascii="Times New Roman" w:hAnsi="Times New Roman" w:cs="Times New Roman"/>
          <w:sz w:val="28"/>
          <w:szCs w:val="28"/>
        </w:rPr>
        <w:t xml:space="preserve">3,0 </w:t>
      </w:r>
      <w:r w:rsidRPr="00B17EF8">
        <w:rPr>
          <w:rFonts w:ascii="Times New Roman" w:hAnsi="Times New Roman" w:cs="Times New Roman"/>
          <w:sz w:val="28"/>
          <w:szCs w:val="28"/>
        </w:rPr>
        <w:t>%</w:t>
      </w:r>
      <w:r w:rsidR="000668F1" w:rsidRPr="00B17EF8">
        <w:rPr>
          <w:rFonts w:ascii="Times New Roman" w:hAnsi="Times New Roman" w:cs="Times New Roman"/>
          <w:sz w:val="28"/>
          <w:szCs w:val="28"/>
        </w:rPr>
        <w:t xml:space="preserve"> (95 экземпляров новых поступлений на 1 тыс. чел. населения)</w:t>
      </w:r>
      <w:r w:rsidR="001536D2" w:rsidRPr="00B17EF8">
        <w:rPr>
          <w:rFonts w:ascii="Times New Roman" w:hAnsi="Times New Roman" w:cs="Times New Roman"/>
          <w:sz w:val="28"/>
          <w:szCs w:val="28"/>
        </w:rPr>
        <w:t>,</w:t>
      </w:r>
      <w:r w:rsidR="0056475A" w:rsidRPr="00B17EF8">
        <w:rPr>
          <w:rFonts w:ascii="Times New Roman" w:hAnsi="Times New Roman" w:cs="Times New Roman"/>
          <w:sz w:val="28"/>
          <w:szCs w:val="28"/>
        </w:rPr>
        <w:t xml:space="preserve"> в  2019 году фонды библиотек города обновились на 5,5 % (143 экземпляров новых поступлений на 1 тыс. чел. населения)</w:t>
      </w:r>
      <w:r w:rsidR="001536D2" w:rsidRPr="00B17EF8">
        <w:rPr>
          <w:rFonts w:ascii="Times New Roman" w:hAnsi="Times New Roman" w:cs="Times New Roman"/>
          <w:sz w:val="28"/>
          <w:szCs w:val="28"/>
        </w:rPr>
        <w:t xml:space="preserve"> что составляет</w:t>
      </w:r>
      <w:r w:rsidR="004D601E" w:rsidRPr="00B17EF8">
        <w:rPr>
          <w:rFonts w:ascii="Times New Roman" w:hAnsi="Times New Roman" w:cs="Times New Roman"/>
          <w:sz w:val="28"/>
          <w:szCs w:val="28"/>
        </w:rPr>
        <w:t xml:space="preserve"> </w:t>
      </w:r>
      <w:r w:rsidR="000668F1" w:rsidRPr="00B17EF8">
        <w:rPr>
          <w:rFonts w:ascii="Times New Roman" w:hAnsi="Times New Roman" w:cs="Times New Roman"/>
          <w:sz w:val="28"/>
          <w:szCs w:val="28"/>
        </w:rPr>
        <w:t xml:space="preserve">не менее </w:t>
      </w:r>
      <w:r w:rsidR="0056475A" w:rsidRPr="00B17EF8">
        <w:rPr>
          <w:rFonts w:ascii="Times New Roman" w:hAnsi="Times New Roman" w:cs="Times New Roman"/>
          <w:sz w:val="28"/>
          <w:szCs w:val="28"/>
        </w:rPr>
        <w:t xml:space="preserve">10 300 </w:t>
      </w:r>
      <w:r w:rsidR="001536D2" w:rsidRPr="00B17EF8">
        <w:rPr>
          <w:rFonts w:ascii="Times New Roman" w:hAnsi="Times New Roman" w:cs="Times New Roman"/>
          <w:sz w:val="28"/>
          <w:szCs w:val="28"/>
        </w:rPr>
        <w:t xml:space="preserve"> экземпляров</w:t>
      </w:r>
      <w:r w:rsidR="00473A26" w:rsidRPr="00B17EF8">
        <w:rPr>
          <w:rFonts w:ascii="Times New Roman" w:hAnsi="Times New Roman" w:cs="Times New Roman"/>
          <w:sz w:val="28"/>
          <w:szCs w:val="28"/>
        </w:rPr>
        <w:t xml:space="preserve"> ежегодно</w:t>
      </w:r>
      <w:r w:rsidR="001536D2" w:rsidRPr="00B17EF8">
        <w:rPr>
          <w:rFonts w:ascii="Times New Roman" w:hAnsi="Times New Roman" w:cs="Times New Roman"/>
          <w:sz w:val="28"/>
          <w:szCs w:val="28"/>
        </w:rPr>
        <w:t xml:space="preserve">. </w:t>
      </w:r>
      <w:r w:rsidR="0056475A" w:rsidRPr="00B17EF8">
        <w:rPr>
          <w:rFonts w:ascii="Times New Roman" w:hAnsi="Times New Roman" w:cs="Times New Roman"/>
          <w:sz w:val="28"/>
          <w:szCs w:val="28"/>
        </w:rPr>
        <w:t xml:space="preserve"> В 2019 году показатель обновляемости книжного фонда увеличился за счет приобретения новых книжных изданий  для модельной библиотеки. В 202</w:t>
      </w:r>
      <w:r w:rsidR="00152FE1" w:rsidRPr="00B17EF8">
        <w:rPr>
          <w:rFonts w:ascii="Times New Roman" w:hAnsi="Times New Roman" w:cs="Times New Roman"/>
          <w:sz w:val="28"/>
          <w:szCs w:val="28"/>
        </w:rPr>
        <w:t>1</w:t>
      </w:r>
      <w:r w:rsidR="0056475A" w:rsidRPr="00B17EF8">
        <w:rPr>
          <w:rFonts w:ascii="Times New Roman" w:hAnsi="Times New Roman" w:cs="Times New Roman"/>
          <w:sz w:val="28"/>
          <w:szCs w:val="28"/>
        </w:rPr>
        <w:t xml:space="preserve"> году показате</w:t>
      </w:r>
      <w:r w:rsidR="00AE63A2" w:rsidRPr="00B17EF8">
        <w:rPr>
          <w:rFonts w:ascii="Times New Roman" w:hAnsi="Times New Roman" w:cs="Times New Roman"/>
          <w:sz w:val="28"/>
          <w:szCs w:val="28"/>
        </w:rPr>
        <w:t xml:space="preserve">ль обновляемости фонда составил </w:t>
      </w:r>
      <w:r w:rsidR="0056475A" w:rsidRPr="00B17EF8">
        <w:rPr>
          <w:rFonts w:ascii="Times New Roman" w:hAnsi="Times New Roman" w:cs="Times New Roman"/>
          <w:sz w:val="28"/>
          <w:szCs w:val="28"/>
        </w:rPr>
        <w:t xml:space="preserve">около </w:t>
      </w:r>
      <w:r w:rsidR="00E94BBB" w:rsidRPr="00B17EF8">
        <w:rPr>
          <w:rFonts w:ascii="Times New Roman" w:hAnsi="Times New Roman" w:cs="Times New Roman"/>
          <w:sz w:val="28"/>
          <w:szCs w:val="28"/>
        </w:rPr>
        <w:t>1,4</w:t>
      </w:r>
      <w:r w:rsidR="0056475A" w:rsidRPr="00B17EF8">
        <w:rPr>
          <w:rFonts w:ascii="Times New Roman" w:hAnsi="Times New Roman" w:cs="Times New Roman"/>
          <w:sz w:val="28"/>
          <w:szCs w:val="28"/>
        </w:rPr>
        <w:t xml:space="preserve">%. </w:t>
      </w:r>
      <w:r w:rsidR="004D601E" w:rsidRPr="00B17EF8">
        <w:rPr>
          <w:rFonts w:ascii="Times New Roman" w:hAnsi="Times New Roman" w:cs="Times New Roman"/>
          <w:sz w:val="28"/>
          <w:szCs w:val="28"/>
        </w:rPr>
        <w:t xml:space="preserve">В </w:t>
      </w:r>
      <w:r w:rsidR="00CE3DFF" w:rsidRPr="00B17EF8">
        <w:rPr>
          <w:rFonts w:ascii="Times New Roman" w:hAnsi="Times New Roman" w:cs="Times New Roman"/>
          <w:sz w:val="28"/>
          <w:szCs w:val="28"/>
        </w:rPr>
        <w:t xml:space="preserve">планах до </w:t>
      </w:r>
      <w:r w:rsidR="00152FE1" w:rsidRPr="00B17EF8">
        <w:rPr>
          <w:rFonts w:ascii="Times New Roman" w:hAnsi="Times New Roman" w:cs="Times New Roman"/>
          <w:sz w:val="28"/>
          <w:szCs w:val="28"/>
        </w:rPr>
        <w:t>2024</w:t>
      </w:r>
      <w:r w:rsidR="00A87853" w:rsidRPr="00B17EF8">
        <w:rPr>
          <w:rFonts w:ascii="Times New Roman" w:hAnsi="Times New Roman" w:cs="Times New Roman"/>
          <w:sz w:val="28"/>
          <w:szCs w:val="28"/>
        </w:rPr>
        <w:t xml:space="preserve"> года</w:t>
      </w:r>
      <w:r w:rsidR="004D601E" w:rsidRPr="00B17EF8">
        <w:rPr>
          <w:rFonts w:ascii="Times New Roman" w:hAnsi="Times New Roman" w:cs="Times New Roman"/>
          <w:sz w:val="28"/>
          <w:szCs w:val="28"/>
        </w:rPr>
        <w:t xml:space="preserve"> </w:t>
      </w:r>
      <w:r w:rsidR="00A87853" w:rsidRPr="00B17EF8">
        <w:rPr>
          <w:rFonts w:ascii="Times New Roman" w:hAnsi="Times New Roman" w:cs="Times New Roman"/>
          <w:sz w:val="28"/>
          <w:szCs w:val="28"/>
        </w:rPr>
        <w:t>обновление фондов</w:t>
      </w:r>
      <w:r w:rsidR="004D601E" w:rsidRPr="00B17EF8">
        <w:rPr>
          <w:rFonts w:ascii="Times New Roman" w:hAnsi="Times New Roman" w:cs="Times New Roman"/>
          <w:sz w:val="28"/>
          <w:szCs w:val="28"/>
        </w:rPr>
        <w:t xml:space="preserve"> библиотек города </w:t>
      </w:r>
      <w:r w:rsidR="00A87853" w:rsidRPr="00B17EF8">
        <w:rPr>
          <w:rFonts w:ascii="Times New Roman" w:hAnsi="Times New Roman" w:cs="Times New Roman"/>
          <w:sz w:val="28"/>
          <w:szCs w:val="28"/>
        </w:rPr>
        <w:t xml:space="preserve">сохранить на уровне </w:t>
      </w:r>
      <w:r w:rsidR="00E94BBB" w:rsidRPr="00B17EF8">
        <w:rPr>
          <w:rFonts w:ascii="Times New Roman" w:hAnsi="Times New Roman" w:cs="Times New Roman"/>
          <w:sz w:val="28"/>
          <w:szCs w:val="28"/>
        </w:rPr>
        <w:t>1,4</w:t>
      </w:r>
      <w:r w:rsidR="0056475A" w:rsidRPr="00B17EF8">
        <w:rPr>
          <w:rFonts w:ascii="Times New Roman" w:hAnsi="Times New Roman" w:cs="Times New Roman"/>
          <w:sz w:val="28"/>
          <w:szCs w:val="28"/>
        </w:rPr>
        <w:t xml:space="preserve">% </w:t>
      </w:r>
      <w:r w:rsidR="00A87853" w:rsidRPr="00B17EF8">
        <w:rPr>
          <w:rFonts w:ascii="Times New Roman" w:hAnsi="Times New Roman" w:cs="Times New Roman"/>
          <w:sz w:val="28"/>
          <w:szCs w:val="28"/>
        </w:rPr>
        <w:t xml:space="preserve"> от общего фонда библиотек.</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Ачинский краеведческий музей им. Д.С. Каргаполова </w:t>
      </w:r>
      <w:r w:rsidR="001536D2" w:rsidRPr="00B17EF8">
        <w:rPr>
          <w:rFonts w:ascii="Times New Roman" w:hAnsi="Times New Roman" w:cs="Times New Roman"/>
          <w:sz w:val="28"/>
          <w:szCs w:val="28"/>
        </w:rPr>
        <w:t>с филиалом</w:t>
      </w:r>
      <w:r w:rsidRPr="00B17EF8">
        <w:rPr>
          <w:rFonts w:ascii="Times New Roman" w:hAnsi="Times New Roman" w:cs="Times New Roman"/>
          <w:sz w:val="28"/>
          <w:szCs w:val="28"/>
        </w:rPr>
        <w:t xml:space="preserve"> </w:t>
      </w:r>
      <w:r w:rsidR="001536D2" w:rsidRPr="00B17EF8">
        <w:rPr>
          <w:rFonts w:ascii="Times New Roman" w:hAnsi="Times New Roman" w:cs="Times New Roman"/>
          <w:sz w:val="28"/>
          <w:szCs w:val="28"/>
        </w:rPr>
        <w:t>«М</w:t>
      </w:r>
      <w:r w:rsidRPr="00B17EF8">
        <w:rPr>
          <w:rFonts w:ascii="Times New Roman" w:hAnsi="Times New Roman" w:cs="Times New Roman"/>
          <w:sz w:val="28"/>
          <w:szCs w:val="28"/>
        </w:rPr>
        <w:t>узейно-выставочный центр</w:t>
      </w:r>
      <w:r w:rsidR="001536D2" w:rsidRPr="00B17EF8">
        <w:rPr>
          <w:rFonts w:ascii="Times New Roman" w:hAnsi="Times New Roman" w:cs="Times New Roman"/>
          <w:sz w:val="28"/>
          <w:szCs w:val="28"/>
        </w:rPr>
        <w:t>» ведет</w:t>
      </w:r>
      <w:r w:rsidRPr="00B17EF8">
        <w:rPr>
          <w:rFonts w:ascii="Times New Roman" w:hAnsi="Times New Roman" w:cs="Times New Roman"/>
          <w:sz w:val="28"/>
          <w:szCs w:val="28"/>
        </w:rPr>
        <w:t xml:space="preserve"> активную просветительскую работу с населением города различных </w:t>
      </w:r>
      <w:r w:rsidR="00725692" w:rsidRPr="00B17EF8">
        <w:rPr>
          <w:rFonts w:ascii="Times New Roman" w:hAnsi="Times New Roman" w:cs="Times New Roman"/>
          <w:sz w:val="28"/>
          <w:szCs w:val="28"/>
        </w:rPr>
        <w:t xml:space="preserve">возрастных групп. </w:t>
      </w:r>
      <w:r w:rsidR="00BA727B" w:rsidRPr="00B17EF8">
        <w:rPr>
          <w:rFonts w:ascii="Times New Roman" w:hAnsi="Times New Roman" w:cs="Times New Roman"/>
          <w:sz w:val="28"/>
          <w:szCs w:val="28"/>
        </w:rPr>
        <w:t>В 2021</w:t>
      </w:r>
      <w:r w:rsidR="00AE1082" w:rsidRPr="00B17EF8">
        <w:rPr>
          <w:rFonts w:ascii="Times New Roman" w:hAnsi="Times New Roman" w:cs="Times New Roman"/>
          <w:sz w:val="28"/>
          <w:szCs w:val="28"/>
        </w:rPr>
        <w:t xml:space="preserve"> году </w:t>
      </w:r>
      <w:r w:rsidRPr="00B17EF8">
        <w:rPr>
          <w:rFonts w:ascii="Times New Roman" w:hAnsi="Times New Roman" w:cs="Times New Roman"/>
          <w:sz w:val="28"/>
          <w:szCs w:val="28"/>
        </w:rPr>
        <w:t xml:space="preserve"> доля представленных (во всех формах) зрителю музейных предметов в общем количестве музейных предметов основного фо</w:t>
      </w:r>
      <w:r w:rsidR="00AE1082" w:rsidRPr="00B17EF8">
        <w:rPr>
          <w:rFonts w:ascii="Times New Roman" w:hAnsi="Times New Roman" w:cs="Times New Roman"/>
          <w:sz w:val="28"/>
          <w:szCs w:val="28"/>
        </w:rPr>
        <w:t>нда составит</w:t>
      </w:r>
      <w:r w:rsidR="00725692" w:rsidRPr="00B17EF8">
        <w:rPr>
          <w:rFonts w:ascii="Times New Roman" w:hAnsi="Times New Roman" w:cs="Times New Roman"/>
          <w:sz w:val="28"/>
          <w:szCs w:val="28"/>
        </w:rPr>
        <w:t xml:space="preserve"> </w:t>
      </w:r>
      <w:r w:rsidR="00515E87" w:rsidRPr="00B17EF8">
        <w:rPr>
          <w:rFonts w:ascii="Times New Roman" w:hAnsi="Times New Roman" w:cs="Times New Roman"/>
          <w:sz w:val="28"/>
          <w:szCs w:val="28"/>
        </w:rPr>
        <w:t>20,4</w:t>
      </w:r>
      <w:r w:rsidRPr="00B17EF8">
        <w:rPr>
          <w:rFonts w:ascii="Times New Roman" w:hAnsi="Times New Roman" w:cs="Times New Roman"/>
          <w:sz w:val="28"/>
          <w:szCs w:val="28"/>
        </w:rPr>
        <w:t>%. В числе основных проблем учреждений музейного типа города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1856C9" w:rsidRPr="00B17EF8" w:rsidRDefault="001856C9"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 В состав Архивного фонда РФ включены все документы, представляющие ценность для общества </w:t>
      </w:r>
      <w:r w:rsidRPr="00B17EF8">
        <w:rPr>
          <w:rFonts w:ascii="Times New Roman" w:hAnsi="Times New Roman" w:cs="Times New Roman"/>
          <w:sz w:val="28"/>
          <w:szCs w:val="28"/>
        </w:rPr>
        <w:lastRenderedPageBreak/>
        <w:t>независимо от формы собственности.</w:t>
      </w:r>
    </w:p>
    <w:p w:rsidR="001856C9" w:rsidRPr="00B17EF8" w:rsidRDefault="001856C9"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города Ачинска», отражают духовную жизнь населения города, имеют большое социальное, историческое и культурное значение, активно используются в культурной и научной жизни.</w:t>
      </w:r>
    </w:p>
    <w:p w:rsidR="001856C9" w:rsidRPr="00B17EF8" w:rsidRDefault="001856C9"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w:t>
      </w:r>
    </w:p>
    <w:p w:rsidR="001856C9" w:rsidRPr="00B17EF8" w:rsidRDefault="001856C9"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восстановления поврежденных материалов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1856C9" w:rsidRPr="00B17EF8" w:rsidRDefault="001856C9"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Созданная в последние десятилетия инфраструктура архива города в целом позволяет обеспечивать сохранность документов.</w:t>
      </w:r>
    </w:p>
    <w:p w:rsidR="001856C9" w:rsidRPr="00B17EF8" w:rsidRDefault="001856C9"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Кроме того, возрастающие потребности общества в ретроспективной информации ставят перед архивом города новые задачи, решение которых лежит в плоскости развития информационных технологий.</w:t>
      </w:r>
    </w:p>
    <w:p w:rsidR="001856C9" w:rsidRPr="00B17EF8" w:rsidRDefault="001856C9"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Информатизация предусматривает создание электронных описей в Архиве, что позволяет сохранить затухающие тексты и сделать их доступными для пользователей.</w:t>
      </w:r>
      <w:r w:rsidR="000B25E6"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С 2013 года в Архиве </w:t>
      </w:r>
      <w:r w:rsidR="007968C0" w:rsidRPr="00B17EF8">
        <w:rPr>
          <w:rFonts w:ascii="Times New Roman" w:hAnsi="Times New Roman" w:cs="Times New Roman"/>
          <w:sz w:val="28"/>
          <w:szCs w:val="28"/>
        </w:rPr>
        <w:t>ведется</w:t>
      </w:r>
      <w:r w:rsidRPr="00B17EF8">
        <w:rPr>
          <w:rFonts w:ascii="Times New Roman" w:hAnsi="Times New Roman" w:cs="Times New Roman"/>
          <w:sz w:val="28"/>
          <w:szCs w:val="28"/>
        </w:rPr>
        <w:t xml:space="preserve"> работа по переводу описей дел постоянного срока хранения, хранящихся в Архиве, в электронный формат программного комплекса «Архивный фонд» (версия 5.0) посредством ручного ввода сведений о включенных в них единицах хранения в соответствующий раздел ПК "АФ 5.0". </w:t>
      </w:r>
      <w:r w:rsidR="00E761D5" w:rsidRPr="00B17EF8">
        <w:rPr>
          <w:rFonts w:ascii="Times New Roman" w:hAnsi="Times New Roman" w:cs="Times New Roman"/>
          <w:sz w:val="28"/>
          <w:szCs w:val="28"/>
        </w:rPr>
        <w:t xml:space="preserve">С 2015 года доля оцифрованных заголовков единиц хранения составляет 100%, </w:t>
      </w:r>
      <w:r w:rsidR="00A65462" w:rsidRPr="00B17EF8">
        <w:rPr>
          <w:rFonts w:ascii="Times New Roman" w:hAnsi="Times New Roman" w:cs="Times New Roman"/>
          <w:sz w:val="28"/>
          <w:szCs w:val="28"/>
        </w:rPr>
        <w:t>описи дел постоянного срока хранения, хранящихся в Архиве, переведены в электронный формат программного комплекса «Архивный фонд» (версия 5.0).</w:t>
      </w:r>
    </w:p>
    <w:p w:rsidR="001856C9" w:rsidRPr="00B17EF8" w:rsidRDefault="001856C9"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w:t>
      </w:r>
    </w:p>
    <w:p w:rsidR="009A098E" w:rsidRPr="00B17EF8" w:rsidRDefault="001856C9"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Оцифровка информационно-поисковых справочников, проведение мероприятий в online-режиме позволят не только увеличить число пользователей архивными документами, но и существенно сократить затраты на получение ими необходимой информации.</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Наиболее массовым учреждением культуры в городе, обеспечивающим досуг населения, условия для развития народного творчества и самодеятельного искусства, социально-культурных инициатив населения, является учреждение культурно-досугового типа</w:t>
      </w:r>
      <w:r w:rsidR="00FA74A8" w:rsidRPr="00B17EF8">
        <w:rPr>
          <w:rFonts w:ascii="Times New Roman" w:hAnsi="Times New Roman" w:cs="Times New Roman"/>
          <w:sz w:val="28"/>
          <w:szCs w:val="28"/>
        </w:rPr>
        <w:t xml:space="preserve"> - МБУК </w:t>
      </w:r>
      <w:r w:rsidR="00FA74A8" w:rsidRPr="00B17EF8">
        <w:rPr>
          <w:rFonts w:ascii="Times New Roman" w:hAnsi="Times New Roman" w:cs="Times New Roman"/>
          <w:sz w:val="28"/>
          <w:szCs w:val="28"/>
        </w:rPr>
        <w:lastRenderedPageBreak/>
        <w:t>«Городской Дворец культуры»</w:t>
      </w:r>
      <w:r w:rsidRPr="00B17EF8">
        <w:rPr>
          <w:rFonts w:ascii="Times New Roman" w:hAnsi="Times New Roman" w:cs="Times New Roman"/>
          <w:sz w:val="28"/>
          <w:szCs w:val="28"/>
        </w:rPr>
        <w:t xml:space="preserve">. Число участников клубных формирований на 1 тыс. человек населения составляет </w:t>
      </w:r>
      <w:r w:rsidR="0050643A" w:rsidRPr="00B17EF8">
        <w:rPr>
          <w:rFonts w:ascii="Times New Roman" w:hAnsi="Times New Roman" w:cs="Times New Roman"/>
          <w:sz w:val="28"/>
          <w:szCs w:val="28"/>
        </w:rPr>
        <w:t>26,</w:t>
      </w:r>
      <w:r w:rsidR="001A5218" w:rsidRPr="00B17EF8">
        <w:rPr>
          <w:rFonts w:ascii="Times New Roman" w:hAnsi="Times New Roman" w:cs="Times New Roman"/>
          <w:sz w:val="28"/>
          <w:szCs w:val="28"/>
        </w:rPr>
        <w:t>5</w:t>
      </w:r>
      <w:r w:rsidR="00473A26" w:rsidRPr="00B17EF8">
        <w:rPr>
          <w:rFonts w:ascii="Times New Roman" w:hAnsi="Times New Roman" w:cs="Times New Roman"/>
          <w:sz w:val="28"/>
          <w:szCs w:val="28"/>
        </w:rPr>
        <w:t xml:space="preserve"> человек (28</w:t>
      </w:r>
      <w:r w:rsidR="00E42142" w:rsidRPr="00B17EF8">
        <w:rPr>
          <w:rFonts w:ascii="Times New Roman" w:hAnsi="Times New Roman" w:cs="Times New Roman"/>
          <w:sz w:val="28"/>
          <w:szCs w:val="28"/>
        </w:rPr>
        <w:t>26</w:t>
      </w:r>
      <w:r w:rsidR="00473A26" w:rsidRPr="00B17EF8">
        <w:rPr>
          <w:rFonts w:ascii="Times New Roman" w:hAnsi="Times New Roman" w:cs="Times New Roman"/>
          <w:sz w:val="28"/>
          <w:szCs w:val="28"/>
        </w:rPr>
        <w:t xml:space="preserve"> участников)</w:t>
      </w:r>
      <w:r w:rsidRPr="00B17EF8">
        <w:rPr>
          <w:rFonts w:ascii="Times New Roman" w:hAnsi="Times New Roman" w:cs="Times New Roman"/>
          <w:sz w:val="28"/>
          <w:szCs w:val="28"/>
        </w:rPr>
        <w:t>.</w:t>
      </w:r>
    </w:p>
    <w:p w:rsidR="00725692" w:rsidRPr="00B17EF8" w:rsidRDefault="009A098E" w:rsidP="003B3F97">
      <w:pPr>
        <w:ind w:firstLine="851"/>
        <w:jc w:val="both"/>
        <w:rPr>
          <w:sz w:val="28"/>
          <w:szCs w:val="28"/>
        </w:rPr>
      </w:pPr>
      <w:r w:rsidRPr="00B17EF8">
        <w:rPr>
          <w:sz w:val="28"/>
          <w:szCs w:val="28"/>
        </w:rPr>
        <w:t>Город Ачинск является местом реализации не только городских мероприятий, но и мероприятий зонального, регионального, краевого и всероссийского уровня</w:t>
      </w:r>
      <w:r w:rsidR="00725692" w:rsidRPr="00B17EF8">
        <w:rPr>
          <w:sz w:val="28"/>
          <w:szCs w:val="28"/>
        </w:rPr>
        <w:t xml:space="preserve">. </w:t>
      </w:r>
      <w:r w:rsidRPr="00B17EF8">
        <w:rPr>
          <w:sz w:val="28"/>
          <w:szCs w:val="28"/>
        </w:rPr>
        <w:t xml:space="preserve"> </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Ачинские творческие коллективы и ученики музыкальных и художественной школ успешно участвуют в фестивалях и конкурсах на региональных, краевых, всероссийских и международных уровнях, что способствует созданию устойчивого образа города как территории культурных традиций и творческих инноваций.</w:t>
      </w:r>
    </w:p>
    <w:p w:rsidR="00725692" w:rsidRPr="00B17EF8" w:rsidRDefault="00725692" w:rsidP="003B3F97">
      <w:pPr>
        <w:ind w:firstLine="851"/>
        <w:jc w:val="both"/>
        <w:rPr>
          <w:sz w:val="28"/>
          <w:szCs w:val="28"/>
        </w:rPr>
      </w:pPr>
      <w:r w:rsidRPr="00B17EF8">
        <w:rPr>
          <w:sz w:val="28"/>
          <w:szCs w:val="28"/>
        </w:rPr>
        <w:t>Все события, происходящие в культурной жизни Ачинска, объединяют жителей  в едином культурном пространстве. Все эти победы создают несомненную культурную славу не только для нашего города, но и для Красноярского края. Главной целью проведения всех культурных событий и проектов является организация познавательного досуга, культурное просвещение жителей города, их  вовлечение в активный процесс взаимодействия, способствующего  развитию их творческих способностей.</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и города.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 изобразительного искусства. Число учащихся детских музыкальных и художественных школ к численности учащихся общеобразовательных школ в городе (процент охвата) составляет </w:t>
      </w:r>
      <w:r w:rsidR="00872A61" w:rsidRPr="00B17EF8">
        <w:rPr>
          <w:rFonts w:ascii="Times New Roman" w:hAnsi="Times New Roman" w:cs="Times New Roman"/>
          <w:sz w:val="28"/>
          <w:szCs w:val="28"/>
        </w:rPr>
        <w:t xml:space="preserve"> </w:t>
      </w:r>
      <w:r w:rsidR="00160677" w:rsidRPr="00B17EF8">
        <w:rPr>
          <w:rFonts w:ascii="Times New Roman" w:hAnsi="Times New Roman" w:cs="Times New Roman"/>
          <w:sz w:val="28"/>
          <w:szCs w:val="28"/>
        </w:rPr>
        <w:t>6,3</w:t>
      </w:r>
      <w:r w:rsidR="00EF1160" w:rsidRPr="00B17EF8">
        <w:rPr>
          <w:rFonts w:ascii="Times New Roman" w:hAnsi="Times New Roman" w:cs="Times New Roman"/>
          <w:sz w:val="28"/>
          <w:szCs w:val="28"/>
        </w:rPr>
        <w:t xml:space="preserve"> </w:t>
      </w:r>
      <w:r w:rsidRPr="00B17EF8">
        <w:rPr>
          <w:rFonts w:ascii="Times New Roman" w:hAnsi="Times New Roman" w:cs="Times New Roman"/>
          <w:sz w:val="28"/>
          <w:szCs w:val="28"/>
        </w:rPr>
        <w:t>%</w:t>
      </w:r>
      <w:r w:rsidR="00EF1160" w:rsidRPr="00B17EF8">
        <w:rPr>
          <w:rFonts w:ascii="Times New Roman" w:hAnsi="Times New Roman" w:cs="Times New Roman"/>
          <w:sz w:val="28"/>
          <w:szCs w:val="28"/>
        </w:rPr>
        <w:t xml:space="preserve"> (</w:t>
      </w:r>
      <w:r w:rsidR="00BA3C39" w:rsidRPr="00B17EF8">
        <w:rPr>
          <w:rFonts w:ascii="Times New Roman" w:hAnsi="Times New Roman" w:cs="Times New Roman"/>
          <w:sz w:val="28"/>
          <w:szCs w:val="28"/>
        </w:rPr>
        <w:t>696</w:t>
      </w:r>
      <w:r w:rsidR="00EF1160" w:rsidRPr="00B17EF8">
        <w:rPr>
          <w:rFonts w:ascii="Times New Roman" w:hAnsi="Times New Roman" w:cs="Times New Roman"/>
          <w:sz w:val="28"/>
          <w:szCs w:val="28"/>
        </w:rPr>
        <w:t xml:space="preserve"> чел.)</w:t>
      </w:r>
      <w:r w:rsidRPr="00B17EF8">
        <w:rPr>
          <w:rFonts w:ascii="Times New Roman" w:hAnsi="Times New Roman" w:cs="Times New Roman"/>
          <w:sz w:val="28"/>
          <w:szCs w:val="28"/>
        </w:rPr>
        <w:t>.</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Значительные усилия направляются на укрепление материально-технической базы учреждений дополнительного образования детей в области культуры.</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Серьезной проблемой продолжает оставаться дефицит кадров</w:t>
      </w:r>
      <w:r w:rsidR="005D0B24" w:rsidRPr="00B17EF8">
        <w:rPr>
          <w:rFonts w:ascii="Times New Roman" w:hAnsi="Times New Roman" w:cs="Times New Roman"/>
          <w:sz w:val="28"/>
          <w:szCs w:val="28"/>
        </w:rPr>
        <w:t>. Штат учреждений культуры и дополнительного образования детей в области культуры города Ачинска полностью укомплектован, но существует потребность в молодых специалистах с профильным образованием.</w:t>
      </w:r>
      <w:r w:rsidRPr="00B17EF8">
        <w:rPr>
          <w:rFonts w:ascii="Times New Roman" w:hAnsi="Times New Roman" w:cs="Times New Roman"/>
          <w:sz w:val="28"/>
          <w:szCs w:val="28"/>
        </w:rPr>
        <w:t xml:space="preserve"> </w:t>
      </w:r>
      <w:r w:rsidR="005D0B24" w:rsidRPr="00B17EF8">
        <w:rPr>
          <w:rFonts w:ascii="Times New Roman" w:hAnsi="Times New Roman" w:cs="Times New Roman"/>
          <w:sz w:val="28"/>
          <w:szCs w:val="28"/>
        </w:rPr>
        <w:t>Э</w:t>
      </w:r>
      <w:r w:rsidRPr="00B17EF8">
        <w:rPr>
          <w:rFonts w:ascii="Times New Roman" w:hAnsi="Times New Roman" w:cs="Times New Roman"/>
          <w:sz w:val="28"/>
          <w:szCs w:val="28"/>
        </w:rPr>
        <w:t>то обусловлено социальной незащищенностью творческих работников и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 подключены к сети Интернет.</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Значительные средства в городе направляются на проведение текущих </w:t>
      </w:r>
      <w:r w:rsidRPr="00B17EF8">
        <w:rPr>
          <w:rFonts w:ascii="Times New Roman" w:hAnsi="Times New Roman" w:cs="Times New Roman"/>
          <w:sz w:val="28"/>
          <w:szCs w:val="28"/>
        </w:rPr>
        <w:lastRenderedPageBreak/>
        <w:t>и капитальных ремонтов учреждений культуры и учреждений дополнительного образования в области культуры, устранение предписаний контрольно-надзорных органов, улучшение материально-технической базы учреждений.</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Материально-техническая база учреждений культуры и образовательных учреждений в области культуры города </w:t>
      </w:r>
      <w:r w:rsidR="0003172C" w:rsidRPr="00B17EF8">
        <w:rPr>
          <w:rFonts w:ascii="Times New Roman" w:hAnsi="Times New Roman" w:cs="Times New Roman"/>
          <w:sz w:val="28"/>
          <w:szCs w:val="28"/>
        </w:rPr>
        <w:t>частично изношена</w:t>
      </w:r>
      <w:r w:rsidRPr="00B17EF8">
        <w:rPr>
          <w:rFonts w:ascii="Times New Roman" w:hAnsi="Times New Roman" w:cs="Times New Roman"/>
          <w:sz w:val="28"/>
          <w:szCs w:val="28"/>
        </w:rPr>
        <w:t>.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Ачинска как места постоянного жительства.</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в крае, стране и за рубежом, исходя из критериев наиболее полного удовлетворения потребностей населения, сохранения и приумножения культурного потенциала города.</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Финансовые риски - значительное снижение доходов бюджета повлечет снижение уровня бюд</w:t>
      </w:r>
      <w:r w:rsidR="005D0B24" w:rsidRPr="00B17EF8">
        <w:rPr>
          <w:rFonts w:ascii="Times New Roman" w:hAnsi="Times New Roman" w:cs="Times New Roman"/>
          <w:sz w:val="28"/>
          <w:szCs w:val="28"/>
        </w:rPr>
        <w:t>жетного финансирования отрасли «Культура»</w:t>
      </w:r>
      <w:r w:rsidRPr="00B17EF8">
        <w:rPr>
          <w:rFonts w:ascii="Times New Roman" w:hAnsi="Times New Roman" w:cs="Times New Roman"/>
          <w:sz w:val="28"/>
          <w:szCs w:val="28"/>
        </w:rPr>
        <w:t xml:space="preserve">, что вызовет сокращение или прекращение программных мероприятий и </w:t>
      </w:r>
      <w:r w:rsidR="00045F09" w:rsidRPr="00B17EF8">
        <w:rPr>
          <w:rFonts w:ascii="Times New Roman" w:hAnsi="Times New Roman" w:cs="Times New Roman"/>
          <w:sz w:val="28"/>
          <w:szCs w:val="28"/>
        </w:rPr>
        <w:t>не достижение</w:t>
      </w:r>
      <w:r w:rsidRPr="00B17EF8">
        <w:rPr>
          <w:rFonts w:ascii="Times New Roman" w:hAnsi="Times New Roman" w:cs="Times New Roman"/>
          <w:sz w:val="28"/>
          <w:szCs w:val="28"/>
        </w:rPr>
        <w:t xml:space="preserve"> целевых значений по ряду показателей (индикаторов) реализации программы.</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Административные и кадровые риски - неэффективное управление программой, дефицит высококвал</w:t>
      </w:r>
      <w:r w:rsidR="005D0B24" w:rsidRPr="00B17EF8">
        <w:rPr>
          <w:rFonts w:ascii="Times New Roman" w:hAnsi="Times New Roman" w:cs="Times New Roman"/>
          <w:sz w:val="28"/>
          <w:szCs w:val="28"/>
        </w:rPr>
        <w:t>ифицированных кадров в отрасли «Культура»</w:t>
      </w:r>
      <w:r w:rsidRPr="00B17EF8">
        <w:rPr>
          <w:rFonts w:ascii="Times New Roman" w:hAnsi="Times New Roman" w:cs="Times New Roman"/>
          <w:sz w:val="28"/>
          <w:szCs w:val="28"/>
        </w:rPr>
        <w:t xml:space="preserve"> может привести к нарушению планируемых сроков реализации программы, невыполнению ее цели и задач, </w:t>
      </w:r>
      <w:r w:rsidR="00045F09" w:rsidRPr="00B17EF8">
        <w:rPr>
          <w:rFonts w:ascii="Times New Roman" w:hAnsi="Times New Roman" w:cs="Times New Roman"/>
          <w:sz w:val="28"/>
          <w:szCs w:val="28"/>
        </w:rPr>
        <w:t>не достижению</w:t>
      </w:r>
      <w:r w:rsidRPr="00B17EF8">
        <w:rPr>
          <w:rFonts w:ascii="Times New Roman" w:hAnsi="Times New Roman" w:cs="Times New Roman"/>
          <w:sz w:val="28"/>
          <w:szCs w:val="28"/>
        </w:rPr>
        <w:t xml:space="preserve"> плановых значений показателей, снижению эффективности работы учреждений культуры и качества предоставляемых услуг.</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Правовые риски - изменение федерального законодательства,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w:t>
      </w:r>
    </w:p>
    <w:p w:rsidR="009A098E" w:rsidRPr="00B17EF8" w:rsidRDefault="009A098E" w:rsidP="003B3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w:t>
      </w:r>
      <w:r w:rsidRPr="00B17EF8">
        <w:rPr>
          <w:rFonts w:ascii="Times New Roman" w:hAnsi="Times New Roman" w:cs="Times New Roman"/>
          <w:sz w:val="28"/>
          <w:szCs w:val="28"/>
        </w:rPr>
        <w:lastRenderedPageBreak/>
        <w:t>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F06484" w:rsidRPr="00B17EF8" w:rsidRDefault="00F06484" w:rsidP="00F06484">
      <w:pPr>
        <w:pStyle w:val="ConsPlusNormal"/>
        <w:outlineLvl w:val="1"/>
        <w:rPr>
          <w:rFonts w:ascii="Times New Roman" w:hAnsi="Times New Roman" w:cs="Times New Roman"/>
          <w:sz w:val="28"/>
          <w:szCs w:val="28"/>
        </w:rPr>
      </w:pPr>
    </w:p>
    <w:p w:rsidR="004F76B1" w:rsidRPr="00B17EF8" w:rsidRDefault="009A098E" w:rsidP="00F06484">
      <w:pPr>
        <w:pStyle w:val="ConsPlusNormal"/>
        <w:jc w:val="center"/>
        <w:outlineLvl w:val="1"/>
        <w:rPr>
          <w:rFonts w:ascii="Times New Roman" w:hAnsi="Times New Roman" w:cs="Times New Roman"/>
          <w:sz w:val="28"/>
          <w:szCs w:val="28"/>
        </w:rPr>
      </w:pPr>
      <w:r w:rsidRPr="00B17EF8">
        <w:rPr>
          <w:rFonts w:ascii="Times New Roman" w:hAnsi="Times New Roman" w:cs="Times New Roman"/>
          <w:sz w:val="28"/>
          <w:szCs w:val="28"/>
        </w:rPr>
        <w:t>3. ПРИОРИТЕТЫ И ЦЕЛИ</w:t>
      </w:r>
    </w:p>
    <w:p w:rsidR="009A098E" w:rsidRPr="00B17EF8" w:rsidRDefault="009A098E" w:rsidP="009F6CA8">
      <w:pPr>
        <w:pStyle w:val="ConsPlusNormal"/>
        <w:jc w:val="center"/>
        <w:outlineLvl w:val="1"/>
        <w:rPr>
          <w:rFonts w:ascii="Times New Roman" w:hAnsi="Times New Roman" w:cs="Times New Roman"/>
          <w:sz w:val="28"/>
          <w:szCs w:val="28"/>
        </w:rPr>
      </w:pPr>
      <w:r w:rsidRPr="00B17EF8">
        <w:rPr>
          <w:rFonts w:ascii="Times New Roman" w:hAnsi="Times New Roman" w:cs="Times New Roman"/>
          <w:sz w:val="28"/>
          <w:szCs w:val="28"/>
        </w:rPr>
        <w:t>СОЦИАЛЬНО-ЭКОНОМИЧЕСКОГО РАЗВИТИЯ</w:t>
      </w:r>
      <w:r w:rsidR="004F76B1" w:rsidRPr="00B17EF8">
        <w:rPr>
          <w:rFonts w:ascii="Times New Roman" w:hAnsi="Times New Roman" w:cs="Times New Roman"/>
          <w:sz w:val="28"/>
          <w:szCs w:val="28"/>
        </w:rPr>
        <w:t xml:space="preserve"> </w:t>
      </w:r>
      <w:r w:rsidRPr="00B17EF8">
        <w:rPr>
          <w:rFonts w:ascii="Times New Roman" w:hAnsi="Times New Roman" w:cs="Times New Roman"/>
          <w:sz w:val="28"/>
          <w:szCs w:val="28"/>
        </w:rPr>
        <w:t>В СФЕРЕ КУЛЬТУРЫ ГОРОДА АЧИНСКА, ОПИСАНИЕ ОСНОВНЫХ ЦЕЛЕЙ</w:t>
      </w:r>
      <w:r w:rsidR="004F76B1"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И ЗАДАЧ </w:t>
      </w:r>
      <w:r w:rsidR="000668F1" w:rsidRPr="00B17EF8">
        <w:rPr>
          <w:rFonts w:ascii="Times New Roman" w:hAnsi="Times New Roman" w:cs="Times New Roman"/>
          <w:sz w:val="28"/>
          <w:szCs w:val="28"/>
        </w:rPr>
        <w:t xml:space="preserve">МУНИЦИПАЛЬНОЙ </w:t>
      </w:r>
      <w:r w:rsidRPr="00B17EF8">
        <w:rPr>
          <w:rFonts w:ascii="Times New Roman" w:hAnsi="Times New Roman" w:cs="Times New Roman"/>
          <w:sz w:val="28"/>
          <w:szCs w:val="28"/>
        </w:rPr>
        <w:t>ПРОГРАММЫ, ПРОГНОЗ РАЗВИТИЯ СФЕРЫ КУЛЬТУРЫ</w:t>
      </w:r>
      <w:r w:rsidR="004F76B1" w:rsidRPr="00B17EF8">
        <w:rPr>
          <w:rFonts w:ascii="Times New Roman" w:hAnsi="Times New Roman" w:cs="Times New Roman"/>
          <w:sz w:val="28"/>
          <w:szCs w:val="28"/>
        </w:rPr>
        <w:t xml:space="preserve"> </w:t>
      </w:r>
      <w:r w:rsidRPr="00B17EF8">
        <w:rPr>
          <w:rFonts w:ascii="Times New Roman" w:hAnsi="Times New Roman" w:cs="Times New Roman"/>
          <w:sz w:val="28"/>
          <w:szCs w:val="28"/>
        </w:rPr>
        <w:t>ГОРОДА АЧИНСКА</w:t>
      </w:r>
    </w:p>
    <w:p w:rsidR="009A098E" w:rsidRPr="00B17EF8" w:rsidRDefault="009A098E" w:rsidP="00B30932">
      <w:pPr>
        <w:pStyle w:val="ConsPlusNormal"/>
        <w:ind w:firstLine="851"/>
        <w:jc w:val="both"/>
        <w:rPr>
          <w:rFonts w:ascii="Times New Roman" w:hAnsi="Times New Roman" w:cs="Times New Roman"/>
          <w:sz w:val="28"/>
          <w:szCs w:val="28"/>
        </w:rPr>
      </w:pPr>
    </w:p>
    <w:p w:rsidR="009A098E" w:rsidRPr="00B17EF8" w:rsidRDefault="009A098E"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Приоритеты и цели социально-экономического развития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9A098E" w:rsidRPr="00B17EF8" w:rsidRDefault="005D0B24"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w:t>
      </w:r>
      <w:hyperlink r:id="rId13" w:tooltip="&quot;Основы законодательства Российской Федерации о культуре&quot; (утв. ВС РФ 09.10.1992 N 3612-1) (ред. от 21.07.2014) (с изм. и доп., вступ. в силу с 01.01.2015){КонсультантПлюс}" w:history="1">
        <w:r w:rsidR="009A098E" w:rsidRPr="00B17EF8">
          <w:rPr>
            <w:rFonts w:ascii="Times New Roman" w:hAnsi="Times New Roman" w:cs="Times New Roman"/>
            <w:sz w:val="28"/>
            <w:szCs w:val="28"/>
          </w:rPr>
          <w:t>Основы</w:t>
        </w:r>
      </w:hyperlink>
      <w:r w:rsidR="009A098E" w:rsidRPr="00B17EF8">
        <w:rPr>
          <w:rFonts w:ascii="Times New Roman" w:hAnsi="Times New Roman" w:cs="Times New Roman"/>
          <w:sz w:val="28"/>
          <w:szCs w:val="28"/>
        </w:rPr>
        <w:t xml:space="preserve"> законодательства </w:t>
      </w:r>
      <w:r w:rsidRPr="00B17EF8">
        <w:rPr>
          <w:rFonts w:ascii="Times New Roman" w:hAnsi="Times New Roman" w:cs="Times New Roman"/>
          <w:sz w:val="28"/>
          <w:szCs w:val="28"/>
        </w:rPr>
        <w:t>Российской Федерации о культуре»</w:t>
      </w:r>
      <w:r w:rsidR="00517870" w:rsidRPr="00B17EF8">
        <w:rPr>
          <w:rFonts w:ascii="Times New Roman" w:hAnsi="Times New Roman" w:cs="Times New Roman"/>
          <w:sz w:val="28"/>
          <w:szCs w:val="28"/>
        </w:rPr>
        <w:t xml:space="preserve"> (утв. ВС РФ </w:t>
      </w:r>
      <w:r w:rsidR="00833172" w:rsidRPr="00B17EF8">
        <w:rPr>
          <w:rFonts w:ascii="Times New Roman" w:hAnsi="Times New Roman" w:cs="Times New Roman"/>
          <w:sz w:val="28"/>
          <w:szCs w:val="28"/>
        </w:rPr>
        <w:t>от 09.10.1992 №</w:t>
      </w:r>
      <w:r w:rsidR="004935BA" w:rsidRPr="00B17EF8">
        <w:rPr>
          <w:rFonts w:ascii="Times New Roman" w:hAnsi="Times New Roman" w:cs="Times New Roman"/>
          <w:sz w:val="28"/>
          <w:szCs w:val="28"/>
        </w:rPr>
        <w:t xml:space="preserve"> 3612-1);</w:t>
      </w:r>
    </w:p>
    <w:p w:rsidR="00494B63" w:rsidRPr="00B17EF8" w:rsidRDefault="00494B63"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Указ Президента РФ от 29.05.2017 № 240 «Об объявлении в Российской</w:t>
      </w:r>
      <w:r w:rsidR="008B2F0D" w:rsidRPr="00B17EF8">
        <w:rPr>
          <w:rFonts w:ascii="Times New Roman" w:hAnsi="Times New Roman" w:cs="Times New Roman"/>
          <w:sz w:val="28"/>
          <w:szCs w:val="28"/>
        </w:rPr>
        <w:t xml:space="preserve"> Федерации Десятилетия детства»;</w:t>
      </w:r>
    </w:p>
    <w:p w:rsidR="001D53A5" w:rsidRPr="00B17EF8" w:rsidRDefault="00373E92" w:rsidP="00B30932">
      <w:pPr>
        <w:autoSpaceDE w:val="0"/>
        <w:autoSpaceDN w:val="0"/>
        <w:adjustRightInd w:val="0"/>
        <w:ind w:firstLine="851"/>
        <w:jc w:val="both"/>
        <w:rPr>
          <w:sz w:val="28"/>
          <w:szCs w:val="28"/>
        </w:rPr>
      </w:pPr>
      <w:hyperlink r:id="rId14" w:history="1">
        <w:r w:rsidR="001D53A5" w:rsidRPr="00B17EF8">
          <w:rPr>
            <w:sz w:val="28"/>
            <w:szCs w:val="28"/>
          </w:rPr>
          <w:t>Основы</w:t>
        </w:r>
      </w:hyperlink>
      <w:r w:rsidR="001D53A5" w:rsidRPr="00B17EF8">
        <w:rPr>
          <w:sz w:val="28"/>
          <w:szCs w:val="28"/>
        </w:rPr>
        <w:t xml:space="preserve"> государственной культурной политики (утверждены Указом Президента Российской Федерации от 24.12.2014</w:t>
      </w:r>
      <w:r w:rsidR="00494B63" w:rsidRPr="00B17EF8">
        <w:rPr>
          <w:sz w:val="28"/>
          <w:szCs w:val="28"/>
        </w:rPr>
        <w:t xml:space="preserve"> №</w:t>
      </w:r>
      <w:r w:rsidR="001D53A5" w:rsidRPr="00B17EF8">
        <w:rPr>
          <w:sz w:val="28"/>
          <w:szCs w:val="28"/>
        </w:rPr>
        <w:t xml:space="preserve"> 808);</w:t>
      </w:r>
    </w:p>
    <w:p w:rsidR="001D53A5" w:rsidRPr="00B17EF8" w:rsidRDefault="001D53A5" w:rsidP="00B30932">
      <w:pPr>
        <w:pStyle w:val="ConsPlusNormal"/>
        <w:tabs>
          <w:tab w:val="left" w:pos="567"/>
        </w:tabs>
        <w:ind w:firstLine="851"/>
        <w:jc w:val="both"/>
        <w:rPr>
          <w:rFonts w:ascii="Times New Roman" w:hAnsi="Times New Roman" w:cs="Times New Roman"/>
          <w:sz w:val="28"/>
          <w:szCs w:val="28"/>
        </w:rPr>
      </w:pPr>
      <w:r w:rsidRPr="00B17EF8">
        <w:rPr>
          <w:rFonts w:ascii="Times New Roman" w:hAnsi="Times New Roman" w:cs="Times New Roman"/>
          <w:sz w:val="28"/>
          <w:szCs w:val="28"/>
        </w:rPr>
        <w:t>Стратегия государственной культурной политики на период до 2030 года, (утверждена распоряжением Правительства Росси</w:t>
      </w:r>
      <w:r w:rsidR="00F06484" w:rsidRPr="00B17EF8">
        <w:rPr>
          <w:rFonts w:ascii="Times New Roman" w:hAnsi="Times New Roman" w:cs="Times New Roman"/>
          <w:sz w:val="28"/>
          <w:szCs w:val="28"/>
        </w:rPr>
        <w:t>йской Федерации от 29.02.2016</w:t>
      </w:r>
      <w:r w:rsidR="000B25E6" w:rsidRPr="00B17EF8">
        <w:rPr>
          <w:rFonts w:ascii="Times New Roman" w:hAnsi="Times New Roman" w:cs="Times New Roman"/>
          <w:sz w:val="28"/>
          <w:szCs w:val="28"/>
        </w:rPr>
        <w:t xml:space="preserve"> </w:t>
      </w:r>
      <w:r w:rsidRPr="00B17EF8">
        <w:rPr>
          <w:rFonts w:ascii="Times New Roman" w:hAnsi="Times New Roman" w:cs="Times New Roman"/>
          <w:sz w:val="28"/>
          <w:szCs w:val="28"/>
        </w:rPr>
        <w:t>№ 326-р</w:t>
      </w:r>
      <w:r w:rsidR="004935BA" w:rsidRPr="00B17EF8">
        <w:rPr>
          <w:rFonts w:ascii="Times New Roman" w:hAnsi="Times New Roman" w:cs="Times New Roman"/>
          <w:sz w:val="28"/>
          <w:szCs w:val="28"/>
        </w:rPr>
        <w:t>);</w:t>
      </w:r>
      <w:r w:rsidR="00494B63" w:rsidRPr="00B17EF8">
        <w:rPr>
          <w:sz w:val="28"/>
          <w:szCs w:val="28"/>
        </w:rPr>
        <w:t xml:space="preserve"> </w:t>
      </w:r>
    </w:p>
    <w:p w:rsidR="009A098E" w:rsidRPr="00B17EF8" w:rsidRDefault="00373E92" w:rsidP="00B30932">
      <w:pPr>
        <w:pStyle w:val="ConsPlusNormal"/>
        <w:ind w:firstLine="851"/>
        <w:jc w:val="both"/>
        <w:rPr>
          <w:rFonts w:ascii="Times New Roman" w:hAnsi="Times New Roman" w:cs="Times New Roman"/>
          <w:sz w:val="28"/>
          <w:szCs w:val="28"/>
        </w:rPr>
      </w:pPr>
      <w:hyperlink r:id="rId15" w:tooltip="Закон Красноярского края от 28.06.2007 N 2-190 (ред. от 03.03.2015) &quot;О культуре&quot; (подписан Губернатором Красноярского края 18.07.2007){КонсультантПлюс}" w:history="1">
        <w:r w:rsidR="009A098E" w:rsidRPr="00B17EF8">
          <w:rPr>
            <w:rFonts w:ascii="Times New Roman" w:hAnsi="Times New Roman" w:cs="Times New Roman"/>
            <w:sz w:val="28"/>
            <w:szCs w:val="28"/>
          </w:rPr>
          <w:t>Закон</w:t>
        </w:r>
      </w:hyperlink>
      <w:r w:rsidR="009A098E" w:rsidRPr="00B17EF8">
        <w:rPr>
          <w:rFonts w:ascii="Times New Roman" w:hAnsi="Times New Roman" w:cs="Times New Roman"/>
          <w:sz w:val="28"/>
          <w:szCs w:val="28"/>
        </w:rPr>
        <w:t xml:space="preserve"> Красноярского края от 28</w:t>
      </w:r>
      <w:r w:rsidR="00833172" w:rsidRPr="00B17EF8">
        <w:rPr>
          <w:rFonts w:ascii="Times New Roman" w:hAnsi="Times New Roman" w:cs="Times New Roman"/>
          <w:sz w:val="28"/>
          <w:szCs w:val="28"/>
        </w:rPr>
        <w:t>.06.2007 №</w:t>
      </w:r>
      <w:r w:rsidR="00C56E50" w:rsidRPr="00B17EF8">
        <w:rPr>
          <w:rFonts w:ascii="Times New Roman" w:hAnsi="Times New Roman" w:cs="Times New Roman"/>
          <w:sz w:val="28"/>
          <w:szCs w:val="28"/>
        </w:rPr>
        <w:t xml:space="preserve"> 2-190 «О культуре»</w:t>
      </w:r>
      <w:r w:rsidR="004935BA" w:rsidRPr="00B17EF8">
        <w:rPr>
          <w:rFonts w:ascii="Times New Roman" w:hAnsi="Times New Roman" w:cs="Times New Roman"/>
          <w:sz w:val="28"/>
          <w:szCs w:val="28"/>
        </w:rPr>
        <w:t>.</w:t>
      </w:r>
    </w:p>
    <w:p w:rsidR="009A098E" w:rsidRPr="00B17EF8" w:rsidRDefault="009A098E" w:rsidP="00664A5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Реализация программы будет осуществляться в соответствии со следующими основными приоритетами:</w:t>
      </w:r>
    </w:p>
    <w:p w:rsidR="009A098E" w:rsidRPr="00B17EF8" w:rsidRDefault="009A098E" w:rsidP="000B25E6">
      <w:pPr>
        <w:pStyle w:val="ConsPlusNormal"/>
        <w:numPr>
          <w:ilvl w:val="0"/>
          <w:numId w:val="14"/>
        </w:numPr>
        <w:tabs>
          <w:tab w:val="left" w:pos="851"/>
        </w:tabs>
        <w:ind w:left="0" w:firstLine="993"/>
        <w:jc w:val="both"/>
        <w:rPr>
          <w:rFonts w:ascii="Times New Roman" w:hAnsi="Times New Roman" w:cs="Times New Roman"/>
          <w:sz w:val="28"/>
          <w:szCs w:val="28"/>
        </w:rPr>
      </w:pPr>
      <w:r w:rsidRPr="00B17EF8">
        <w:rPr>
          <w:rFonts w:ascii="Times New Roman" w:hAnsi="Times New Roman" w:cs="Times New Roman"/>
          <w:sz w:val="28"/>
          <w:szCs w:val="28"/>
        </w:rPr>
        <w:t>обеспечение максимальной доступности культурных ценностей для населения города, повышение качества и разнообразия культурных услуг, в том числе:</w:t>
      </w:r>
    </w:p>
    <w:p w:rsidR="00B90D38" w:rsidRPr="00B17EF8" w:rsidRDefault="009A098E" w:rsidP="00B90D38">
      <w:pPr>
        <w:pStyle w:val="ConsPlusNormal"/>
        <w:numPr>
          <w:ilvl w:val="0"/>
          <w:numId w:val="14"/>
        </w:numPr>
        <w:jc w:val="both"/>
        <w:rPr>
          <w:rFonts w:ascii="Times New Roman" w:hAnsi="Times New Roman" w:cs="Times New Roman"/>
          <w:sz w:val="28"/>
          <w:szCs w:val="28"/>
        </w:rPr>
      </w:pPr>
      <w:r w:rsidRPr="00B17EF8">
        <w:rPr>
          <w:rFonts w:ascii="Times New Roman" w:hAnsi="Times New Roman" w:cs="Times New Roman"/>
          <w:sz w:val="28"/>
          <w:szCs w:val="28"/>
        </w:rPr>
        <w:t xml:space="preserve">создание открытого культурного пространства города (развитие </w:t>
      </w:r>
    </w:p>
    <w:p w:rsidR="009A098E" w:rsidRPr="00B17EF8" w:rsidRDefault="009A098E" w:rsidP="00B90D3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выставочной, фестивальной деятельности и др.);</w:t>
      </w:r>
    </w:p>
    <w:p w:rsidR="009A098E" w:rsidRPr="00B17EF8" w:rsidRDefault="009A098E" w:rsidP="002077A8">
      <w:pPr>
        <w:pStyle w:val="ConsPlusNormal"/>
        <w:numPr>
          <w:ilvl w:val="0"/>
          <w:numId w:val="14"/>
        </w:numPr>
        <w:ind w:left="0" w:firstLine="993"/>
        <w:jc w:val="both"/>
        <w:rPr>
          <w:rFonts w:ascii="Times New Roman" w:hAnsi="Times New Roman" w:cs="Times New Roman"/>
          <w:sz w:val="28"/>
          <w:szCs w:val="28"/>
        </w:rPr>
      </w:pPr>
      <w:r w:rsidRPr="00B17EF8">
        <w:rPr>
          <w:rFonts w:ascii="Times New Roman" w:hAnsi="Times New Roman" w:cs="Times New Roman"/>
          <w:sz w:val="28"/>
          <w:szCs w:val="28"/>
        </w:rPr>
        <w:t>создание виртуального культурного пространства города (оснащение учреждений</w:t>
      </w:r>
      <w:r w:rsidR="00EE697F" w:rsidRPr="00B17EF8">
        <w:rPr>
          <w:rFonts w:ascii="Times New Roman" w:hAnsi="Times New Roman" w:cs="Times New Roman"/>
          <w:sz w:val="28"/>
          <w:szCs w:val="28"/>
        </w:rPr>
        <w:t xml:space="preserve"> </w:t>
      </w:r>
      <w:r w:rsidRPr="00B17EF8">
        <w:rPr>
          <w:rFonts w:ascii="Times New Roman" w:hAnsi="Times New Roman" w:cs="Times New Roman"/>
          <w:sz w:val="28"/>
          <w:szCs w:val="28"/>
        </w:rPr>
        <w:t>культуры современным программно-аппаратным комплексом, создание инфраструктуры, обеспечивающей доступ населения к электронным фондам музеев и библиотек города);</w:t>
      </w:r>
    </w:p>
    <w:p w:rsidR="009A098E" w:rsidRPr="00B17EF8" w:rsidRDefault="009A098E" w:rsidP="002077A8">
      <w:pPr>
        <w:pStyle w:val="ConsPlusNormal"/>
        <w:numPr>
          <w:ilvl w:val="0"/>
          <w:numId w:val="14"/>
        </w:numPr>
        <w:ind w:left="0" w:firstLine="993"/>
        <w:jc w:val="both"/>
        <w:rPr>
          <w:rFonts w:ascii="Times New Roman" w:hAnsi="Times New Roman" w:cs="Times New Roman"/>
          <w:sz w:val="28"/>
          <w:szCs w:val="28"/>
        </w:rPr>
      </w:pPr>
      <w:r w:rsidRPr="00B17EF8">
        <w:rPr>
          <w:rFonts w:ascii="Times New Roman" w:hAnsi="Times New Roman" w:cs="Times New Roman"/>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9A098E" w:rsidRPr="00B17EF8" w:rsidRDefault="009A098E" w:rsidP="002077A8">
      <w:pPr>
        <w:pStyle w:val="ConsPlusNormal"/>
        <w:numPr>
          <w:ilvl w:val="0"/>
          <w:numId w:val="14"/>
        </w:numPr>
        <w:ind w:left="0" w:firstLine="993"/>
        <w:jc w:val="both"/>
        <w:rPr>
          <w:rFonts w:ascii="Times New Roman" w:hAnsi="Times New Roman" w:cs="Times New Roman"/>
          <w:sz w:val="28"/>
          <w:szCs w:val="28"/>
        </w:rPr>
      </w:pPr>
      <w:r w:rsidRPr="00B17EF8">
        <w:rPr>
          <w:rFonts w:ascii="Times New Roman" w:hAnsi="Times New Roman" w:cs="Times New Roman"/>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9A098E" w:rsidRPr="00B17EF8" w:rsidRDefault="009A098E" w:rsidP="002077A8">
      <w:pPr>
        <w:pStyle w:val="ConsPlusNormal"/>
        <w:numPr>
          <w:ilvl w:val="0"/>
          <w:numId w:val="14"/>
        </w:numPr>
        <w:ind w:left="0" w:firstLine="993"/>
        <w:jc w:val="both"/>
        <w:rPr>
          <w:rFonts w:ascii="Times New Roman" w:hAnsi="Times New Roman" w:cs="Times New Roman"/>
          <w:sz w:val="28"/>
          <w:szCs w:val="28"/>
        </w:rPr>
      </w:pPr>
      <w:r w:rsidRPr="00B17EF8">
        <w:rPr>
          <w:rFonts w:ascii="Times New Roman" w:hAnsi="Times New Roman" w:cs="Times New Roman"/>
          <w:sz w:val="28"/>
          <w:szCs w:val="28"/>
        </w:rPr>
        <w:lastRenderedPageBreak/>
        <w:t>развитие системы дополнительного образования детей в области культуры в учреждениях дополнительного образования детей, повышение социального статуса работников культуры, в том числе путем повышения уровня оплаты их труда;</w:t>
      </w:r>
    </w:p>
    <w:p w:rsidR="009A098E" w:rsidRPr="00B17EF8" w:rsidRDefault="009A098E" w:rsidP="002077A8">
      <w:pPr>
        <w:pStyle w:val="ConsPlusNormal"/>
        <w:numPr>
          <w:ilvl w:val="0"/>
          <w:numId w:val="14"/>
        </w:numPr>
        <w:ind w:left="0" w:firstLine="993"/>
        <w:jc w:val="both"/>
        <w:rPr>
          <w:rFonts w:ascii="Times New Roman" w:hAnsi="Times New Roman" w:cs="Times New Roman"/>
          <w:sz w:val="28"/>
          <w:szCs w:val="28"/>
        </w:rPr>
      </w:pPr>
      <w:r w:rsidRPr="00B17EF8">
        <w:rPr>
          <w:rFonts w:ascii="Times New Roman" w:hAnsi="Times New Roman" w:cs="Times New Roman"/>
          <w:sz w:val="28"/>
          <w:szCs w:val="28"/>
        </w:rPr>
        <w:t>формирование нормативно-правовой базы культурной политики города, обеспечивающей рост и развитие отрасли;</w:t>
      </w:r>
    </w:p>
    <w:p w:rsidR="009A098E" w:rsidRPr="00B17EF8" w:rsidRDefault="009A098E" w:rsidP="002077A8">
      <w:pPr>
        <w:pStyle w:val="ConsPlusNormal"/>
        <w:numPr>
          <w:ilvl w:val="0"/>
          <w:numId w:val="14"/>
        </w:numPr>
        <w:ind w:left="0" w:firstLine="993"/>
        <w:jc w:val="both"/>
        <w:rPr>
          <w:rFonts w:ascii="Times New Roman" w:hAnsi="Times New Roman" w:cs="Times New Roman"/>
          <w:sz w:val="28"/>
          <w:szCs w:val="28"/>
        </w:rPr>
      </w:pPr>
      <w:r w:rsidRPr="00B17EF8">
        <w:rPr>
          <w:rFonts w:ascii="Times New Roman" w:hAnsi="Times New Roman" w:cs="Times New Roman"/>
          <w:sz w:val="28"/>
          <w:szCs w:val="28"/>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2077A8" w:rsidRPr="00B17EF8" w:rsidRDefault="009A098E" w:rsidP="002077A8">
      <w:pPr>
        <w:pStyle w:val="ConsPlusNormal"/>
        <w:numPr>
          <w:ilvl w:val="0"/>
          <w:numId w:val="14"/>
        </w:numPr>
        <w:ind w:left="0" w:firstLine="851"/>
        <w:jc w:val="both"/>
        <w:rPr>
          <w:rFonts w:ascii="Times New Roman" w:hAnsi="Times New Roman" w:cs="Times New Roman"/>
          <w:sz w:val="28"/>
          <w:szCs w:val="28"/>
        </w:rPr>
      </w:pPr>
      <w:r w:rsidRPr="00B17EF8">
        <w:rPr>
          <w:rFonts w:ascii="Times New Roman" w:hAnsi="Times New Roman" w:cs="Times New Roman"/>
          <w:sz w:val="28"/>
          <w:szCs w:val="28"/>
        </w:rPr>
        <w:t>сохранение, популяризация и эффективное использование культурного наследия города, в том числе:</w:t>
      </w:r>
    </w:p>
    <w:p w:rsidR="009A098E" w:rsidRPr="00B17EF8" w:rsidRDefault="00B90D38" w:rsidP="002077A8">
      <w:pPr>
        <w:pStyle w:val="ConsPlusNormal"/>
        <w:ind w:firstLine="993"/>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сохранение и пополнение библиотечного, музейного, архивного фондов города;</w:t>
      </w:r>
    </w:p>
    <w:p w:rsidR="009A098E" w:rsidRPr="00B17EF8" w:rsidRDefault="00B90D38" w:rsidP="002077A8">
      <w:pPr>
        <w:pStyle w:val="ConsPlusNormal"/>
        <w:ind w:firstLine="993"/>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9A098E" w:rsidRPr="00B17EF8" w:rsidRDefault="009A098E" w:rsidP="002077A8">
      <w:pPr>
        <w:pStyle w:val="ConsPlusNormal"/>
        <w:numPr>
          <w:ilvl w:val="0"/>
          <w:numId w:val="14"/>
        </w:numPr>
        <w:ind w:left="0" w:firstLine="993"/>
        <w:jc w:val="both"/>
        <w:rPr>
          <w:rFonts w:ascii="Times New Roman" w:hAnsi="Times New Roman" w:cs="Times New Roman"/>
          <w:sz w:val="28"/>
          <w:szCs w:val="28"/>
        </w:rPr>
      </w:pPr>
      <w:r w:rsidRPr="00B17EF8">
        <w:rPr>
          <w:rFonts w:ascii="Times New Roman" w:hAnsi="Times New Roman" w:cs="Times New Roman"/>
          <w:sz w:val="28"/>
          <w:szCs w:val="28"/>
        </w:rPr>
        <w:t>обеспечение сохранности объектов культурного наследия, введение их в экономический и культурный оборот; создание устойчивого культурного образа города как территории культурных традиций и творческих инноваций, интеграция в краевой, общероссийский и мировой культурный процесс, в том числе:</w:t>
      </w:r>
    </w:p>
    <w:p w:rsidR="009A098E" w:rsidRPr="00B17EF8" w:rsidRDefault="009A098E" w:rsidP="002077A8">
      <w:pPr>
        <w:pStyle w:val="ConsPlusNormal"/>
        <w:numPr>
          <w:ilvl w:val="0"/>
          <w:numId w:val="14"/>
        </w:numPr>
        <w:ind w:left="0" w:firstLine="993"/>
        <w:jc w:val="both"/>
        <w:rPr>
          <w:rFonts w:ascii="Times New Roman" w:hAnsi="Times New Roman" w:cs="Times New Roman"/>
          <w:sz w:val="28"/>
          <w:szCs w:val="28"/>
        </w:rPr>
      </w:pPr>
      <w:r w:rsidRPr="00B17EF8">
        <w:rPr>
          <w:rFonts w:ascii="Times New Roman" w:hAnsi="Times New Roman" w:cs="Times New Roman"/>
          <w:sz w:val="28"/>
          <w:szCs w:val="28"/>
        </w:rPr>
        <w:t>обеспечение доступности лучших образцов отечественного и зарубежного профессионального искусства для населения города, в том числе путем реализации межрегиональных, всероссийских, международных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9A098E" w:rsidRPr="00B17EF8" w:rsidRDefault="009A098E" w:rsidP="002C55A9">
      <w:pPr>
        <w:pStyle w:val="ConsPlusNormal"/>
        <w:numPr>
          <w:ilvl w:val="0"/>
          <w:numId w:val="14"/>
        </w:numPr>
        <w:ind w:left="0" w:firstLine="993"/>
        <w:jc w:val="both"/>
        <w:rPr>
          <w:rFonts w:ascii="Times New Roman" w:hAnsi="Times New Roman" w:cs="Times New Roman"/>
          <w:sz w:val="28"/>
          <w:szCs w:val="28"/>
        </w:rPr>
      </w:pPr>
      <w:r w:rsidRPr="00B17EF8">
        <w:rPr>
          <w:rFonts w:ascii="Times New Roman" w:hAnsi="Times New Roman" w:cs="Times New Roman"/>
          <w:sz w:val="28"/>
          <w:szCs w:val="28"/>
        </w:rPr>
        <w:t>продвижение культуры города за его пределами в форме участия</w:t>
      </w:r>
      <w:r w:rsidR="002C55A9"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 в конкурсах, выставках и фестивалях в крае, России и за рубежом;</w:t>
      </w:r>
    </w:p>
    <w:p w:rsidR="009A098E" w:rsidRPr="00B17EF8" w:rsidRDefault="009A098E" w:rsidP="002C55A9">
      <w:pPr>
        <w:pStyle w:val="ConsPlusNormal"/>
        <w:numPr>
          <w:ilvl w:val="0"/>
          <w:numId w:val="14"/>
        </w:numPr>
        <w:ind w:left="0" w:firstLine="993"/>
        <w:jc w:val="both"/>
        <w:rPr>
          <w:rFonts w:ascii="Times New Roman" w:hAnsi="Times New Roman" w:cs="Times New Roman"/>
          <w:sz w:val="28"/>
          <w:szCs w:val="28"/>
        </w:rPr>
      </w:pPr>
      <w:r w:rsidRPr="00B17EF8">
        <w:rPr>
          <w:rFonts w:ascii="Times New Roman" w:hAnsi="Times New Roman" w:cs="Times New Roman"/>
          <w:sz w:val="28"/>
          <w:szCs w:val="28"/>
        </w:rPr>
        <w:t>использование современных информационных технологий для формирования образа города как культурного центра Красноярского края;</w:t>
      </w:r>
    </w:p>
    <w:p w:rsidR="009A098E" w:rsidRPr="00B17EF8" w:rsidRDefault="009A098E" w:rsidP="002C55A9">
      <w:pPr>
        <w:pStyle w:val="ConsPlusNormal"/>
        <w:numPr>
          <w:ilvl w:val="0"/>
          <w:numId w:val="14"/>
        </w:numPr>
        <w:ind w:left="0" w:firstLine="993"/>
        <w:jc w:val="both"/>
        <w:rPr>
          <w:rFonts w:ascii="Times New Roman" w:hAnsi="Times New Roman" w:cs="Times New Roman"/>
          <w:sz w:val="28"/>
          <w:szCs w:val="28"/>
        </w:rPr>
      </w:pPr>
      <w:r w:rsidRPr="00B17EF8">
        <w:rPr>
          <w:rFonts w:ascii="Times New Roman" w:hAnsi="Times New Roman" w:cs="Times New Roman"/>
          <w:sz w:val="28"/>
          <w:szCs w:val="28"/>
        </w:rPr>
        <w:t>р</w:t>
      </w:r>
      <w:r w:rsidR="00833172" w:rsidRPr="00B17EF8">
        <w:rPr>
          <w:rFonts w:ascii="Times New Roman" w:hAnsi="Times New Roman" w:cs="Times New Roman"/>
          <w:sz w:val="28"/>
          <w:szCs w:val="28"/>
        </w:rPr>
        <w:t>азвитие инфраструктуры отрасли «Культура»</w:t>
      </w:r>
      <w:r w:rsidRPr="00B17EF8">
        <w:rPr>
          <w:rFonts w:ascii="Times New Roman" w:hAnsi="Times New Roman" w:cs="Times New Roman"/>
          <w:sz w:val="28"/>
          <w:szCs w:val="28"/>
        </w:rPr>
        <w:t>, в том числе:</w:t>
      </w:r>
      <w:r w:rsidR="002C55A9" w:rsidRPr="00B17EF8">
        <w:rPr>
          <w:rFonts w:ascii="Times New Roman" w:hAnsi="Times New Roman" w:cs="Times New Roman"/>
          <w:sz w:val="28"/>
          <w:szCs w:val="28"/>
        </w:rPr>
        <w:t xml:space="preserve"> </w:t>
      </w:r>
      <w:r w:rsidRPr="00B17EF8">
        <w:rPr>
          <w:rFonts w:ascii="Times New Roman" w:hAnsi="Times New Roman" w:cs="Times New Roman"/>
          <w:sz w:val="28"/>
          <w:szCs w:val="28"/>
        </w:rPr>
        <w:t>капитальный ремонт и реконструкция, техническая и технологическая модернизация учреждений культуры и образовательных учреждений в области культуры города.</w:t>
      </w:r>
    </w:p>
    <w:p w:rsidR="009A098E" w:rsidRPr="00B17EF8" w:rsidRDefault="009A098E"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w:t>
      </w:r>
    </w:p>
    <w:p w:rsidR="009A098E" w:rsidRPr="00B17EF8" w:rsidRDefault="009A098E"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Для достижения данной цели должны быть решены следующие задачи.</w:t>
      </w:r>
    </w:p>
    <w:p w:rsidR="009A098E" w:rsidRPr="00B17EF8" w:rsidRDefault="009A098E"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Задача 1. Сохранение и эффективное использование культурного наследия города Ачинска.</w:t>
      </w:r>
    </w:p>
    <w:p w:rsidR="004E0FA7" w:rsidRPr="00B17EF8" w:rsidRDefault="004E0FA7"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Задача 2. Обеспечение сохранности документов Архивного фонда Российской Федерации и других архивных документов, хранящихся в </w:t>
      </w:r>
      <w:r w:rsidRPr="00B17EF8">
        <w:rPr>
          <w:rFonts w:ascii="Times New Roman" w:hAnsi="Times New Roman" w:cs="Times New Roman"/>
          <w:sz w:val="28"/>
          <w:szCs w:val="28"/>
        </w:rPr>
        <w:lastRenderedPageBreak/>
        <w:t>муниципальном казенном учреждении «Архив города Ачинска».</w:t>
      </w:r>
    </w:p>
    <w:p w:rsidR="009A098E" w:rsidRPr="00B17EF8" w:rsidRDefault="004E0FA7"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Задача 3</w:t>
      </w:r>
      <w:r w:rsidR="009A098E" w:rsidRPr="00B17EF8">
        <w:rPr>
          <w:rFonts w:ascii="Times New Roman" w:hAnsi="Times New Roman" w:cs="Times New Roman"/>
          <w:sz w:val="28"/>
          <w:szCs w:val="28"/>
        </w:rPr>
        <w:t>. Обеспечение доступа населения города Ачинска к культурным благам и участию в культурной жизни.</w:t>
      </w:r>
    </w:p>
    <w:p w:rsidR="009A098E" w:rsidRPr="00B17EF8" w:rsidRDefault="004E0FA7"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Задача 4</w:t>
      </w:r>
      <w:r w:rsidR="009A098E" w:rsidRPr="00B17EF8">
        <w:rPr>
          <w:rFonts w:ascii="Times New Roman" w:hAnsi="Times New Roman" w:cs="Times New Roman"/>
          <w:sz w:val="28"/>
          <w:szCs w:val="28"/>
        </w:rPr>
        <w:t>. Развитие системы дополнительного образования детей в области культуры и искусства.</w:t>
      </w:r>
    </w:p>
    <w:p w:rsidR="009A098E" w:rsidRPr="00B17EF8" w:rsidRDefault="004E0FA7"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Задача 5</w:t>
      </w:r>
      <w:r w:rsidR="009A098E" w:rsidRPr="00B17EF8">
        <w:rPr>
          <w:rFonts w:ascii="Times New Roman" w:hAnsi="Times New Roman" w:cs="Times New Roman"/>
          <w:sz w:val="28"/>
          <w:szCs w:val="28"/>
        </w:rPr>
        <w:t>. Создание условий дл</w:t>
      </w:r>
      <w:r w:rsidR="00833172" w:rsidRPr="00B17EF8">
        <w:rPr>
          <w:rFonts w:ascii="Times New Roman" w:hAnsi="Times New Roman" w:cs="Times New Roman"/>
          <w:sz w:val="28"/>
          <w:szCs w:val="28"/>
        </w:rPr>
        <w:t>я устойчивого развития отрасли «Культура»</w:t>
      </w:r>
      <w:r w:rsidR="009A098E" w:rsidRPr="00B17EF8">
        <w:rPr>
          <w:rFonts w:ascii="Times New Roman" w:hAnsi="Times New Roman" w:cs="Times New Roman"/>
          <w:sz w:val="28"/>
          <w:szCs w:val="28"/>
        </w:rPr>
        <w:t xml:space="preserve"> в городе Ачинске.</w:t>
      </w:r>
    </w:p>
    <w:p w:rsidR="009A098E" w:rsidRPr="00B17EF8" w:rsidRDefault="009A098E"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Архива.</w:t>
      </w:r>
    </w:p>
    <w:p w:rsidR="009A098E" w:rsidRPr="00B17EF8" w:rsidRDefault="009A098E" w:rsidP="009F6CA8">
      <w:pPr>
        <w:pStyle w:val="ConsPlusNormal"/>
        <w:ind w:firstLine="540"/>
        <w:jc w:val="both"/>
        <w:rPr>
          <w:rFonts w:ascii="Times New Roman" w:hAnsi="Times New Roman" w:cs="Times New Roman"/>
          <w:sz w:val="28"/>
          <w:szCs w:val="28"/>
        </w:rPr>
      </w:pPr>
    </w:p>
    <w:p w:rsidR="000668F1" w:rsidRPr="00B17EF8" w:rsidRDefault="00DF4869" w:rsidP="009F6CA8">
      <w:pPr>
        <w:pStyle w:val="ConsPlusNormal"/>
        <w:jc w:val="center"/>
        <w:outlineLvl w:val="1"/>
        <w:rPr>
          <w:rFonts w:ascii="Times New Roman" w:hAnsi="Times New Roman" w:cs="Times New Roman"/>
          <w:sz w:val="28"/>
          <w:szCs w:val="28"/>
        </w:rPr>
      </w:pPr>
      <w:r w:rsidRPr="00B17EF8">
        <w:rPr>
          <w:rFonts w:ascii="Times New Roman" w:hAnsi="Times New Roman" w:cs="Times New Roman"/>
          <w:sz w:val="28"/>
          <w:szCs w:val="28"/>
        </w:rPr>
        <w:t>4</w:t>
      </w:r>
      <w:r w:rsidR="009A098E" w:rsidRPr="00B17EF8">
        <w:rPr>
          <w:rFonts w:ascii="Times New Roman" w:hAnsi="Times New Roman" w:cs="Times New Roman"/>
          <w:sz w:val="28"/>
          <w:szCs w:val="28"/>
        </w:rPr>
        <w:t xml:space="preserve">. ПРОГНОЗ КОНЕЧНЫХ РЕЗУЛЬТАТОВ </w:t>
      </w:r>
    </w:p>
    <w:p w:rsidR="000668F1" w:rsidRPr="00B17EF8" w:rsidRDefault="000668F1" w:rsidP="009F6CA8">
      <w:pPr>
        <w:pStyle w:val="ConsPlusNormal"/>
        <w:jc w:val="center"/>
        <w:outlineLvl w:val="1"/>
        <w:rPr>
          <w:rFonts w:ascii="Times New Roman" w:hAnsi="Times New Roman" w:cs="Times New Roman"/>
          <w:sz w:val="28"/>
          <w:szCs w:val="28"/>
        </w:rPr>
      </w:pPr>
      <w:r w:rsidRPr="00B17EF8">
        <w:rPr>
          <w:rFonts w:ascii="Times New Roman" w:hAnsi="Times New Roman" w:cs="Times New Roman"/>
          <w:sz w:val="28"/>
          <w:szCs w:val="28"/>
        </w:rPr>
        <w:t xml:space="preserve">МУНИЦИПАЛЬНОЙ </w:t>
      </w:r>
      <w:r w:rsidR="009A098E" w:rsidRPr="00B17EF8">
        <w:rPr>
          <w:rFonts w:ascii="Times New Roman" w:hAnsi="Times New Roman" w:cs="Times New Roman"/>
          <w:sz w:val="28"/>
          <w:szCs w:val="28"/>
        </w:rPr>
        <w:t>ПРОГРАММЫ, ХАРАКТЕРИЗУЮЩИХ</w:t>
      </w:r>
      <w:r w:rsidR="00833172"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ЦЕЛЕВОЕ СОСТОЯНИЕ (ИЗМЕНЕНИЕ СОСТОЯНИЯ) УРОВНЯ И КАЧЕСТВА</w:t>
      </w:r>
      <w:r w:rsidR="00833172"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ЖИЗНИ НАСЕЛЕНИЯ, СОЦИАЛЬНОЙ СФЕРЫ, ЭКОНОМИКИ, СТЕПЕНИ</w:t>
      </w:r>
      <w:r w:rsidR="00833172"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РЕАЛИЗАЦИИ ДРУГИХ ОБЩЕСТВЕННО ЗНАЧИМЫХ ИНТЕРЕСОВ</w:t>
      </w:r>
      <w:r w:rsidR="00833172"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 xml:space="preserve">И ПОТРЕБНОСТЕЙ </w:t>
      </w:r>
    </w:p>
    <w:p w:rsidR="009A098E" w:rsidRPr="00B17EF8" w:rsidRDefault="009A098E" w:rsidP="009F6CA8">
      <w:pPr>
        <w:pStyle w:val="ConsPlusNormal"/>
        <w:jc w:val="center"/>
        <w:outlineLvl w:val="1"/>
        <w:rPr>
          <w:rFonts w:ascii="Times New Roman" w:hAnsi="Times New Roman" w:cs="Times New Roman"/>
          <w:sz w:val="28"/>
          <w:szCs w:val="28"/>
        </w:rPr>
      </w:pPr>
      <w:r w:rsidRPr="00B17EF8">
        <w:rPr>
          <w:rFonts w:ascii="Times New Roman" w:hAnsi="Times New Roman" w:cs="Times New Roman"/>
          <w:sz w:val="28"/>
          <w:szCs w:val="28"/>
        </w:rPr>
        <w:t>В СФЕРЕ КУЛЬТУРЫ НА ТЕРРИТОРИИ</w:t>
      </w:r>
      <w:r w:rsidR="00833172" w:rsidRPr="00B17EF8">
        <w:rPr>
          <w:rFonts w:ascii="Times New Roman" w:hAnsi="Times New Roman" w:cs="Times New Roman"/>
          <w:sz w:val="28"/>
          <w:szCs w:val="28"/>
        </w:rPr>
        <w:t xml:space="preserve"> </w:t>
      </w:r>
      <w:r w:rsidRPr="00B17EF8">
        <w:rPr>
          <w:rFonts w:ascii="Times New Roman" w:hAnsi="Times New Roman" w:cs="Times New Roman"/>
          <w:sz w:val="28"/>
          <w:szCs w:val="28"/>
        </w:rPr>
        <w:t>ГОРОДА АЧИНСКА</w:t>
      </w:r>
    </w:p>
    <w:p w:rsidR="009A098E" w:rsidRPr="00B17EF8" w:rsidRDefault="009A098E" w:rsidP="009F6CA8">
      <w:pPr>
        <w:pStyle w:val="ConsPlusNormal"/>
        <w:ind w:firstLine="540"/>
        <w:jc w:val="both"/>
        <w:rPr>
          <w:rFonts w:ascii="Times New Roman" w:hAnsi="Times New Roman" w:cs="Times New Roman"/>
          <w:sz w:val="28"/>
          <w:szCs w:val="28"/>
        </w:rPr>
      </w:pPr>
    </w:p>
    <w:p w:rsidR="009A098E" w:rsidRPr="00B17EF8" w:rsidRDefault="009A098E"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результате своевременной и в полном объеме реализации программы:</w:t>
      </w:r>
    </w:p>
    <w:p w:rsidR="000668F1" w:rsidRPr="00B17EF8" w:rsidRDefault="00FE05B1"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удельный вес населения, участвующего в платных культурно-досуговых мероприятиях, проводимых муниципальными учреждениями культуры возрасте</w:t>
      </w:r>
      <w:r w:rsidR="003E0DF1" w:rsidRPr="00B17EF8">
        <w:rPr>
          <w:rFonts w:ascii="Times New Roman" w:hAnsi="Times New Roman" w:cs="Times New Roman"/>
          <w:sz w:val="28"/>
          <w:szCs w:val="28"/>
        </w:rPr>
        <w:t>т</w:t>
      </w:r>
      <w:r w:rsidR="003E50A1" w:rsidRPr="00B17EF8">
        <w:rPr>
          <w:rFonts w:ascii="Times New Roman" w:hAnsi="Times New Roman" w:cs="Times New Roman"/>
          <w:sz w:val="28"/>
          <w:szCs w:val="28"/>
        </w:rPr>
        <w:t xml:space="preserve"> </w:t>
      </w:r>
      <w:r w:rsidR="003E0DF1" w:rsidRPr="00B17EF8">
        <w:rPr>
          <w:rFonts w:ascii="Times New Roman" w:hAnsi="Times New Roman" w:cs="Times New Roman"/>
          <w:sz w:val="28"/>
          <w:szCs w:val="28"/>
        </w:rPr>
        <w:t xml:space="preserve">с 112,7 </w:t>
      </w:r>
      <w:r w:rsidRPr="00B17EF8">
        <w:rPr>
          <w:rFonts w:ascii="Times New Roman" w:hAnsi="Times New Roman" w:cs="Times New Roman"/>
          <w:sz w:val="28"/>
          <w:szCs w:val="28"/>
        </w:rPr>
        <w:t xml:space="preserve">% </w:t>
      </w:r>
      <w:r w:rsidR="00936DA8" w:rsidRPr="00B17EF8">
        <w:rPr>
          <w:rFonts w:ascii="Times New Roman" w:hAnsi="Times New Roman" w:cs="Times New Roman"/>
          <w:sz w:val="28"/>
          <w:szCs w:val="28"/>
        </w:rPr>
        <w:t>в 2022</w:t>
      </w:r>
      <w:r w:rsidR="003E0DF1" w:rsidRPr="00B17EF8">
        <w:rPr>
          <w:rFonts w:ascii="Times New Roman" w:hAnsi="Times New Roman" w:cs="Times New Roman"/>
          <w:sz w:val="28"/>
          <w:szCs w:val="28"/>
        </w:rPr>
        <w:t xml:space="preserve"> году </w:t>
      </w:r>
      <w:r w:rsidR="00160677" w:rsidRPr="00B17EF8">
        <w:rPr>
          <w:rFonts w:ascii="Times New Roman" w:hAnsi="Times New Roman" w:cs="Times New Roman"/>
          <w:sz w:val="28"/>
          <w:szCs w:val="28"/>
        </w:rPr>
        <w:t>до 112,9% в 202</w:t>
      </w:r>
      <w:r w:rsidR="0050643A" w:rsidRPr="00B17EF8">
        <w:rPr>
          <w:rFonts w:ascii="Times New Roman" w:hAnsi="Times New Roman" w:cs="Times New Roman"/>
          <w:sz w:val="28"/>
          <w:szCs w:val="28"/>
        </w:rPr>
        <w:t>4</w:t>
      </w:r>
      <w:r w:rsidRPr="00B17EF8">
        <w:rPr>
          <w:rFonts w:ascii="Times New Roman" w:hAnsi="Times New Roman" w:cs="Times New Roman"/>
          <w:sz w:val="28"/>
          <w:szCs w:val="28"/>
        </w:rPr>
        <w:t xml:space="preserve"> году (ежегодно не менее 117 543 чел.);</w:t>
      </w:r>
    </w:p>
    <w:p w:rsidR="005F0501" w:rsidRPr="00B17EF8" w:rsidRDefault="00FE05B1"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количество посетителей муниципальных бюджетных учреждений культурно-досугового типа возрасте</w:t>
      </w:r>
      <w:r w:rsidR="00160677" w:rsidRPr="00B17EF8">
        <w:rPr>
          <w:rFonts w:ascii="Times New Roman" w:hAnsi="Times New Roman" w:cs="Times New Roman"/>
          <w:sz w:val="28"/>
          <w:szCs w:val="28"/>
        </w:rPr>
        <w:t xml:space="preserve">т с </w:t>
      </w:r>
      <w:r w:rsidR="000351C5" w:rsidRPr="00B17EF8">
        <w:rPr>
          <w:rFonts w:ascii="Times New Roman" w:hAnsi="Times New Roman" w:cs="Times New Roman"/>
          <w:sz w:val="28"/>
          <w:szCs w:val="28"/>
        </w:rPr>
        <w:t>2</w:t>
      </w:r>
      <w:r w:rsidR="003E142D" w:rsidRPr="00B17EF8">
        <w:rPr>
          <w:rFonts w:ascii="Times New Roman" w:hAnsi="Times New Roman" w:cs="Times New Roman"/>
          <w:sz w:val="28"/>
          <w:szCs w:val="28"/>
        </w:rPr>
        <w:t> </w:t>
      </w:r>
      <w:r w:rsidR="000351C5" w:rsidRPr="00B17EF8">
        <w:rPr>
          <w:rFonts w:ascii="Times New Roman" w:hAnsi="Times New Roman" w:cs="Times New Roman"/>
          <w:sz w:val="28"/>
          <w:szCs w:val="28"/>
        </w:rPr>
        <w:t>18</w:t>
      </w:r>
      <w:r w:rsidR="003E142D" w:rsidRPr="00B17EF8">
        <w:rPr>
          <w:rFonts w:ascii="Times New Roman" w:hAnsi="Times New Roman" w:cs="Times New Roman"/>
          <w:sz w:val="28"/>
          <w:szCs w:val="28"/>
        </w:rPr>
        <w:t>3,2</w:t>
      </w:r>
      <w:r w:rsidR="000351C5" w:rsidRPr="00B17EF8">
        <w:rPr>
          <w:rFonts w:ascii="Times New Roman" w:hAnsi="Times New Roman" w:cs="Times New Roman"/>
          <w:sz w:val="28"/>
          <w:szCs w:val="28"/>
        </w:rPr>
        <w:t xml:space="preserve"> в 202</w:t>
      </w:r>
      <w:r w:rsidR="00FD7ACB" w:rsidRPr="00B17EF8">
        <w:rPr>
          <w:rFonts w:ascii="Times New Roman" w:hAnsi="Times New Roman" w:cs="Times New Roman"/>
          <w:sz w:val="28"/>
          <w:szCs w:val="28"/>
        </w:rPr>
        <w:t>2</w:t>
      </w:r>
      <w:r w:rsidR="003E142D" w:rsidRPr="00B17EF8">
        <w:rPr>
          <w:rFonts w:ascii="Times New Roman" w:hAnsi="Times New Roman" w:cs="Times New Roman"/>
          <w:sz w:val="28"/>
          <w:szCs w:val="28"/>
        </w:rPr>
        <w:t xml:space="preserve"> году до 2183,9</w:t>
      </w:r>
      <w:r w:rsidRPr="00B17EF8">
        <w:rPr>
          <w:rFonts w:ascii="Times New Roman" w:hAnsi="Times New Roman" w:cs="Times New Roman"/>
          <w:sz w:val="28"/>
          <w:szCs w:val="28"/>
        </w:rPr>
        <w:t xml:space="preserve"> чел. в 2</w:t>
      </w:r>
      <w:r w:rsidR="00160677" w:rsidRPr="00B17EF8">
        <w:rPr>
          <w:rFonts w:ascii="Times New Roman" w:hAnsi="Times New Roman" w:cs="Times New Roman"/>
          <w:sz w:val="28"/>
          <w:szCs w:val="28"/>
        </w:rPr>
        <w:t>02</w:t>
      </w:r>
      <w:r w:rsidR="00FD7ACB" w:rsidRPr="00B17EF8">
        <w:rPr>
          <w:rFonts w:ascii="Times New Roman" w:hAnsi="Times New Roman" w:cs="Times New Roman"/>
          <w:sz w:val="28"/>
          <w:szCs w:val="28"/>
        </w:rPr>
        <w:t>4</w:t>
      </w:r>
      <w:r w:rsidRPr="00B17EF8">
        <w:rPr>
          <w:rFonts w:ascii="Times New Roman" w:hAnsi="Times New Roman" w:cs="Times New Roman"/>
          <w:sz w:val="28"/>
          <w:szCs w:val="28"/>
        </w:rPr>
        <w:t xml:space="preserve"> году на 1 тыс. человек населения (ежегодно не менее 230 410 чел. посетителей);</w:t>
      </w:r>
      <w:r w:rsidR="00CE3DFF" w:rsidRPr="00B17EF8">
        <w:rPr>
          <w:rFonts w:ascii="Times New Roman" w:hAnsi="Times New Roman" w:cs="Times New Roman"/>
          <w:sz w:val="28"/>
          <w:szCs w:val="28"/>
        </w:rPr>
        <w:t xml:space="preserve"> </w:t>
      </w:r>
      <w:r w:rsidR="00926B5D" w:rsidRPr="00B17EF8">
        <w:rPr>
          <w:rFonts w:ascii="Times New Roman" w:hAnsi="Times New Roman" w:cs="Times New Roman"/>
          <w:sz w:val="28"/>
          <w:szCs w:val="28"/>
        </w:rPr>
        <w:t>среднее число книговыдач в расчете на</w:t>
      </w:r>
      <w:r w:rsidR="000442AC" w:rsidRPr="00B17EF8">
        <w:rPr>
          <w:rFonts w:ascii="Times New Roman" w:hAnsi="Times New Roman" w:cs="Times New Roman"/>
          <w:sz w:val="28"/>
          <w:szCs w:val="28"/>
        </w:rPr>
        <w:t xml:space="preserve"> 1 тыс. человек населения </w:t>
      </w:r>
      <w:r w:rsidR="00160677" w:rsidRPr="00B17EF8">
        <w:rPr>
          <w:rFonts w:ascii="Times New Roman" w:hAnsi="Times New Roman" w:cs="Times New Roman"/>
          <w:sz w:val="28"/>
          <w:szCs w:val="28"/>
        </w:rPr>
        <w:t xml:space="preserve">возрастет с </w:t>
      </w:r>
      <w:r w:rsidR="00515E87" w:rsidRPr="00B17EF8">
        <w:rPr>
          <w:rFonts w:ascii="Times New Roman" w:hAnsi="Times New Roman" w:cs="Times New Roman"/>
          <w:sz w:val="28"/>
          <w:szCs w:val="28"/>
        </w:rPr>
        <w:t>9 511,8</w:t>
      </w:r>
      <w:r w:rsidR="00FD7ACB" w:rsidRPr="00B17EF8">
        <w:rPr>
          <w:rFonts w:ascii="Times New Roman" w:hAnsi="Times New Roman" w:cs="Times New Roman"/>
          <w:sz w:val="28"/>
          <w:szCs w:val="28"/>
        </w:rPr>
        <w:t xml:space="preserve"> в 2022</w:t>
      </w:r>
      <w:r w:rsidR="00D87431" w:rsidRPr="00B17EF8">
        <w:rPr>
          <w:rFonts w:ascii="Times New Roman" w:hAnsi="Times New Roman" w:cs="Times New Roman"/>
          <w:sz w:val="28"/>
          <w:szCs w:val="28"/>
        </w:rPr>
        <w:t xml:space="preserve"> году </w:t>
      </w:r>
      <w:r w:rsidR="00160677" w:rsidRPr="00B17EF8">
        <w:rPr>
          <w:rFonts w:ascii="Times New Roman" w:hAnsi="Times New Roman" w:cs="Times New Roman"/>
          <w:sz w:val="28"/>
          <w:szCs w:val="28"/>
        </w:rPr>
        <w:t xml:space="preserve">до </w:t>
      </w:r>
      <w:r w:rsidR="00A11912" w:rsidRPr="00B17EF8">
        <w:rPr>
          <w:rFonts w:ascii="Times New Roman" w:hAnsi="Times New Roman" w:cs="Times New Roman"/>
          <w:sz w:val="28"/>
          <w:szCs w:val="28"/>
        </w:rPr>
        <w:t>9 522</w:t>
      </w:r>
      <w:r w:rsidR="005F0501" w:rsidRPr="00B17EF8">
        <w:rPr>
          <w:rFonts w:ascii="Times New Roman" w:hAnsi="Times New Roman" w:cs="Times New Roman"/>
          <w:sz w:val="28"/>
          <w:szCs w:val="28"/>
        </w:rPr>
        <w:t xml:space="preserve"> экземпляров </w:t>
      </w:r>
      <w:r w:rsidR="00FD7ACB" w:rsidRPr="00B17EF8">
        <w:rPr>
          <w:rFonts w:ascii="Times New Roman" w:hAnsi="Times New Roman" w:cs="Times New Roman"/>
          <w:sz w:val="28"/>
          <w:szCs w:val="28"/>
        </w:rPr>
        <w:t xml:space="preserve">к 2024 </w:t>
      </w:r>
      <w:r w:rsidR="00D87431" w:rsidRPr="00B17EF8">
        <w:rPr>
          <w:rFonts w:ascii="Times New Roman" w:hAnsi="Times New Roman" w:cs="Times New Roman"/>
          <w:sz w:val="28"/>
          <w:szCs w:val="28"/>
        </w:rPr>
        <w:t xml:space="preserve">году </w:t>
      </w:r>
      <w:r w:rsidR="005F0501" w:rsidRPr="00B17EF8">
        <w:rPr>
          <w:rFonts w:ascii="Times New Roman" w:hAnsi="Times New Roman" w:cs="Times New Roman"/>
          <w:sz w:val="28"/>
          <w:szCs w:val="28"/>
        </w:rPr>
        <w:t xml:space="preserve">(не менее </w:t>
      </w:r>
      <w:r w:rsidR="00A11912" w:rsidRPr="00B17EF8">
        <w:rPr>
          <w:rFonts w:ascii="Times New Roman" w:hAnsi="Times New Roman" w:cs="Times New Roman"/>
          <w:sz w:val="28"/>
          <w:szCs w:val="28"/>
        </w:rPr>
        <w:t>1 005 796</w:t>
      </w:r>
      <w:r w:rsidR="005F0501" w:rsidRPr="00B17EF8">
        <w:rPr>
          <w:rFonts w:ascii="Times New Roman" w:hAnsi="Times New Roman" w:cs="Times New Roman"/>
          <w:sz w:val="28"/>
          <w:szCs w:val="28"/>
        </w:rPr>
        <w:t xml:space="preserve"> экз.);</w:t>
      </w:r>
    </w:p>
    <w:p w:rsidR="00926B5D" w:rsidRPr="00B17EF8" w:rsidRDefault="00926B5D"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w:t>
      </w:r>
      <w:r w:rsidR="00160677" w:rsidRPr="00B17EF8">
        <w:rPr>
          <w:rFonts w:ascii="Times New Roman" w:hAnsi="Times New Roman" w:cs="Times New Roman"/>
          <w:sz w:val="28"/>
          <w:szCs w:val="28"/>
        </w:rPr>
        <w:t>99,3</w:t>
      </w:r>
      <w:r w:rsidRPr="00B17EF8">
        <w:rPr>
          <w:rFonts w:ascii="Times New Roman" w:hAnsi="Times New Roman" w:cs="Times New Roman"/>
          <w:sz w:val="28"/>
          <w:szCs w:val="28"/>
        </w:rPr>
        <w:t>%;</w:t>
      </w:r>
    </w:p>
    <w:p w:rsidR="005F0501" w:rsidRPr="00B17EF8" w:rsidRDefault="00926B5D"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w:t>
      </w:r>
      <w:r w:rsidR="00606A33"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г. Ачинска" </w:t>
      </w:r>
      <w:r w:rsidR="00005C4A" w:rsidRPr="00B17EF8">
        <w:rPr>
          <w:rFonts w:ascii="Times New Roman" w:hAnsi="Times New Roman" w:cs="Times New Roman"/>
          <w:sz w:val="28"/>
          <w:szCs w:val="28"/>
        </w:rPr>
        <w:t>сохранится и  составит</w:t>
      </w:r>
      <w:r w:rsidRPr="00B17EF8">
        <w:rPr>
          <w:rFonts w:ascii="Times New Roman" w:hAnsi="Times New Roman" w:cs="Times New Roman"/>
          <w:sz w:val="28"/>
          <w:szCs w:val="28"/>
        </w:rPr>
        <w:t xml:space="preserve"> 100%;</w:t>
      </w:r>
    </w:p>
    <w:p w:rsidR="00926B5D" w:rsidRPr="00B17EF8" w:rsidRDefault="00926B5D"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количество экземпляров новых поступлений в библиотечные фонды общедоступных библиотек на 1 тыс. челове</w:t>
      </w:r>
      <w:r w:rsidR="00B65D16" w:rsidRPr="00B17EF8">
        <w:rPr>
          <w:rFonts w:ascii="Times New Roman" w:hAnsi="Times New Roman" w:cs="Times New Roman"/>
          <w:sz w:val="28"/>
          <w:szCs w:val="28"/>
        </w:rPr>
        <w:t xml:space="preserve">к населения составит </w:t>
      </w:r>
      <w:r w:rsidR="00730370" w:rsidRPr="00B17EF8">
        <w:rPr>
          <w:rFonts w:ascii="Times New Roman" w:hAnsi="Times New Roman" w:cs="Times New Roman"/>
          <w:sz w:val="28"/>
          <w:szCs w:val="28"/>
        </w:rPr>
        <w:t xml:space="preserve"> к 202</w:t>
      </w:r>
      <w:r w:rsidR="00FD7ACB" w:rsidRPr="00B17EF8">
        <w:rPr>
          <w:rFonts w:ascii="Times New Roman" w:hAnsi="Times New Roman" w:cs="Times New Roman"/>
          <w:sz w:val="28"/>
          <w:szCs w:val="28"/>
        </w:rPr>
        <w:t>4</w:t>
      </w:r>
      <w:r w:rsidR="00730370" w:rsidRPr="00B17EF8">
        <w:rPr>
          <w:rFonts w:ascii="Times New Roman" w:hAnsi="Times New Roman" w:cs="Times New Roman"/>
          <w:sz w:val="28"/>
          <w:szCs w:val="28"/>
        </w:rPr>
        <w:t xml:space="preserve"> году </w:t>
      </w:r>
      <w:r w:rsidR="00A11912" w:rsidRPr="00B17EF8">
        <w:rPr>
          <w:rFonts w:ascii="Times New Roman" w:hAnsi="Times New Roman" w:cs="Times New Roman"/>
          <w:sz w:val="28"/>
          <w:szCs w:val="28"/>
        </w:rPr>
        <w:t>–</w:t>
      </w:r>
      <w:r w:rsidR="003E50A1" w:rsidRPr="00B17EF8">
        <w:rPr>
          <w:rFonts w:ascii="Times New Roman" w:hAnsi="Times New Roman" w:cs="Times New Roman"/>
          <w:sz w:val="28"/>
          <w:szCs w:val="28"/>
        </w:rPr>
        <w:t xml:space="preserve"> </w:t>
      </w:r>
      <w:r w:rsidR="00A11912" w:rsidRPr="00B17EF8">
        <w:rPr>
          <w:rFonts w:ascii="Times New Roman" w:hAnsi="Times New Roman" w:cs="Times New Roman"/>
          <w:sz w:val="28"/>
          <w:szCs w:val="28"/>
        </w:rPr>
        <w:t>43,2</w:t>
      </w:r>
      <w:r w:rsidR="00B65D16"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экземпляров </w:t>
      </w:r>
      <w:r w:rsidR="00B65D16" w:rsidRPr="00B17EF8">
        <w:rPr>
          <w:rFonts w:ascii="Times New Roman" w:hAnsi="Times New Roman" w:cs="Times New Roman"/>
          <w:sz w:val="28"/>
          <w:szCs w:val="28"/>
        </w:rPr>
        <w:t xml:space="preserve">на 1 тыс. чел. населения (не менее </w:t>
      </w:r>
      <w:r w:rsidR="00A11912" w:rsidRPr="00B17EF8">
        <w:rPr>
          <w:rFonts w:ascii="Times New Roman" w:hAnsi="Times New Roman" w:cs="Times New Roman"/>
          <w:sz w:val="28"/>
          <w:szCs w:val="28"/>
        </w:rPr>
        <w:t>4 562</w:t>
      </w:r>
      <w:r w:rsidRPr="00B17EF8">
        <w:rPr>
          <w:rFonts w:ascii="Times New Roman" w:hAnsi="Times New Roman" w:cs="Times New Roman"/>
          <w:sz w:val="28"/>
          <w:szCs w:val="28"/>
        </w:rPr>
        <w:t xml:space="preserve"> экз.)</w:t>
      </w:r>
      <w:r w:rsidR="00B65D16" w:rsidRPr="00B17EF8">
        <w:rPr>
          <w:rFonts w:ascii="Times New Roman" w:hAnsi="Times New Roman" w:cs="Times New Roman"/>
          <w:sz w:val="28"/>
          <w:szCs w:val="28"/>
        </w:rPr>
        <w:t>;</w:t>
      </w:r>
    </w:p>
    <w:p w:rsidR="00926B5D" w:rsidRPr="00B17EF8" w:rsidRDefault="00926B5D" w:rsidP="00B30932">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lastRenderedPageBreak/>
        <w:t>доля представленных (во всех формах) зрителю музейных предметов в общем количестве музейных предметов основного фонда</w:t>
      </w:r>
      <w:r w:rsidR="00821500" w:rsidRPr="00B17EF8">
        <w:rPr>
          <w:rFonts w:ascii="Times New Roman" w:hAnsi="Times New Roman" w:cs="Times New Roman"/>
          <w:sz w:val="28"/>
          <w:szCs w:val="28"/>
        </w:rPr>
        <w:t xml:space="preserve"> ежегодн</w:t>
      </w:r>
      <w:r w:rsidR="000442AC" w:rsidRPr="00B17EF8">
        <w:rPr>
          <w:rFonts w:ascii="Times New Roman" w:hAnsi="Times New Roman" w:cs="Times New Roman"/>
          <w:sz w:val="28"/>
          <w:szCs w:val="28"/>
        </w:rPr>
        <w:t xml:space="preserve">о будет составлять не менее </w:t>
      </w:r>
      <w:r w:rsidR="00936DA8" w:rsidRPr="00B17EF8">
        <w:rPr>
          <w:rFonts w:ascii="Times New Roman" w:hAnsi="Times New Roman" w:cs="Times New Roman"/>
          <w:sz w:val="28"/>
          <w:szCs w:val="28"/>
        </w:rPr>
        <w:t xml:space="preserve">20,4 </w:t>
      </w:r>
      <w:r w:rsidR="00821500" w:rsidRPr="00B17EF8">
        <w:rPr>
          <w:rFonts w:ascii="Times New Roman" w:hAnsi="Times New Roman" w:cs="Times New Roman"/>
          <w:sz w:val="28"/>
          <w:szCs w:val="28"/>
        </w:rPr>
        <w:t>%;</w:t>
      </w:r>
    </w:p>
    <w:p w:rsidR="00926B5D" w:rsidRPr="00B17EF8" w:rsidRDefault="00821500" w:rsidP="0049338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к</w:t>
      </w:r>
      <w:r w:rsidR="00926B5D" w:rsidRPr="00B17EF8">
        <w:rPr>
          <w:rFonts w:ascii="Times New Roman" w:hAnsi="Times New Roman" w:cs="Times New Roman"/>
          <w:sz w:val="28"/>
          <w:szCs w:val="28"/>
        </w:rPr>
        <w:t>оличество посетителей учреждений музейного типа на 1 тыс. человек населения</w:t>
      </w:r>
      <w:r w:rsidRPr="00B17EF8">
        <w:rPr>
          <w:rFonts w:ascii="Times New Roman" w:hAnsi="Times New Roman" w:cs="Times New Roman"/>
          <w:sz w:val="28"/>
          <w:szCs w:val="28"/>
        </w:rPr>
        <w:t xml:space="preserve"> возрастет к</w:t>
      </w:r>
      <w:r w:rsidR="00160677" w:rsidRPr="00B17EF8">
        <w:rPr>
          <w:rFonts w:ascii="Times New Roman" w:hAnsi="Times New Roman" w:cs="Times New Roman"/>
          <w:sz w:val="28"/>
          <w:szCs w:val="28"/>
        </w:rPr>
        <w:t xml:space="preserve"> 202</w:t>
      </w:r>
      <w:r w:rsidR="006768AA" w:rsidRPr="00B17EF8">
        <w:rPr>
          <w:rFonts w:ascii="Times New Roman" w:hAnsi="Times New Roman" w:cs="Times New Roman"/>
          <w:sz w:val="28"/>
          <w:szCs w:val="28"/>
        </w:rPr>
        <w:t>4</w:t>
      </w:r>
      <w:r w:rsidR="00B65D16" w:rsidRPr="00B17EF8">
        <w:rPr>
          <w:rFonts w:ascii="Times New Roman" w:hAnsi="Times New Roman" w:cs="Times New Roman"/>
          <w:sz w:val="28"/>
          <w:szCs w:val="28"/>
        </w:rPr>
        <w:t xml:space="preserve"> году до </w:t>
      </w:r>
      <w:r w:rsidR="00FB21F4" w:rsidRPr="00B17EF8">
        <w:rPr>
          <w:rFonts w:ascii="Times New Roman" w:hAnsi="Times New Roman" w:cs="Times New Roman"/>
          <w:sz w:val="28"/>
          <w:szCs w:val="28"/>
        </w:rPr>
        <w:t>883,0</w:t>
      </w:r>
      <w:r w:rsidRPr="00B17EF8">
        <w:rPr>
          <w:rFonts w:ascii="Times New Roman" w:hAnsi="Times New Roman" w:cs="Times New Roman"/>
          <w:sz w:val="28"/>
          <w:szCs w:val="28"/>
        </w:rPr>
        <w:t xml:space="preserve"> чел.</w:t>
      </w:r>
      <w:r w:rsidR="00B65D16" w:rsidRPr="00B17EF8">
        <w:rPr>
          <w:rFonts w:ascii="Times New Roman" w:hAnsi="Times New Roman" w:cs="Times New Roman"/>
          <w:sz w:val="28"/>
          <w:szCs w:val="28"/>
        </w:rPr>
        <w:t xml:space="preserve"> (не менее </w:t>
      </w:r>
      <w:r w:rsidR="00FB21F4" w:rsidRPr="00B17EF8">
        <w:rPr>
          <w:rFonts w:ascii="Times New Roman" w:hAnsi="Times New Roman" w:cs="Times New Roman"/>
          <w:sz w:val="28"/>
          <w:szCs w:val="28"/>
        </w:rPr>
        <w:t>88 300</w:t>
      </w:r>
      <w:r w:rsidR="00B65D16" w:rsidRPr="00B17EF8">
        <w:rPr>
          <w:rFonts w:ascii="Times New Roman" w:hAnsi="Times New Roman" w:cs="Times New Roman"/>
          <w:sz w:val="28"/>
          <w:szCs w:val="28"/>
        </w:rPr>
        <w:t xml:space="preserve"> чел. ежегодно)</w:t>
      </w:r>
      <w:r w:rsidRPr="00B17EF8">
        <w:rPr>
          <w:rFonts w:ascii="Times New Roman" w:hAnsi="Times New Roman" w:cs="Times New Roman"/>
          <w:sz w:val="28"/>
          <w:szCs w:val="28"/>
        </w:rPr>
        <w:t>;</w:t>
      </w:r>
    </w:p>
    <w:p w:rsidR="00926B5D" w:rsidRPr="00B17EF8" w:rsidRDefault="00821500" w:rsidP="0049338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к</w:t>
      </w:r>
      <w:r w:rsidR="00926B5D" w:rsidRPr="00B17EF8">
        <w:rPr>
          <w:rFonts w:ascii="Times New Roman" w:hAnsi="Times New Roman" w:cs="Times New Roman"/>
          <w:sz w:val="28"/>
          <w:szCs w:val="28"/>
        </w:rPr>
        <w:t>оличество посетителей городских библиотек на 1 тыс. человек населения</w:t>
      </w:r>
      <w:r w:rsidRPr="00B17EF8">
        <w:rPr>
          <w:sz w:val="28"/>
          <w:szCs w:val="28"/>
        </w:rPr>
        <w:t xml:space="preserve"> </w:t>
      </w:r>
      <w:r w:rsidR="005F0501" w:rsidRPr="00B17EF8">
        <w:rPr>
          <w:rFonts w:ascii="Times New Roman" w:hAnsi="Times New Roman" w:cs="Times New Roman"/>
          <w:sz w:val="28"/>
          <w:szCs w:val="28"/>
        </w:rPr>
        <w:t>б</w:t>
      </w:r>
      <w:r w:rsidR="00160677" w:rsidRPr="00B17EF8">
        <w:rPr>
          <w:rFonts w:ascii="Times New Roman" w:hAnsi="Times New Roman" w:cs="Times New Roman"/>
          <w:sz w:val="28"/>
          <w:szCs w:val="28"/>
        </w:rPr>
        <w:t xml:space="preserve">удет сохраняться и составит </w:t>
      </w:r>
      <w:r w:rsidR="00FB21F4" w:rsidRPr="00B17EF8">
        <w:rPr>
          <w:rFonts w:ascii="Times New Roman" w:hAnsi="Times New Roman" w:cs="Times New Roman"/>
          <w:sz w:val="28"/>
          <w:szCs w:val="28"/>
        </w:rPr>
        <w:t>2847,9</w:t>
      </w:r>
      <w:r w:rsidRPr="00B17EF8">
        <w:rPr>
          <w:rFonts w:ascii="Times New Roman" w:hAnsi="Times New Roman" w:cs="Times New Roman"/>
          <w:sz w:val="28"/>
          <w:szCs w:val="28"/>
        </w:rPr>
        <w:t xml:space="preserve"> чел.</w:t>
      </w:r>
      <w:r w:rsidR="00B65D16" w:rsidRPr="00B17EF8">
        <w:rPr>
          <w:rFonts w:ascii="Times New Roman" w:hAnsi="Times New Roman" w:cs="Times New Roman"/>
          <w:sz w:val="28"/>
          <w:szCs w:val="28"/>
        </w:rPr>
        <w:t xml:space="preserve"> (не менее </w:t>
      </w:r>
      <w:r w:rsidR="000E6A9E" w:rsidRPr="00B17EF8">
        <w:rPr>
          <w:rFonts w:ascii="Times New Roman" w:hAnsi="Times New Roman" w:cs="Times New Roman"/>
          <w:sz w:val="28"/>
          <w:szCs w:val="28"/>
        </w:rPr>
        <w:t>300 817</w:t>
      </w:r>
      <w:r w:rsidR="00B65D16" w:rsidRPr="00B17EF8">
        <w:rPr>
          <w:rFonts w:ascii="Times New Roman" w:hAnsi="Times New Roman" w:cs="Times New Roman"/>
          <w:sz w:val="28"/>
          <w:szCs w:val="28"/>
        </w:rPr>
        <w:t xml:space="preserve"> чел. ежегодно)</w:t>
      </w:r>
      <w:r w:rsidRPr="00B17EF8">
        <w:rPr>
          <w:rFonts w:ascii="Times New Roman" w:hAnsi="Times New Roman" w:cs="Times New Roman"/>
          <w:sz w:val="28"/>
          <w:szCs w:val="28"/>
        </w:rPr>
        <w:t>;</w:t>
      </w:r>
    </w:p>
    <w:p w:rsidR="00926B5D" w:rsidRPr="00B17EF8" w:rsidRDefault="00821500" w:rsidP="0049338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к</w:t>
      </w:r>
      <w:r w:rsidR="00926B5D" w:rsidRPr="00B17EF8">
        <w:rPr>
          <w:rFonts w:ascii="Times New Roman" w:hAnsi="Times New Roman" w:cs="Times New Roman"/>
          <w:sz w:val="28"/>
          <w:szCs w:val="28"/>
        </w:rPr>
        <w:t>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r w:rsidR="00AF0AC7" w:rsidRPr="00B17EF8">
        <w:rPr>
          <w:rFonts w:ascii="Times New Roman" w:hAnsi="Times New Roman" w:cs="Times New Roman"/>
          <w:sz w:val="28"/>
          <w:szCs w:val="28"/>
        </w:rPr>
        <w:t xml:space="preserve"> в 202</w:t>
      </w:r>
      <w:r w:rsidR="006768AA" w:rsidRPr="00B17EF8">
        <w:rPr>
          <w:rFonts w:ascii="Times New Roman" w:hAnsi="Times New Roman" w:cs="Times New Roman"/>
          <w:sz w:val="28"/>
          <w:szCs w:val="28"/>
        </w:rPr>
        <w:t>4</w:t>
      </w:r>
      <w:r w:rsidRPr="00B17EF8">
        <w:rPr>
          <w:rFonts w:ascii="Times New Roman" w:hAnsi="Times New Roman" w:cs="Times New Roman"/>
          <w:sz w:val="28"/>
          <w:szCs w:val="28"/>
        </w:rPr>
        <w:t xml:space="preserve"> го</w:t>
      </w:r>
      <w:r w:rsidR="00B0609F" w:rsidRPr="00B17EF8">
        <w:rPr>
          <w:rFonts w:ascii="Times New Roman" w:hAnsi="Times New Roman" w:cs="Times New Roman"/>
          <w:sz w:val="28"/>
          <w:szCs w:val="28"/>
        </w:rPr>
        <w:t xml:space="preserve">ду составит </w:t>
      </w:r>
      <w:r w:rsidR="0061076C" w:rsidRPr="00B17EF8">
        <w:rPr>
          <w:rFonts w:ascii="Times New Roman" w:hAnsi="Times New Roman" w:cs="Times New Roman"/>
          <w:sz w:val="28"/>
          <w:szCs w:val="28"/>
        </w:rPr>
        <w:t>134713</w:t>
      </w:r>
      <w:r w:rsidR="00B0609F" w:rsidRPr="00B17EF8">
        <w:rPr>
          <w:rFonts w:ascii="Times New Roman" w:hAnsi="Times New Roman" w:cs="Times New Roman"/>
          <w:sz w:val="28"/>
          <w:szCs w:val="28"/>
        </w:rPr>
        <w:t xml:space="preserve"> ед. хранения</w:t>
      </w:r>
      <w:r w:rsidRPr="00B17EF8">
        <w:rPr>
          <w:rFonts w:ascii="Times New Roman" w:hAnsi="Times New Roman" w:cs="Times New Roman"/>
          <w:sz w:val="28"/>
          <w:szCs w:val="28"/>
        </w:rPr>
        <w:t>;</w:t>
      </w:r>
    </w:p>
    <w:p w:rsidR="00926B5D" w:rsidRPr="00B17EF8" w:rsidRDefault="00821500" w:rsidP="0049338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ч</w:t>
      </w:r>
      <w:r w:rsidR="00926B5D" w:rsidRPr="00B17EF8">
        <w:rPr>
          <w:rFonts w:ascii="Times New Roman" w:hAnsi="Times New Roman" w:cs="Times New Roman"/>
          <w:sz w:val="28"/>
          <w:szCs w:val="28"/>
        </w:rPr>
        <w:t>исло клубных формирований на 1 тыс. человек населения</w:t>
      </w:r>
      <w:r w:rsidRPr="00B17EF8">
        <w:rPr>
          <w:rFonts w:ascii="Times New Roman" w:hAnsi="Times New Roman" w:cs="Times New Roman"/>
          <w:sz w:val="28"/>
          <w:szCs w:val="28"/>
        </w:rPr>
        <w:t xml:space="preserve"> будет сохраняться – 0,8</w:t>
      </w:r>
      <w:r w:rsidR="00797457" w:rsidRPr="00B17EF8">
        <w:rPr>
          <w:rFonts w:ascii="Times New Roman" w:hAnsi="Times New Roman" w:cs="Times New Roman"/>
          <w:sz w:val="28"/>
          <w:szCs w:val="28"/>
        </w:rPr>
        <w:t>1</w:t>
      </w:r>
      <w:r w:rsidRPr="00B17EF8">
        <w:rPr>
          <w:rFonts w:ascii="Times New Roman" w:hAnsi="Times New Roman" w:cs="Times New Roman"/>
          <w:sz w:val="28"/>
          <w:szCs w:val="28"/>
        </w:rPr>
        <w:t xml:space="preserve"> ед. (8</w:t>
      </w:r>
      <w:r w:rsidR="00F06484" w:rsidRPr="00B17EF8">
        <w:rPr>
          <w:rFonts w:ascii="Times New Roman" w:hAnsi="Times New Roman" w:cs="Times New Roman"/>
          <w:sz w:val="28"/>
          <w:szCs w:val="28"/>
        </w:rPr>
        <w:t xml:space="preserve">6 клубных </w:t>
      </w:r>
      <w:r w:rsidRPr="00B17EF8">
        <w:rPr>
          <w:rFonts w:ascii="Times New Roman" w:hAnsi="Times New Roman" w:cs="Times New Roman"/>
          <w:sz w:val="28"/>
          <w:szCs w:val="28"/>
        </w:rPr>
        <w:t xml:space="preserve"> формирований);</w:t>
      </w:r>
    </w:p>
    <w:p w:rsidR="00926B5D" w:rsidRPr="00B17EF8" w:rsidRDefault="00821500" w:rsidP="0049338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ч</w:t>
      </w:r>
      <w:r w:rsidR="00926B5D" w:rsidRPr="00B17EF8">
        <w:rPr>
          <w:rFonts w:ascii="Times New Roman" w:hAnsi="Times New Roman" w:cs="Times New Roman"/>
          <w:sz w:val="28"/>
          <w:szCs w:val="28"/>
        </w:rPr>
        <w:t>исло участников клубных формирований на 1 тыс. человек населения</w:t>
      </w:r>
      <w:r w:rsidRPr="00B17EF8">
        <w:rPr>
          <w:rFonts w:ascii="Times New Roman" w:hAnsi="Times New Roman" w:cs="Times New Roman"/>
          <w:sz w:val="28"/>
          <w:szCs w:val="28"/>
        </w:rPr>
        <w:t xml:space="preserve"> сохраниться в количестве 26</w:t>
      </w:r>
      <w:r w:rsidR="006768AA" w:rsidRPr="00B17EF8">
        <w:rPr>
          <w:rFonts w:ascii="Times New Roman" w:hAnsi="Times New Roman" w:cs="Times New Roman"/>
          <w:sz w:val="28"/>
          <w:szCs w:val="28"/>
        </w:rPr>
        <w:t>,</w:t>
      </w:r>
      <w:r w:rsidR="00797457" w:rsidRPr="00B17EF8">
        <w:rPr>
          <w:rFonts w:ascii="Times New Roman" w:hAnsi="Times New Roman" w:cs="Times New Roman"/>
          <w:sz w:val="28"/>
          <w:szCs w:val="28"/>
        </w:rPr>
        <w:t>5</w:t>
      </w:r>
      <w:r w:rsidR="006768AA" w:rsidRPr="00B17EF8">
        <w:rPr>
          <w:rFonts w:ascii="Times New Roman" w:hAnsi="Times New Roman" w:cs="Times New Roman"/>
          <w:sz w:val="28"/>
          <w:szCs w:val="28"/>
        </w:rPr>
        <w:t xml:space="preserve"> чел. (2826</w:t>
      </w:r>
      <w:r w:rsidRPr="00B17EF8">
        <w:rPr>
          <w:rFonts w:ascii="Times New Roman" w:hAnsi="Times New Roman" w:cs="Times New Roman"/>
          <w:sz w:val="28"/>
          <w:szCs w:val="28"/>
        </w:rPr>
        <w:t xml:space="preserve"> чел.);</w:t>
      </w:r>
    </w:p>
    <w:p w:rsidR="00926B5D" w:rsidRPr="00B17EF8" w:rsidRDefault="00821500" w:rsidP="0049338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ч</w:t>
      </w:r>
      <w:r w:rsidR="00926B5D" w:rsidRPr="00B17EF8">
        <w:rPr>
          <w:rFonts w:ascii="Times New Roman" w:hAnsi="Times New Roman" w:cs="Times New Roman"/>
          <w:sz w:val="28"/>
          <w:szCs w:val="28"/>
        </w:rPr>
        <w:t>исло участников клубных формирований для детей в возрасте до 14 лет включительно</w:t>
      </w:r>
      <w:r w:rsidRPr="00B17EF8">
        <w:rPr>
          <w:rFonts w:ascii="Times New Roman" w:hAnsi="Times New Roman" w:cs="Times New Roman"/>
          <w:sz w:val="28"/>
          <w:szCs w:val="28"/>
        </w:rPr>
        <w:t xml:space="preserve"> буд</w:t>
      </w:r>
      <w:r w:rsidR="005F0501" w:rsidRPr="00B17EF8">
        <w:rPr>
          <w:rFonts w:ascii="Times New Roman" w:hAnsi="Times New Roman" w:cs="Times New Roman"/>
          <w:sz w:val="28"/>
          <w:szCs w:val="28"/>
        </w:rPr>
        <w:t>ет сохраняться в количестве 160</w:t>
      </w:r>
      <w:r w:rsidR="009C5957" w:rsidRPr="00B17EF8">
        <w:rPr>
          <w:rFonts w:ascii="Times New Roman" w:hAnsi="Times New Roman" w:cs="Times New Roman"/>
          <w:sz w:val="28"/>
          <w:szCs w:val="28"/>
        </w:rPr>
        <w:t>7</w:t>
      </w:r>
      <w:r w:rsidRPr="00B17EF8">
        <w:rPr>
          <w:rFonts w:ascii="Times New Roman" w:hAnsi="Times New Roman" w:cs="Times New Roman"/>
          <w:sz w:val="28"/>
          <w:szCs w:val="28"/>
        </w:rPr>
        <w:t xml:space="preserve"> чел.;</w:t>
      </w:r>
    </w:p>
    <w:p w:rsidR="00926B5D" w:rsidRPr="00B17EF8" w:rsidRDefault="00821500" w:rsidP="0049338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д</w:t>
      </w:r>
      <w:r w:rsidR="00926B5D" w:rsidRPr="00B17EF8">
        <w:rPr>
          <w:rFonts w:ascii="Times New Roman" w:hAnsi="Times New Roman" w:cs="Times New Roman"/>
          <w:sz w:val="28"/>
          <w:szCs w:val="28"/>
        </w:rPr>
        <w:t>оля детей, привлекаемых к участию в творческих мероприятиях, в общем числе обучающихся в учреждениях дополнительного образования в области культуры</w:t>
      </w:r>
      <w:r w:rsidRPr="00B17EF8">
        <w:rPr>
          <w:rFonts w:ascii="Times New Roman" w:hAnsi="Times New Roman" w:cs="Times New Roman"/>
          <w:sz w:val="28"/>
          <w:szCs w:val="28"/>
        </w:rPr>
        <w:t xml:space="preserve"> </w:t>
      </w:r>
      <w:r w:rsidR="002F2C89" w:rsidRPr="00B17EF8">
        <w:rPr>
          <w:rFonts w:ascii="Times New Roman" w:hAnsi="Times New Roman" w:cs="Times New Roman"/>
          <w:sz w:val="28"/>
          <w:szCs w:val="28"/>
        </w:rPr>
        <w:t>в 2024</w:t>
      </w:r>
      <w:r w:rsidR="00AF0AC7" w:rsidRPr="00B17EF8">
        <w:rPr>
          <w:rFonts w:ascii="Times New Roman" w:hAnsi="Times New Roman" w:cs="Times New Roman"/>
          <w:sz w:val="28"/>
          <w:szCs w:val="28"/>
        </w:rPr>
        <w:t xml:space="preserve"> году возрастет до 40% </w:t>
      </w:r>
      <w:r w:rsidRPr="00B17EF8">
        <w:rPr>
          <w:rFonts w:ascii="Times New Roman" w:hAnsi="Times New Roman" w:cs="Times New Roman"/>
          <w:sz w:val="28"/>
          <w:szCs w:val="28"/>
        </w:rPr>
        <w:t xml:space="preserve"> от числа обучающихся;</w:t>
      </w:r>
    </w:p>
    <w:p w:rsidR="00926B5D" w:rsidRPr="00B17EF8" w:rsidRDefault="00821500" w:rsidP="0049338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w:t>
      </w:r>
      <w:r w:rsidR="00926B5D" w:rsidRPr="00B17EF8">
        <w:rPr>
          <w:rFonts w:ascii="Times New Roman" w:hAnsi="Times New Roman" w:cs="Times New Roman"/>
          <w:sz w:val="28"/>
          <w:szCs w:val="28"/>
        </w:rPr>
        <w:t>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w:t>
      </w:r>
      <w:r w:rsidRPr="00B17EF8">
        <w:rPr>
          <w:rFonts w:ascii="Times New Roman" w:hAnsi="Times New Roman" w:cs="Times New Roman"/>
          <w:sz w:val="28"/>
          <w:szCs w:val="28"/>
        </w:rPr>
        <w:t xml:space="preserve"> б</w:t>
      </w:r>
      <w:r w:rsidR="005F0501" w:rsidRPr="00B17EF8">
        <w:rPr>
          <w:rFonts w:ascii="Times New Roman" w:hAnsi="Times New Roman" w:cs="Times New Roman"/>
          <w:sz w:val="28"/>
          <w:szCs w:val="28"/>
        </w:rPr>
        <w:t>удет поддерживаться на уровне 91</w:t>
      </w:r>
      <w:r w:rsidRPr="00B17EF8">
        <w:rPr>
          <w:rFonts w:ascii="Times New Roman" w:hAnsi="Times New Roman" w:cs="Times New Roman"/>
          <w:sz w:val="28"/>
          <w:szCs w:val="28"/>
        </w:rPr>
        <w:t>%;</w:t>
      </w:r>
    </w:p>
    <w:p w:rsidR="00926B5D" w:rsidRPr="00B17EF8" w:rsidRDefault="00821500" w:rsidP="0049338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д</w:t>
      </w:r>
      <w:r w:rsidR="00926B5D" w:rsidRPr="00B17EF8">
        <w:rPr>
          <w:rFonts w:ascii="Times New Roman" w:hAnsi="Times New Roman" w:cs="Times New Roman"/>
          <w:sz w:val="28"/>
          <w:szCs w:val="28"/>
        </w:rPr>
        <w:t>оля музеев, имеющих сайт в сети Интернет, в общем количестве музеев</w:t>
      </w:r>
      <w:r w:rsidRPr="00B17EF8">
        <w:rPr>
          <w:rFonts w:ascii="Times New Roman" w:hAnsi="Times New Roman" w:cs="Times New Roman"/>
          <w:sz w:val="28"/>
          <w:szCs w:val="28"/>
        </w:rPr>
        <w:t xml:space="preserve"> составляет 100%, снижение не предвидится;</w:t>
      </w:r>
    </w:p>
    <w:p w:rsidR="00926B5D" w:rsidRPr="00B17EF8" w:rsidRDefault="00821500" w:rsidP="0049338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д</w:t>
      </w:r>
      <w:r w:rsidR="00926B5D" w:rsidRPr="00B17EF8">
        <w:rPr>
          <w:rFonts w:ascii="Times New Roman" w:hAnsi="Times New Roman" w:cs="Times New Roman"/>
          <w:sz w:val="28"/>
          <w:szCs w:val="28"/>
        </w:rPr>
        <w:t>оля библиотек, подключенных к сети Интернет, в общем количестве общедоступных библиотек</w:t>
      </w:r>
      <w:r w:rsidRPr="00B17EF8">
        <w:rPr>
          <w:sz w:val="28"/>
          <w:szCs w:val="28"/>
        </w:rPr>
        <w:t xml:space="preserve"> </w:t>
      </w:r>
      <w:r w:rsidRPr="00B17EF8">
        <w:rPr>
          <w:rFonts w:ascii="Times New Roman" w:hAnsi="Times New Roman" w:cs="Times New Roman"/>
          <w:sz w:val="28"/>
          <w:szCs w:val="28"/>
        </w:rPr>
        <w:t>составляет 100%, снижение не предвидится;</w:t>
      </w:r>
    </w:p>
    <w:p w:rsidR="00926B5D" w:rsidRPr="00B17EF8" w:rsidRDefault="00821500" w:rsidP="0049338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к</w:t>
      </w:r>
      <w:r w:rsidR="00926B5D" w:rsidRPr="00B17EF8">
        <w:rPr>
          <w:rFonts w:ascii="Times New Roman" w:hAnsi="Times New Roman" w:cs="Times New Roman"/>
          <w:sz w:val="28"/>
          <w:szCs w:val="28"/>
        </w:rPr>
        <w:t>оличество библиографических записей в электронных каталогах городских библиотек</w:t>
      </w:r>
      <w:r w:rsidRPr="00B17EF8">
        <w:rPr>
          <w:rFonts w:ascii="Times New Roman" w:hAnsi="Times New Roman" w:cs="Times New Roman"/>
          <w:sz w:val="28"/>
          <w:szCs w:val="28"/>
        </w:rPr>
        <w:t xml:space="preserve"> с </w:t>
      </w:r>
      <w:r w:rsidR="006C294B" w:rsidRPr="00B17EF8">
        <w:rPr>
          <w:rFonts w:ascii="Times New Roman" w:hAnsi="Times New Roman" w:cs="Times New Roman"/>
          <w:sz w:val="28"/>
          <w:szCs w:val="28"/>
        </w:rPr>
        <w:t>12</w:t>
      </w:r>
      <w:r w:rsidR="00650743" w:rsidRPr="00B17EF8">
        <w:rPr>
          <w:rFonts w:ascii="Times New Roman" w:hAnsi="Times New Roman" w:cs="Times New Roman"/>
          <w:sz w:val="28"/>
          <w:szCs w:val="28"/>
        </w:rPr>
        <w:t>4,7</w:t>
      </w:r>
      <w:r w:rsidRPr="00B17EF8">
        <w:rPr>
          <w:rFonts w:ascii="Times New Roman" w:hAnsi="Times New Roman" w:cs="Times New Roman"/>
          <w:sz w:val="28"/>
          <w:szCs w:val="28"/>
        </w:rPr>
        <w:t xml:space="preserve"> тыс. экземпляров в</w:t>
      </w:r>
      <w:r w:rsidR="00950A9B" w:rsidRPr="00B17EF8">
        <w:rPr>
          <w:rFonts w:ascii="Times New Roman" w:hAnsi="Times New Roman" w:cs="Times New Roman"/>
          <w:sz w:val="28"/>
          <w:szCs w:val="28"/>
        </w:rPr>
        <w:t xml:space="preserve"> 202</w:t>
      </w:r>
      <w:r w:rsidR="002F2C89" w:rsidRPr="00B17EF8">
        <w:rPr>
          <w:rFonts w:ascii="Times New Roman" w:hAnsi="Times New Roman" w:cs="Times New Roman"/>
          <w:sz w:val="28"/>
          <w:szCs w:val="28"/>
        </w:rPr>
        <w:t>2</w:t>
      </w:r>
      <w:r w:rsidR="006924A8" w:rsidRPr="00B17EF8">
        <w:rPr>
          <w:rFonts w:ascii="Times New Roman" w:hAnsi="Times New Roman" w:cs="Times New Roman"/>
          <w:sz w:val="28"/>
          <w:szCs w:val="28"/>
        </w:rPr>
        <w:t xml:space="preserve"> году увеличится до 1</w:t>
      </w:r>
      <w:r w:rsidR="00650743" w:rsidRPr="00B17EF8">
        <w:rPr>
          <w:rFonts w:ascii="Times New Roman" w:hAnsi="Times New Roman" w:cs="Times New Roman"/>
          <w:sz w:val="28"/>
          <w:szCs w:val="28"/>
        </w:rPr>
        <w:t>32,7</w:t>
      </w:r>
      <w:r w:rsidR="006924A8" w:rsidRPr="00B17EF8">
        <w:rPr>
          <w:rFonts w:ascii="Times New Roman" w:hAnsi="Times New Roman" w:cs="Times New Roman"/>
          <w:sz w:val="28"/>
          <w:szCs w:val="28"/>
        </w:rPr>
        <w:t xml:space="preserve"> тыс. экземпляров в 202</w:t>
      </w:r>
      <w:r w:rsidR="002F2C89" w:rsidRPr="00B17EF8">
        <w:rPr>
          <w:rFonts w:ascii="Times New Roman" w:hAnsi="Times New Roman" w:cs="Times New Roman"/>
          <w:sz w:val="28"/>
          <w:szCs w:val="28"/>
        </w:rPr>
        <w:t>4</w:t>
      </w:r>
      <w:r w:rsidRPr="00B17EF8">
        <w:rPr>
          <w:rFonts w:ascii="Times New Roman" w:hAnsi="Times New Roman" w:cs="Times New Roman"/>
          <w:sz w:val="28"/>
          <w:szCs w:val="28"/>
        </w:rPr>
        <w:t xml:space="preserve"> году;</w:t>
      </w:r>
    </w:p>
    <w:p w:rsidR="00926B5D" w:rsidRPr="00B17EF8" w:rsidRDefault="00821500" w:rsidP="0049338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к</w:t>
      </w:r>
      <w:r w:rsidR="00926B5D" w:rsidRPr="00B17EF8">
        <w:rPr>
          <w:rFonts w:ascii="Times New Roman" w:hAnsi="Times New Roman" w:cs="Times New Roman"/>
          <w:sz w:val="28"/>
          <w:szCs w:val="28"/>
        </w:rPr>
        <w:t>оличество музейных предметов, внесенных в электронный каталог</w:t>
      </w:r>
      <w:r w:rsidRPr="00B17EF8">
        <w:rPr>
          <w:sz w:val="28"/>
          <w:szCs w:val="28"/>
        </w:rPr>
        <w:t xml:space="preserve"> </w:t>
      </w:r>
      <w:r w:rsidR="00EE0E9E" w:rsidRPr="00B17EF8">
        <w:rPr>
          <w:sz w:val="28"/>
          <w:szCs w:val="28"/>
        </w:rPr>
        <w:t xml:space="preserve">                            </w:t>
      </w:r>
      <w:r w:rsidRPr="00B17EF8">
        <w:rPr>
          <w:rFonts w:ascii="Times New Roman" w:hAnsi="Times New Roman" w:cs="Times New Roman"/>
          <w:sz w:val="28"/>
          <w:szCs w:val="28"/>
        </w:rPr>
        <w:t xml:space="preserve">с </w:t>
      </w:r>
      <w:r w:rsidR="00E52E59" w:rsidRPr="00B17EF8">
        <w:rPr>
          <w:rFonts w:ascii="Times New Roman" w:hAnsi="Times New Roman" w:cs="Times New Roman"/>
          <w:sz w:val="28"/>
          <w:szCs w:val="28"/>
        </w:rPr>
        <w:t>12 465</w:t>
      </w:r>
      <w:r w:rsidRPr="00B17EF8">
        <w:rPr>
          <w:rFonts w:ascii="Times New Roman" w:hAnsi="Times New Roman" w:cs="Times New Roman"/>
          <w:sz w:val="28"/>
          <w:szCs w:val="28"/>
        </w:rPr>
        <w:t xml:space="preserve"> экземпляро</w:t>
      </w:r>
      <w:r w:rsidR="00346661" w:rsidRPr="00B17EF8">
        <w:rPr>
          <w:rFonts w:ascii="Times New Roman" w:hAnsi="Times New Roman" w:cs="Times New Roman"/>
          <w:sz w:val="28"/>
          <w:szCs w:val="28"/>
        </w:rPr>
        <w:t>в в 202</w:t>
      </w:r>
      <w:r w:rsidR="002F2C89" w:rsidRPr="00B17EF8">
        <w:rPr>
          <w:rFonts w:ascii="Times New Roman" w:hAnsi="Times New Roman" w:cs="Times New Roman"/>
          <w:sz w:val="28"/>
          <w:szCs w:val="28"/>
        </w:rPr>
        <w:t>2</w:t>
      </w:r>
      <w:r w:rsidR="005963DC" w:rsidRPr="00B17EF8">
        <w:rPr>
          <w:rFonts w:ascii="Times New Roman" w:hAnsi="Times New Roman" w:cs="Times New Roman"/>
          <w:sz w:val="28"/>
          <w:szCs w:val="28"/>
        </w:rPr>
        <w:t xml:space="preserve"> году увеличится до </w:t>
      </w:r>
      <w:r w:rsidR="00E52E59" w:rsidRPr="00B17EF8">
        <w:rPr>
          <w:rFonts w:ascii="Times New Roman" w:hAnsi="Times New Roman" w:cs="Times New Roman"/>
          <w:sz w:val="28"/>
          <w:szCs w:val="28"/>
        </w:rPr>
        <w:t>15 200</w:t>
      </w:r>
      <w:r w:rsidR="005963DC" w:rsidRPr="00B17EF8">
        <w:rPr>
          <w:rFonts w:ascii="Times New Roman" w:hAnsi="Times New Roman" w:cs="Times New Roman"/>
          <w:sz w:val="28"/>
          <w:szCs w:val="28"/>
        </w:rPr>
        <w:t xml:space="preserve"> экземпляров в 202</w:t>
      </w:r>
      <w:r w:rsidR="002F2C89" w:rsidRPr="00B17EF8">
        <w:rPr>
          <w:rFonts w:ascii="Times New Roman" w:hAnsi="Times New Roman" w:cs="Times New Roman"/>
          <w:sz w:val="28"/>
          <w:szCs w:val="28"/>
        </w:rPr>
        <w:t>4</w:t>
      </w:r>
      <w:r w:rsidRPr="00B17EF8">
        <w:rPr>
          <w:rFonts w:ascii="Times New Roman" w:hAnsi="Times New Roman" w:cs="Times New Roman"/>
          <w:sz w:val="28"/>
          <w:szCs w:val="28"/>
        </w:rPr>
        <w:t xml:space="preserve"> году;</w:t>
      </w:r>
    </w:p>
    <w:p w:rsidR="005963DC" w:rsidRPr="00B17EF8" w:rsidRDefault="00821500" w:rsidP="0049338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ч</w:t>
      </w:r>
      <w:r w:rsidR="00926B5D" w:rsidRPr="00B17EF8">
        <w:rPr>
          <w:rFonts w:ascii="Times New Roman" w:hAnsi="Times New Roman" w:cs="Times New Roman"/>
          <w:sz w:val="28"/>
          <w:szCs w:val="28"/>
        </w:rPr>
        <w:t>исло социокультурных проектов в области культуры, реализованных муниципальными учреждениями</w:t>
      </w:r>
      <w:r w:rsidRPr="00B17EF8">
        <w:rPr>
          <w:rFonts w:ascii="Times New Roman" w:hAnsi="Times New Roman" w:cs="Times New Roman"/>
          <w:sz w:val="28"/>
          <w:szCs w:val="28"/>
        </w:rPr>
        <w:t xml:space="preserve"> ежегодно составит не менее 1 проекта</w:t>
      </w:r>
      <w:r w:rsidR="005963DC" w:rsidRPr="00B17EF8">
        <w:rPr>
          <w:rFonts w:ascii="Times New Roman" w:hAnsi="Times New Roman" w:cs="Times New Roman"/>
          <w:sz w:val="28"/>
          <w:szCs w:val="28"/>
        </w:rPr>
        <w:t>;</w:t>
      </w:r>
    </w:p>
    <w:p w:rsidR="00926B5D" w:rsidRPr="00B17EF8" w:rsidRDefault="005963DC" w:rsidP="0049338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качество и объем выполненных работ сотрудниками МКУ «Центр обслуживания учреждений», закрепленными за учреждениями культуры ежегодно будет составлять не ниже 95% установленного</w:t>
      </w:r>
      <w:r w:rsidR="00821500" w:rsidRPr="00B17EF8">
        <w:rPr>
          <w:rFonts w:ascii="Times New Roman" w:hAnsi="Times New Roman" w:cs="Times New Roman"/>
          <w:sz w:val="28"/>
          <w:szCs w:val="28"/>
        </w:rPr>
        <w:t>.</w:t>
      </w:r>
    </w:p>
    <w:p w:rsidR="00360C20" w:rsidRPr="00B17EF8" w:rsidRDefault="00360C20" w:rsidP="0049338E">
      <w:pPr>
        <w:pStyle w:val="ConsPlusNormal"/>
        <w:ind w:firstLine="851"/>
        <w:jc w:val="both"/>
        <w:rPr>
          <w:rFonts w:ascii="Times New Roman" w:hAnsi="Times New Roman" w:cs="Times New Roman"/>
          <w:sz w:val="28"/>
          <w:szCs w:val="28"/>
        </w:rPr>
      </w:pPr>
    </w:p>
    <w:p w:rsidR="00360C20" w:rsidRPr="00B17EF8" w:rsidRDefault="00360C20" w:rsidP="0049338E">
      <w:pPr>
        <w:pStyle w:val="ConsPlusNormal"/>
        <w:ind w:firstLine="851"/>
        <w:jc w:val="both"/>
        <w:rPr>
          <w:rFonts w:ascii="Times New Roman" w:hAnsi="Times New Roman" w:cs="Times New Roman"/>
          <w:sz w:val="28"/>
          <w:szCs w:val="28"/>
        </w:rPr>
      </w:pPr>
    </w:p>
    <w:p w:rsidR="00360C20" w:rsidRPr="00B17EF8" w:rsidRDefault="00360C20" w:rsidP="0049338E">
      <w:pPr>
        <w:pStyle w:val="ConsPlusNormal"/>
        <w:ind w:firstLine="851"/>
        <w:jc w:val="both"/>
        <w:rPr>
          <w:rFonts w:ascii="Times New Roman" w:hAnsi="Times New Roman" w:cs="Times New Roman"/>
          <w:sz w:val="28"/>
          <w:szCs w:val="28"/>
        </w:rPr>
      </w:pPr>
    </w:p>
    <w:p w:rsidR="00360C20" w:rsidRPr="00B17EF8" w:rsidRDefault="00360C20" w:rsidP="0049338E">
      <w:pPr>
        <w:pStyle w:val="ConsPlusNormal"/>
        <w:ind w:firstLine="851"/>
        <w:jc w:val="both"/>
        <w:rPr>
          <w:rFonts w:ascii="Times New Roman" w:hAnsi="Times New Roman" w:cs="Times New Roman"/>
          <w:sz w:val="28"/>
          <w:szCs w:val="28"/>
        </w:rPr>
      </w:pPr>
    </w:p>
    <w:p w:rsidR="009A098E" w:rsidRPr="00B17EF8" w:rsidRDefault="009A098E" w:rsidP="009F6CA8">
      <w:pPr>
        <w:pStyle w:val="ConsPlusNormal"/>
        <w:tabs>
          <w:tab w:val="left" w:pos="3420"/>
        </w:tabs>
        <w:jc w:val="both"/>
        <w:rPr>
          <w:rFonts w:ascii="Times New Roman" w:hAnsi="Times New Roman" w:cs="Times New Roman"/>
          <w:sz w:val="28"/>
          <w:szCs w:val="28"/>
        </w:rPr>
      </w:pPr>
    </w:p>
    <w:p w:rsidR="00401112" w:rsidRPr="00B17EF8" w:rsidRDefault="00401112" w:rsidP="009F6CA8">
      <w:pPr>
        <w:pStyle w:val="ConsPlusNormal"/>
        <w:ind w:firstLine="540"/>
        <w:jc w:val="center"/>
        <w:rPr>
          <w:rFonts w:ascii="Times New Roman" w:hAnsi="Times New Roman" w:cs="Times New Roman"/>
          <w:sz w:val="28"/>
          <w:szCs w:val="28"/>
        </w:rPr>
      </w:pPr>
      <w:r w:rsidRPr="00B17EF8">
        <w:rPr>
          <w:rFonts w:ascii="Times New Roman" w:hAnsi="Times New Roman" w:cs="Times New Roman"/>
          <w:sz w:val="28"/>
          <w:szCs w:val="28"/>
        </w:rPr>
        <w:lastRenderedPageBreak/>
        <w:t>5. ИНФОРМАЦИЯ ПО ПОДПРОГРАММАМ,</w:t>
      </w:r>
    </w:p>
    <w:p w:rsidR="00727C3D" w:rsidRPr="00B17EF8" w:rsidRDefault="00401112" w:rsidP="009F6CA8">
      <w:pPr>
        <w:pStyle w:val="ConsPlusNormal"/>
        <w:ind w:firstLine="540"/>
        <w:jc w:val="center"/>
        <w:rPr>
          <w:rFonts w:ascii="Times New Roman" w:hAnsi="Times New Roman" w:cs="Times New Roman"/>
          <w:sz w:val="28"/>
          <w:szCs w:val="28"/>
        </w:rPr>
      </w:pPr>
      <w:r w:rsidRPr="00B17EF8">
        <w:rPr>
          <w:rFonts w:ascii="Times New Roman" w:hAnsi="Times New Roman" w:cs="Times New Roman"/>
          <w:sz w:val="28"/>
          <w:szCs w:val="28"/>
        </w:rPr>
        <w:t>ОТДЕЛЬНЫМ МЕРОПРИЯТИЯМ ПРОГРАММЫ</w:t>
      </w:r>
    </w:p>
    <w:p w:rsidR="00401112" w:rsidRPr="00B17EF8" w:rsidRDefault="00401112" w:rsidP="009F6CA8">
      <w:pPr>
        <w:pStyle w:val="ConsPlusNormal"/>
        <w:ind w:firstLine="540"/>
        <w:jc w:val="center"/>
        <w:rPr>
          <w:rFonts w:ascii="Times New Roman" w:hAnsi="Times New Roman" w:cs="Times New Roman"/>
          <w:sz w:val="28"/>
          <w:szCs w:val="28"/>
        </w:rPr>
      </w:pPr>
    </w:p>
    <w:p w:rsidR="009A098E" w:rsidRPr="00B17EF8" w:rsidRDefault="009A098E" w:rsidP="0049338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Для достижения цели и решения задач программы предполагается реализация пяти подпрограмм.</w:t>
      </w:r>
      <w:r w:rsidR="00AF70CA" w:rsidRPr="00B17EF8">
        <w:rPr>
          <w:sz w:val="28"/>
          <w:szCs w:val="28"/>
        </w:rPr>
        <w:t xml:space="preserve"> </w:t>
      </w:r>
      <w:r w:rsidR="00AF70CA" w:rsidRPr="00B17EF8">
        <w:rPr>
          <w:rFonts w:ascii="Times New Roman" w:hAnsi="Times New Roman" w:cs="Times New Roman"/>
          <w:sz w:val="28"/>
          <w:szCs w:val="28"/>
        </w:rPr>
        <w:t>Реализация отдельных мероприятий программой не предусмотрена.</w:t>
      </w:r>
    </w:p>
    <w:p w:rsidR="00AF70CA" w:rsidRPr="00B17EF8" w:rsidRDefault="00AF70CA" w:rsidP="009F6CA8">
      <w:pPr>
        <w:pStyle w:val="ConsPlusNormal"/>
        <w:ind w:firstLine="540"/>
        <w:jc w:val="center"/>
        <w:rPr>
          <w:rFonts w:ascii="Times New Roman" w:hAnsi="Times New Roman" w:cs="Times New Roman"/>
          <w:sz w:val="28"/>
          <w:szCs w:val="28"/>
        </w:rPr>
      </w:pPr>
    </w:p>
    <w:p w:rsidR="009A098E" w:rsidRPr="00B17EF8" w:rsidRDefault="00373E92" w:rsidP="009F6CA8">
      <w:pPr>
        <w:pStyle w:val="ConsPlusNormal"/>
        <w:ind w:firstLine="540"/>
        <w:jc w:val="center"/>
        <w:rPr>
          <w:rFonts w:ascii="Times New Roman" w:hAnsi="Times New Roman" w:cs="Times New Roman"/>
          <w:sz w:val="28"/>
          <w:szCs w:val="28"/>
        </w:rPr>
      </w:pPr>
      <w:hyperlink w:anchor="Par3836" w:tooltip="ПОДПРОГРАММА 1" w:history="1">
        <w:r w:rsidR="009A098E" w:rsidRPr="00B17EF8">
          <w:rPr>
            <w:rFonts w:ascii="Times New Roman" w:hAnsi="Times New Roman" w:cs="Times New Roman"/>
            <w:sz w:val="28"/>
            <w:szCs w:val="28"/>
          </w:rPr>
          <w:t>Подпрограмма 1</w:t>
        </w:r>
      </w:hyperlink>
      <w:r w:rsidR="003F4C4D"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Сохранение культурного на</w:t>
      </w:r>
      <w:r w:rsidR="003F4C4D" w:rsidRPr="00B17EF8">
        <w:rPr>
          <w:rFonts w:ascii="Times New Roman" w:hAnsi="Times New Roman" w:cs="Times New Roman"/>
          <w:sz w:val="28"/>
          <w:szCs w:val="28"/>
        </w:rPr>
        <w:t>следия»</w:t>
      </w:r>
    </w:p>
    <w:p w:rsidR="00AF70CA" w:rsidRPr="00B17EF8" w:rsidRDefault="00AF70CA" w:rsidP="009F6CA8">
      <w:pPr>
        <w:pStyle w:val="ConsPlusNormal"/>
        <w:ind w:firstLine="540"/>
        <w:jc w:val="center"/>
        <w:rPr>
          <w:rFonts w:ascii="Times New Roman" w:hAnsi="Times New Roman" w:cs="Times New Roman"/>
          <w:sz w:val="28"/>
          <w:szCs w:val="28"/>
        </w:rPr>
      </w:pPr>
    </w:p>
    <w:p w:rsidR="00AF70CA" w:rsidRPr="00B17EF8" w:rsidRDefault="00AF70CA" w:rsidP="0049338E">
      <w:pPr>
        <w:widowControl w:val="0"/>
        <w:autoSpaceDE w:val="0"/>
        <w:autoSpaceDN w:val="0"/>
        <w:ind w:firstLine="851"/>
        <w:jc w:val="both"/>
        <w:rPr>
          <w:sz w:val="28"/>
          <w:szCs w:val="28"/>
        </w:rPr>
      </w:pPr>
      <w:r w:rsidRPr="00B17EF8">
        <w:rPr>
          <w:sz w:val="28"/>
          <w:szCs w:val="28"/>
        </w:rP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 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AF70CA" w:rsidRPr="00B17EF8" w:rsidRDefault="00AF70CA" w:rsidP="0049338E">
      <w:pPr>
        <w:widowControl w:val="0"/>
        <w:autoSpaceDE w:val="0"/>
        <w:autoSpaceDN w:val="0"/>
        <w:ind w:firstLine="851"/>
        <w:jc w:val="both"/>
        <w:rPr>
          <w:sz w:val="28"/>
          <w:szCs w:val="28"/>
        </w:rPr>
      </w:pPr>
      <w:r w:rsidRPr="00B17EF8">
        <w:rPr>
          <w:sz w:val="28"/>
          <w:szCs w:val="28"/>
        </w:rPr>
        <w:t>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w:t>
      </w:r>
    </w:p>
    <w:p w:rsidR="00AF70CA" w:rsidRPr="00B17EF8" w:rsidRDefault="00AF70CA" w:rsidP="0049338E">
      <w:pPr>
        <w:widowControl w:val="0"/>
        <w:autoSpaceDE w:val="0"/>
        <w:autoSpaceDN w:val="0"/>
        <w:ind w:firstLine="851"/>
        <w:jc w:val="both"/>
        <w:rPr>
          <w:sz w:val="28"/>
          <w:szCs w:val="28"/>
        </w:rPr>
      </w:pPr>
      <w:r w:rsidRPr="00B17EF8">
        <w:rPr>
          <w:sz w:val="28"/>
          <w:szCs w:val="28"/>
        </w:rP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6924A8" w:rsidRPr="00B17EF8" w:rsidRDefault="006924A8" w:rsidP="0049338E">
      <w:pPr>
        <w:ind w:firstLine="851"/>
        <w:jc w:val="both"/>
        <w:rPr>
          <w:bCs/>
          <w:iCs/>
          <w:sz w:val="28"/>
          <w:szCs w:val="28"/>
          <w:lang w:eastAsia="en-US"/>
        </w:rPr>
      </w:pPr>
      <w:r w:rsidRPr="00B17EF8">
        <w:rPr>
          <w:bCs/>
          <w:iCs/>
          <w:sz w:val="28"/>
          <w:szCs w:val="28"/>
          <w:lang w:eastAsia="en-US"/>
        </w:rPr>
        <w:t>На террит</w:t>
      </w:r>
      <w:r w:rsidR="00DE306D" w:rsidRPr="00B17EF8">
        <w:rPr>
          <w:bCs/>
          <w:iCs/>
          <w:sz w:val="28"/>
          <w:szCs w:val="28"/>
          <w:lang w:eastAsia="en-US"/>
        </w:rPr>
        <w:t>ории города Ачинска находится 51</w:t>
      </w:r>
      <w:r w:rsidRPr="00B17EF8">
        <w:rPr>
          <w:bCs/>
          <w:iCs/>
          <w:sz w:val="28"/>
          <w:szCs w:val="28"/>
          <w:lang w:eastAsia="en-US"/>
        </w:rPr>
        <w:t xml:space="preserve"> объект культурного наследия, из них:</w:t>
      </w:r>
    </w:p>
    <w:p w:rsidR="006924A8" w:rsidRPr="00B17EF8" w:rsidRDefault="00D4271A" w:rsidP="0049338E">
      <w:pPr>
        <w:ind w:firstLine="851"/>
        <w:jc w:val="both"/>
        <w:rPr>
          <w:bCs/>
          <w:iCs/>
          <w:sz w:val="28"/>
          <w:szCs w:val="28"/>
          <w:lang w:eastAsia="en-US"/>
        </w:rPr>
      </w:pPr>
      <w:r w:rsidRPr="00B17EF8">
        <w:rPr>
          <w:bCs/>
          <w:iCs/>
          <w:sz w:val="28"/>
          <w:szCs w:val="28"/>
          <w:lang w:eastAsia="en-US"/>
        </w:rPr>
        <w:t>6</w:t>
      </w:r>
      <w:r w:rsidR="006924A8" w:rsidRPr="00B17EF8">
        <w:rPr>
          <w:bCs/>
          <w:iCs/>
          <w:sz w:val="28"/>
          <w:szCs w:val="28"/>
          <w:lang w:eastAsia="en-US"/>
        </w:rPr>
        <w:t xml:space="preserve"> – федеральная собственность,</w:t>
      </w:r>
    </w:p>
    <w:p w:rsidR="006924A8" w:rsidRPr="00B17EF8" w:rsidRDefault="00D4271A" w:rsidP="0049338E">
      <w:pPr>
        <w:ind w:firstLine="851"/>
        <w:jc w:val="both"/>
        <w:rPr>
          <w:bCs/>
          <w:iCs/>
          <w:sz w:val="28"/>
          <w:szCs w:val="28"/>
          <w:lang w:eastAsia="en-US"/>
        </w:rPr>
      </w:pPr>
      <w:r w:rsidRPr="00B17EF8">
        <w:rPr>
          <w:bCs/>
          <w:iCs/>
          <w:sz w:val="28"/>
          <w:szCs w:val="28"/>
          <w:lang w:eastAsia="en-US"/>
        </w:rPr>
        <w:t>9</w:t>
      </w:r>
      <w:r w:rsidR="006924A8" w:rsidRPr="00B17EF8">
        <w:rPr>
          <w:bCs/>
          <w:iCs/>
          <w:sz w:val="28"/>
          <w:szCs w:val="28"/>
          <w:lang w:eastAsia="en-US"/>
        </w:rPr>
        <w:t xml:space="preserve"> – краевая собственность,</w:t>
      </w:r>
    </w:p>
    <w:p w:rsidR="006924A8" w:rsidRPr="00B17EF8" w:rsidRDefault="00D4271A" w:rsidP="0049338E">
      <w:pPr>
        <w:ind w:firstLine="851"/>
        <w:jc w:val="both"/>
        <w:rPr>
          <w:bCs/>
          <w:iCs/>
          <w:sz w:val="28"/>
          <w:szCs w:val="28"/>
          <w:lang w:eastAsia="en-US"/>
        </w:rPr>
      </w:pPr>
      <w:r w:rsidRPr="00B17EF8">
        <w:rPr>
          <w:bCs/>
          <w:iCs/>
          <w:sz w:val="28"/>
          <w:szCs w:val="28"/>
          <w:lang w:eastAsia="en-US"/>
        </w:rPr>
        <w:t>11</w:t>
      </w:r>
      <w:r w:rsidR="006924A8" w:rsidRPr="00B17EF8">
        <w:rPr>
          <w:bCs/>
          <w:iCs/>
          <w:sz w:val="28"/>
          <w:szCs w:val="28"/>
          <w:lang w:eastAsia="en-US"/>
        </w:rPr>
        <w:t xml:space="preserve"> – муниципальная собственность,</w:t>
      </w:r>
    </w:p>
    <w:p w:rsidR="006924A8" w:rsidRPr="00B17EF8" w:rsidRDefault="006924A8" w:rsidP="0049338E">
      <w:pPr>
        <w:ind w:firstLine="851"/>
        <w:jc w:val="both"/>
        <w:rPr>
          <w:bCs/>
          <w:iCs/>
          <w:sz w:val="28"/>
          <w:szCs w:val="28"/>
          <w:lang w:eastAsia="en-US"/>
        </w:rPr>
      </w:pPr>
      <w:r w:rsidRPr="00B17EF8">
        <w:rPr>
          <w:bCs/>
          <w:iCs/>
          <w:sz w:val="28"/>
          <w:szCs w:val="28"/>
          <w:lang w:eastAsia="en-US"/>
        </w:rPr>
        <w:t>1</w:t>
      </w:r>
      <w:r w:rsidR="00D4271A" w:rsidRPr="00B17EF8">
        <w:rPr>
          <w:bCs/>
          <w:iCs/>
          <w:sz w:val="28"/>
          <w:szCs w:val="28"/>
          <w:lang w:eastAsia="en-US"/>
        </w:rPr>
        <w:t>8</w:t>
      </w:r>
      <w:r w:rsidRPr="00B17EF8">
        <w:rPr>
          <w:bCs/>
          <w:iCs/>
          <w:sz w:val="28"/>
          <w:szCs w:val="28"/>
          <w:lang w:eastAsia="en-US"/>
        </w:rPr>
        <w:t xml:space="preserve"> – частная собственность,</w:t>
      </w:r>
    </w:p>
    <w:p w:rsidR="0049338E" w:rsidRPr="00B17EF8" w:rsidRDefault="00D4271A" w:rsidP="0049338E">
      <w:pPr>
        <w:ind w:firstLine="851"/>
        <w:jc w:val="both"/>
        <w:rPr>
          <w:bCs/>
          <w:iCs/>
          <w:sz w:val="28"/>
          <w:szCs w:val="28"/>
          <w:lang w:eastAsia="en-US"/>
        </w:rPr>
      </w:pPr>
      <w:r w:rsidRPr="00B17EF8">
        <w:rPr>
          <w:bCs/>
          <w:iCs/>
          <w:sz w:val="28"/>
          <w:szCs w:val="28"/>
          <w:lang w:eastAsia="en-US"/>
        </w:rPr>
        <w:t>7</w:t>
      </w:r>
      <w:r w:rsidR="0049338E" w:rsidRPr="00B17EF8">
        <w:rPr>
          <w:bCs/>
          <w:iCs/>
          <w:sz w:val="28"/>
          <w:szCs w:val="28"/>
          <w:lang w:eastAsia="en-US"/>
        </w:rPr>
        <w:t xml:space="preserve"> – смешанная собственность.</w:t>
      </w:r>
    </w:p>
    <w:p w:rsidR="006924A8" w:rsidRPr="00B17EF8" w:rsidRDefault="006924A8" w:rsidP="0049338E">
      <w:pPr>
        <w:ind w:firstLine="851"/>
        <w:jc w:val="both"/>
        <w:rPr>
          <w:bCs/>
          <w:iCs/>
          <w:sz w:val="28"/>
          <w:szCs w:val="28"/>
          <w:lang w:eastAsia="en-US"/>
        </w:rPr>
      </w:pPr>
      <w:r w:rsidRPr="00B17EF8">
        <w:rPr>
          <w:bCs/>
          <w:iCs/>
          <w:sz w:val="28"/>
          <w:szCs w:val="28"/>
          <w:lang w:eastAsia="en-US"/>
        </w:rPr>
        <w:t xml:space="preserve">Также на территории Ачинска находится 39 военно-мемориальных объектов, 18 воинских захоронений.                 </w:t>
      </w:r>
    </w:p>
    <w:p w:rsidR="00AF70CA" w:rsidRPr="00B17EF8" w:rsidRDefault="00AF70CA" w:rsidP="0049338E">
      <w:pPr>
        <w:widowControl w:val="0"/>
        <w:autoSpaceDE w:val="0"/>
        <w:autoSpaceDN w:val="0"/>
        <w:ind w:firstLine="851"/>
        <w:jc w:val="both"/>
        <w:rPr>
          <w:sz w:val="28"/>
          <w:szCs w:val="28"/>
        </w:rPr>
      </w:pPr>
      <w:r w:rsidRPr="00B17EF8">
        <w:rPr>
          <w:sz w:val="28"/>
          <w:szCs w:val="28"/>
        </w:rP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AF70CA" w:rsidRPr="00B17EF8" w:rsidRDefault="00AF70CA" w:rsidP="009F6CA8">
      <w:pPr>
        <w:widowControl w:val="0"/>
        <w:autoSpaceDE w:val="0"/>
        <w:autoSpaceDN w:val="0"/>
        <w:jc w:val="both"/>
        <w:rPr>
          <w:sz w:val="28"/>
          <w:szCs w:val="28"/>
        </w:rPr>
      </w:pPr>
    </w:p>
    <w:p w:rsidR="00F06484" w:rsidRPr="00B17EF8" w:rsidRDefault="00F06484" w:rsidP="009F6CA8">
      <w:pPr>
        <w:widowControl w:val="0"/>
        <w:autoSpaceDE w:val="0"/>
        <w:autoSpaceDN w:val="0"/>
        <w:jc w:val="both"/>
        <w:rPr>
          <w:sz w:val="28"/>
          <w:szCs w:val="28"/>
        </w:rPr>
      </w:pPr>
    </w:p>
    <w:p w:rsidR="00AF70CA" w:rsidRPr="00B17EF8" w:rsidRDefault="00AF70CA" w:rsidP="009F6CA8">
      <w:pPr>
        <w:widowControl w:val="0"/>
        <w:autoSpaceDE w:val="0"/>
        <w:autoSpaceDN w:val="0"/>
        <w:outlineLvl w:val="4"/>
        <w:rPr>
          <w:sz w:val="28"/>
          <w:szCs w:val="28"/>
        </w:rPr>
      </w:pPr>
      <w:r w:rsidRPr="00B17EF8">
        <w:rPr>
          <w:sz w:val="28"/>
          <w:szCs w:val="28"/>
        </w:rPr>
        <w:lastRenderedPageBreak/>
        <w:t>Развитие библиотечного дела</w:t>
      </w:r>
    </w:p>
    <w:p w:rsidR="00AF70CA" w:rsidRPr="00B17EF8" w:rsidRDefault="00AF70CA" w:rsidP="009F6CA8">
      <w:pPr>
        <w:widowControl w:val="0"/>
        <w:autoSpaceDE w:val="0"/>
        <w:autoSpaceDN w:val="0"/>
        <w:jc w:val="both"/>
        <w:rPr>
          <w:sz w:val="28"/>
          <w:szCs w:val="28"/>
        </w:rPr>
      </w:pPr>
    </w:p>
    <w:p w:rsidR="00AF70CA" w:rsidRPr="00B17EF8" w:rsidRDefault="00AF70CA" w:rsidP="0049338E">
      <w:pPr>
        <w:widowControl w:val="0"/>
        <w:autoSpaceDE w:val="0"/>
        <w:autoSpaceDN w:val="0"/>
        <w:ind w:firstLine="851"/>
        <w:jc w:val="both"/>
        <w:rPr>
          <w:sz w:val="28"/>
          <w:szCs w:val="28"/>
        </w:rPr>
      </w:pPr>
      <w:r w:rsidRPr="00B17EF8">
        <w:rPr>
          <w:sz w:val="28"/>
          <w:szCs w:val="28"/>
        </w:rPr>
        <w:t>Библиотеки являются ключевым звеном в создании единого информационного и культурного пространства города,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AF70CA" w:rsidRPr="00B17EF8" w:rsidRDefault="00AF70CA" w:rsidP="0049338E">
      <w:pPr>
        <w:widowControl w:val="0"/>
        <w:autoSpaceDE w:val="0"/>
        <w:autoSpaceDN w:val="0"/>
        <w:ind w:firstLine="851"/>
        <w:jc w:val="both"/>
        <w:rPr>
          <w:sz w:val="28"/>
          <w:szCs w:val="28"/>
        </w:rPr>
      </w:pPr>
      <w:r w:rsidRPr="00B17EF8">
        <w:rPr>
          <w:sz w:val="28"/>
          <w:szCs w:val="28"/>
        </w:rPr>
        <w:t>Библиотечное обслуживание населения г. Ачинска осуществляет муниципальное бюджетное учреждение культуры "Ачинская городская централизованная библиотечная система", в которую входит 12 филиалов библиотек (Центральная библиотека имени А.С. Пушкина, центральная детская библиотека имени А.П. Г</w:t>
      </w:r>
      <w:r w:rsidR="002F12AD" w:rsidRPr="00B17EF8">
        <w:rPr>
          <w:sz w:val="28"/>
          <w:szCs w:val="28"/>
        </w:rPr>
        <w:t>айдара,</w:t>
      </w:r>
      <w:r w:rsidR="00B76648" w:rsidRPr="00B17EF8">
        <w:rPr>
          <w:rFonts w:ascii="Times" w:hAnsi="Times"/>
          <w:sz w:val="28"/>
          <w:szCs w:val="28"/>
        </w:rPr>
        <w:t xml:space="preserve"> библиотека им. А.П. Чехова</w:t>
      </w:r>
      <w:r w:rsidR="00C120F2" w:rsidRPr="00B17EF8">
        <w:rPr>
          <w:rFonts w:ascii="Times" w:hAnsi="Times"/>
          <w:sz w:val="28"/>
          <w:szCs w:val="28"/>
        </w:rPr>
        <w:t>,</w:t>
      </w:r>
      <w:r w:rsidR="002F12AD" w:rsidRPr="00B17EF8">
        <w:rPr>
          <w:sz w:val="28"/>
          <w:szCs w:val="28"/>
        </w:rPr>
        <w:t xml:space="preserve"> юношеская библиотека и 8</w:t>
      </w:r>
      <w:r w:rsidRPr="00B17EF8">
        <w:rPr>
          <w:sz w:val="28"/>
          <w:szCs w:val="28"/>
        </w:rPr>
        <w:t xml:space="preserve"> библиотек-филиалов).</w:t>
      </w:r>
    </w:p>
    <w:p w:rsidR="00AF70CA" w:rsidRPr="00B17EF8" w:rsidRDefault="00AF70CA" w:rsidP="0049338E">
      <w:pPr>
        <w:widowControl w:val="0"/>
        <w:autoSpaceDE w:val="0"/>
        <w:autoSpaceDN w:val="0"/>
        <w:ind w:firstLine="851"/>
        <w:jc w:val="both"/>
        <w:rPr>
          <w:sz w:val="28"/>
          <w:szCs w:val="28"/>
        </w:rPr>
      </w:pPr>
      <w:r w:rsidRPr="00B17EF8">
        <w:rPr>
          <w:sz w:val="28"/>
          <w:szCs w:val="28"/>
        </w:rPr>
        <w:t xml:space="preserve">Охват обслуживанием населения общедоступными библиотеками составляет </w:t>
      </w:r>
      <w:r w:rsidR="00E52E59" w:rsidRPr="00B17EF8">
        <w:rPr>
          <w:sz w:val="28"/>
          <w:szCs w:val="28"/>
        </w:rPr>
        <w:t>39,8</w:t>
      </w:r>
      <w:r w:rsidR="00960485" w:rsidRPr="00B17EF8">
        <w:rPr>
          <w:sz w:val="28"/>
          <w:szCs w:val="28"/>
        </w:rPr>
        <w:t xml:space="preserve"> </w:t>
      </w:r>
      <w:r w:rsidRPr="00B17EF8">
        <w:rPr>
          <w:sz w:val="28"/>
          <w:szCs w:val="28"/>
        </w:rPr>
        <w:t>%</w:t>
      </w:r>
      <w:r w:rsidR="00B0609F" w:rsidRPr="00B17EF8">
        <w:rPr>
          <w:sz w:val="28"/>
          <w:szCs w:val="28"/>
        </w:rPr>
        <w:t xml:space="preserve"> (не менее </w:t>
      </w:r>
      <w:r w:rsidR="004A1142" w:rsidRPr="00B17EF8">
        <w:rPr>
          <w:sz w:val="28"/>
          <w:szCs w:val="28"/>
        </w:rPr>
        <w:t>42 093</w:t>
      </w:r>
      <w:r w:rsidR="00B0609F" w:rsidRPr="00B17EF8">
        <w:rPr>
          <w:sz w:val="28"/>
          <w:szCs w:val="28"/>
        </w:rPr>
        <w:t xml:space="preserve"> жителей ежегодно), </w:t>
      </w:r>
      <w:r w:rsidRPr="00B17EF8">
        <w:rPr>
          <w:sz w:val="28"/>
          <w:szCs w:val="28"/>
        </w:rPr>
        <w:t xml:space="preserve">совокупный книжный фонд библиотек города насчитывает </w:t>
      </w:r>
      <w:r w:rsidR="004A1142" w:rsidRPr="00B17EF8">
        <w:rPr>
          <w:sz w:val="28"/>
          <w:szCs w:val="28"/>
        </w:rPr>
        <w:t>336 110</w:t>
      </w:r>
      <w:r w:rsidRPr="00B17EF8">
        <w:rPr>
          <w:sz w:val="28"/>
          <w:szCs w:val="28"/>
        </w:rPr>
        <w:t xml:space="preserve"> единиц хранения, или 3 экземпляра в расчете на одного жителя города.</w:t>
      </w:r>
    </w:p>
    <w:p w:rsidR="00AF70CA" w:rsidRPr="00B17EF8" w:rsidRDefault="00AF70CA" w:rsidP="0049338E">
      <w:pPr>
        <w:widowControl w:val="0"/>
        <w:autoSpaceDE w:val="0"/>
        <w:autoSpaceDN w:val="0"/>
        <w:ind w:firstLine="851"/>
        <w:jc w:val="both"/>
        <w:rPr>
          <w:sz w:val="28"/>
          <w:szCs w:val="28"/>
        </w:rPr>
      </w:pPr>
      <w:r w:rsidRPr="00B17EF8">
        <w:rPr>
          <w:sz w:val="28"/>
          <w:szCs w:val="28"/>
        </w:rPr>
        <w:t>В библиотеках г. Ачинска имеются ценные коллекции редких и старопечатных книг, хранящих историческую память и обеспечивающих преемственность культурно-исторического развития. Например, общий фонд редких книг составляет более 1500 единиц хранения, включая старопечатные издания XVII - XIX веков, краеведческие издания, являющиеся печатной летописью города.</w:t>
      </w:r>
    </w:p>
    <w:p w:rsidR="00AF70CA" w:rsidRPr="00B17EF8" w:rsidRDefault="00AF70CA" w:rsidP="0049338E">
      <w:pPr>
        <w:widowControl w:val="0"/>
        <w:autoSpaceDE w:val="0"/>
        <w:autoSpaceDN w:val="0"/>
        <w:ind w:firstLine="851"/>
        <w:jc w:val="both"/>
        <w:rPr>
          <w:sz w:val="28"/>
          <w:szCs w:val="28"/>
        </w:rPr>
      </w:pPr>
      <w:r w:rsidRPr="00B17EF8">
        <w:rPr>
          <w:sz w:val="28"/>
          <w:szCs w:val="28"/>
        </w:rP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другое.</w:t>
      </w:r>
    </w:p>
    <w:p w:rsidR="00AF70CA" w:rsidRPr="00B17EF8" w:rsidRDefault="00AF70CA" w:rsidP="0049338E">
      <w:pPr>
        <w:widowControl w:val="0"/>
        <w:autoSpaceDE w:val="0"/>
        <w:autoSpaceDN w:val="0"/>
        <w:ind w:firstLine="851"/>
        <w:jc w:val="both"/>
        <w:rPr>
          <w:sz w:val="28"/>
          <w:szCs w:val="28"/>
        </w:rPr>
      </w:pPr>
      <w:r w:rsidRPr="00B17EF8">
        <w:rPr>
          <w:sz w:val="28"/>
          <w:szCs w:val="28"/>
        </w:rPr>
        <w:t>Работа библиотек направлена на совершенствование деятельности, обоснование их современного статуса и функций, места и роли в современном обществе, сотрудничество и методическую помощь библиотекам всех систем и ведомств города.</w:t>
      </w:r>
    </w:p>
    <w:p w:rsidR="00AF70CA" w:rsidRPr="00B17EF8" w:rsidRDefault="00AF70CA" w:rsidP="0049338E">
      <w:pPr>
        <w:widowControl w:val="0"/>
        <w:autoSpaceDE w:val="0"/>
        <w:autoSpaceDN w:val="0"/>
        <w:ind w:firstLine="851"/>
        <w:jc w:val="both"/>
        <w:rPr>
          <w:sz w:val="28"/>
          <w:szCs w:val="28"/>
        </w:rPr>
      </w:pPr>
      <w:r w:rsidRPr="00B17EF8">
        <w:rPr>
          <w:sz w:val="28"/>
          <w:szCs w:val="28"/>
        </w:rPr>
        <w:t>Развивается культурно-досуговая и просветительская деятельность библиотек. Они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развитию национального краеведения, популяризации истории и культуры края.</w:t>
      </w:r>
    </w:p>
    <w:p w:rsidR="00AF70CA" w:rsidRPr="00B17EF8" w:rsidRDefault="00AF70CA" w:rsidP="0049338E">
      <w:pPr>
        <w:widowControl w:val="0"/>
        <w:autoSpaceDE w:val="0"/>
        <w:autoSpaceDN w:val="0"/>
        <w:ind w:firstLine="851"/>
        <w:jc w:val="both"/>
        <w:rPr>
          <w:sz w:val="28"/>
          <w:szCs w:val="28"/>
        </w:rPr>
      </w:pPr>
      <w:r w:rsidRPr="00B17EF8">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городе, пользуется услугами библиотек. Ежегодно число посещений детских библиотек составляет более 136 тыс. человек, </w:t>
      </w:r>
      <w:r w:rsidRPr="00B17EF8">
        <w:rPr>
          <w:sz w:val="28"/>
          <w:szCs w:val="28"/>
        </w:rPr>
        <w:lastRenderedPageBreak/>
        <w:t>детям выдается более 435 тыс. книг в год.</w:t>
      </w:r>
    </w:p>
    <w:p w:rsidR="00AF70CA" w:rsidRPr="00B17EF8" w:rsidRDefault="00AF70CA" w:rsidP="0049338E">
      <w:pPr>
        <w:widowControl w:val="0"/>
        <w:autoSpaceDE w:val="0"/>
        <w:autoSpaceDN w:val="0"/>
        <w:ind w:firstLine="851"/>
        <w:jc w:val="both"/>
        <w:rPr>
          <w:sz w:val="28"/>
          <w:szCs w:val="28"/>
        </w:rPr>
      </w:pPr>
      <w:r w:rsidRPr="00B17EF8">
        <w:rPr>
          <w:sz w:val="28"/>
          <w:szCs w:val="28"/>
        </w:rPr>
        <w:t xml:space="preserve">На базе Ачинской городской центральной библиотеки имени А.С. Пушкина </w:t>
      </w:r>
      <w:r w:rsidR="00A74982" w:rsidRPr="00B17EF8">
        <w:rPr>
          <w:sz w:val="28"/>
          <w:szCs w:val="28"/>
        </w:rPr>
        <w:t>работает</w:t>
      </w:r>
      <w:r w:rsidRPr="00B17EF8">
        <w:rPr>
          <w:sz w:val="28"/>
          <w:szCs w:val="28"/>
        </w:rPr>
        <w:t xml:space="preserve"> краевой народный университет "Активное долголетие", преобладающий возраст слушателей которого составляет 65 - 75 лет, работает национально-краеведческий отдел, цель которого - воспитание толерантности, приобщение граждан с раннего возраста к историко-культурному наследию народов, проживающих на территории г. Ачинска.</w:t>
      </w:r>
    </w:p>
    <w:p w:rsidR="00AF70CA" w:rsidRPr="00B17EF8" w:rsidRDefault="00AF70CA" w:rsidP="0049338E">
      <w:pPr>
        <w:widowControl w:val="0"/>
        <w:autoSpaceDE w:val="0"/>
        <w:autoSpaceDN w:val="0"/>
        <w:ind w:firstLine="851"/>
        <w:jc w:val="both"/>
        <w:rPr>
          <w:sz w:val="28"/>
          <w:szCs w:val="28"/>
        </w:rPr>
      </w:pPr>
      <w:r w:rsidRPr="00B17EF8">
        <w:rPr>
          <w:sz w:val="28"/>
          <w:szCs w:val="28"/>
        </w:rPr>
        <w:t>Все библиотеки подключены к сети Интернет.</w:t>
      </w:r>
    </w:p>
    <w:p w:rsidR="00AF70CA" w:rsidRPr="00B17EF8" w:rsidRDefault="00AF70CA" w:rsidP="0049338E">
      <w:pPr>
        <w:widowControl w:val="0"/>
        <w:autoSpaceDE w:val="0"/>
        <w:autoSpaceDN w:val="0"/>
        <w:ind w:firstLine="851"/>
        <w:jc w:val="both"/>
        <w:rPr>
          <w:sz w:val="28"/>
          <w:szCs w:val="28"/>
        </w:rPr>
      </w:pPr>
      <w:r w:rsidRPr="00B17EF8">
        <w:rPr>
          <w:sz w:val="28"/>
          <w:szCs w:val="28"/>
        </w:rPr>
        <w:t>Вместе с тем в развитии библиотечного дела края существует ряд проблем.</w:t>
      </w:r>
    </w:p>
    <w:p w:rsidR="00AF70CA" w:rsidRPr="00B17EF8" w:rsidRDefault="00AF70CA" w:rsidP="0049338E">
      <w:pPr>
        <w:widowControl w:val="0"/>
        <w:autoSpaceDE w:val="0"/>
        <w:autoSpaceDN w:val="0"/>
        <w:ind w:firstLine="851"/>
        <w:jc w:val="both"/>
        <w:rPr>
          <w:sz w:val="28"/>
          <w:szCs w:val="28"/>
        </w:rPr>
      </w:pPr>
      <w:r w:rsidRPr="00B17EF8">
        <w:rPr>
          <w:sz w:val="28"/>
          <w:szCs w:val="28"/>
        </w:rPr>
        <w:t>Удаленность Центральной библиотеки имени А.С. Пушкина от центра города.</w:t>
      </w:r>
    </w:p>
    <w:p w:rsidR="00AF70CA" w:rsidRPr="00B17EF8" w:rsidRDefault="00AF70CA" w:rsidP="0049338E">
      <w:pPr>
        <w:widowControl w:val="0"/>
        <w:autoSpaceDE w:val="0"/>
        <w:autoSpaceDN w:val="0"/>
        <w:ind w:firstLine="851"/>
        <w:jc w:val="both"/>
        <w:rPr>
          <w:sz w:val="28"/>
          <w:szCs w:val="28"/>
        </w:rPr>
      </w:pPr>
      <w:r w:rsidRPr="00B17EF8">
        <w:rPr>
          <w:sz w:val="28"/>
          <w:szCs w:val="28"/>
        </w:rPr>
        <w:t xml:space="preserve">Материально-техническая база библиотек города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(многие районы остаются </w:t>
      </w:r>
      <w:r w:rsidR="00E05215" w:rsidRPr="00B17EF8">
        <w:rPr>
          <w:sz w:val="28"/>
          <w:szCs w:val="28"/>
        </w:rPr>
        <w:t xml:space="preserve">без библиотечного обслуживания: </w:t>
      </w:r>
      <w:r w:rsidRPr="00B17EF8">
        <w:rPr>
          <w:sz w:val="28"/>
          <w:szCs w:val="28"/>
        </w:rPr>
        <w:t>п. Мазуль, М.Ивановка, п. Солнечный, Ачинск-1, микрорайоны Авиаторов 7б, 1, 2, 6, 8, Сибгородок), специальным оборудованием, проведении капитальных ремонтов, мероприятий по обеспечению безопасности библиотечных фондов и посетителей (отсутствие системы безопасности и устойчивого функционирования приточно-вытяжной вентиляции), недостаток библиотечного оборудования и площадей для обслуживания. Капитальный ремонт требуется в пяти библиотеках-филиалах.</w:t>
      </w:r>
    </w:p>
    <w:p w:rsidR="00AF70CA" w:rsidRPr="00B17EF8" w:rsidRDefault="00AF70CA" w:rsidP="0049338E">
      <w:pPr>
        <w:widowControl w:val="0"/>
        <w:autoSpaceDE w:val="0"/>
        <w:autoSpaceDN w:val="0"/>
        <w:ind w:firstLine="851"/>
        <w:jc w:val="both"/>
        <w:rPr>
          <w:sz w:val="28"/>
          <w:szCs w:val="28"/>
        </w:rPr>
      </w:pPr>
      <w:r w:rsidRPr="00B17EF8">
        <w:rPr>
          <w:sz w:val="28"/>
          <w:szCs w:val="28"/>
        </w:rPr>
        <w:t>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программным обеспечением, низкой скоростью доступа к сети Интернет.</w:t>
      </w:r>
    </w:p>
    <w:p w:rsidR="00AF70CA" w:rsidRPr="00B17EF8" w:rsidRDefault="00AF70CA" w:rsidP="0049338E">
      <w:pPr>
        <w:widowControl w:val="0"/>
        <w:autoSpaceDE w:val="0"/>
        <w:autoSpaceDN w:val="0"/>
        <w:ind w:firstLine="851"/>
        <w:jc w:val="both"/>
        <w:rPr>
          <w:sz w:val="28"/>
          <w:szCs w:val="28"/>
        </w:rPr>
      </w:pPr>
      <w:r w:rsidRPr="00B17EF8">
        <w:rPr>
          <w:sz w:val="28"/>
          <w:szCs w:val="28"/>
        </w:rPr>
        <w:t xml:space="preserve">Успешное развитие библиотечного дела зависит от профессионального уровня специалистов, работающих в библиотеках. Вместе с тем только </w:t>
      </w:r>
      <w:r w:rsidR="004A1142" w:rsidRPr="00B17EF8">
        <w:rPr>
          <w:sz w:val="28"/>
          <w:szCs w:val="28"/>
        </w:rPr>
        <w:t>7,5</w:t>
      </w:r>
      <w:r w:rsidRPr="00B17EF8">
        <w:rPr>
          <w:sz w:val="28"/>
          <w:szCs w:val="28"/>
        </w:rPr>
        <w:t>% библиотечных специалистов имеют высшее библиотечное образование. Главная причина этого - отсутствие в Красноярском крае специализированного вуза. Отсутствие гарантированного жилья для молодых специалистов, низкая заработная плата не способствуют их закреплению в библиотечной отрасли.</w:t>
      </w:r>
    </w:p>
    <w:p w:rsidR="00AF70CA" w:rsidRPr="00B17EF8" w:rsidRDefault="00AF70CA" w:rsidP="009F6CA8">
      <w:pPr>
        <w:widowControl w:val="0"/>
        <w:autoSpaceDE w:val="0"/>
        <w:autoSpaceDN w:val="0"/>
        <w:jc w:val="both"/>
        <w:rPr>
          <w:sz w:val="28"/>
          <w:szCs w:val="28"/>
        </w:rPr>
      </w:pPr>
    </w:p>
    <w:p w:rsidR="00AF70CA" w:rsidRPr="00B17EF8" w:rsidRDefault="00AF70CA" w:rsidP="009F6CA8">
      <w:pPr>
        <w:widowControl w:val="0"/>
        <w:autoSpaceDE w:val="0"/>
        <w:autoSpaceDN w:val="0"/>
        <w:outlineLvl w:val="4"/>
        <w:rPr>
          <w:sz w:val="28"/>
          <w:szCs w:val="28"/>
        </w:rPr>
      </w:pPr>
      <w:r w:rsidRPr="00B17EF8">
        <w:rPr>
          <w:sz w:val="28"/>
          <w:szCs w:val="28"/>
        </w:rPr>
        <w:t>Развитие музейного дела</w:t>
      </w:r>
    </w:p>
    <w:p w:rsidR="00AF70CA" w:rsidRPr="00B17EF8" w:rsidRDefault="00AF70CA" w:rsidP="009F6CA8">
      <w:pPr>
        <w:widowControl w:val="0"/>
        <w:autoSpaceDE w:val="0"/>
        <w:autoSpaceDN w:val="0"/>
        <w:jc w:val="both"/>
        <w:rPr>
          <w:sz w:val="28"/>
          <w:szCs w:val="28"/>
        </w:rPr>
      </w:pPr>
    </w:p>
    <w:p w:rsidR="00AF70CA" w:rsidRPr="00B17EF8" w:rsidRDefault="00AF70CA" w:rsidP="002A3FA4">
      <w:pPr>
        <w:widowControl w:val="0"/>
        <w:autoSpaceDE w:val="0"/>
        <w:autoSpaceDN w:val="0"/>
        <w:ind w:firstLine="851"/>
        <w:jc w:val="both"/>
        <w:rPr>
          <w:sz w:val="28"/>
          <w:szCs w:val="28"/>
        </w:rPr>
      </w:pPr>
      <w:r w:rsidRPr="00B17EF8">
        <w:rPr>
          <w:sz w:val="28"/>
          <w:szCs w:val="28"/>
        </w:rPr>
        <w:t>В формировании исторической памяти и обеспечении преемственности культурно-исторического развития особое место принадлежит учреждениям музейного типа.</w:t>
      </w:r>
      <w:r w:rsidR="00E05215" w:rsidRPr="00B17EF8">
        <w:rPr>
          <w:sz w:val="28"/>
          <w:szCs w:val="28"/>
        </w:rPr>
        <w:t xml:space="preserve"> </w:t>
      </w:r>
      <w:r w:rsidRPr="00B17EF8">
        <w:rPr>
          <w:sz w:val="28"/>
          <w:szCs w:val="28"/>
        </w:rPr>
        <w:t xml:space="preserve">В городе </w:t>
      </w:r>
      <w:r w:rsidR="00481412" w:rsidRPr="00B17EF8">
        <w:rPr>
          <w:sz w:val="28"/>
          <w:szCs w:val="28"/>
        </w:rPr>
        <w:t>Ачинске музейные услуги оказывает муниципальное бюджетное учреждение</w:t>
      </w:r>
      <w:r w:rsidRPr="00B17EF8">
        <w:rPr>
          <w:sz w:val="28"/>
          <w:szCs w:val="28"/>
        </w:rPr>
        <w:t xml:space="preserve"> культуры: "Ачинский краеведческий музей имени Д.С. Каргаполова" </w:t>
      </w:r>
      <w:r w:rsidR="00481412" w:rsidRPr="00B17EF8">
        <w:rPr>
          <w:sz w:val="28"/>
          <w:szCs w:val="28"/>
        </w:rPr>
        <w:t>с филиалом "М</w:t>
      </w:r>
      <w:r w:rsidRPr="00B17EF8">
        <w:rPr>
          <w:sz w:val="28"/>
          <w:szCs w:val="28"/>
        </w:rPr>
        <w:t>узейн</w:t>
      </w:r>
      <w:r w:rsidR="00481412" w:rsidRPr="00B17EF8">
        <w:rPr>
          <w:sz w:val="28"/>
          <w:szCs w:val="28"/>
        </w:rPr>
        <w:t>о-выставочный центр". Учреждение музейного типа играе</w:t>
      </w:r>
      <w:r w:rsidRPr="00B17EF8">
        <w:rPr>
          <w:sz w:val="28"/>
          <w:szCs w:val="28"/>
        </w:rPr>
        <w:t xml:space="preserve">т все </w:t>
      </w:r>
      <w:r w:rsidRPr="00B17EF8">
        <w:rPr>
          <w:sz w:val="28"/>
          <w:szCs w:val="28"/>
        </w:rPr>
        <w:lastRenderedPageBreak/>
        <w:t>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w:t>
      </w:r>
    </w:p>
    <w:p w:rsidR="00AF70CA" w:rsidRPr="00B17EF8" w:rsidRDefault="00AF70CA" w:rsidP="002A3FA4">
      <w:pPr>
        <w:widowControl w:val="0"/>
        <w:autoSpaceDE w:val="0"/>
        <w:autoSpaceDN w:val="0"/>
        <w:ind w:firstLine="851"/>
        <w:jc w:val="both"/>
        <w:rPr>
          <w:sz w:val="28"/>
          <w:szCs w:val="28"/>
        </w:rPr>
      </w:pPr>
      <w:r w:rsidRPr="00B17EF8">
        <w:rPr>
          <w:sz w:val="28"/>
          <w:szCs w:val="28"/>
        </w:rPr>
        <w:t xml:space="preserve">Формирование выставочной политики музеев,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 Ежегодно в среднем краеведческим музеем и музейно-выставочным центром обслуживается </w:t>
      </w:r>
      <w:r w:rsidR="008E68E5" w:rsidRPr="00B17EF8">
        <w:rPr>
          <w:sz w:val="28"/>
          <w:szCs w:val="28"/>
        </w:rPr>
        <w:t>75,0</w:t>
      </w:r>
      <w:r w:rsidRPr="00B17EF8">
        <w:rPr>
          <w:sz w:val="28"/>
          <w:szCs w:val="28"/>
        </w:rPr>
        <w:t xml:space="preserve"> тыс. человек.</w:t>
      </w:r>
    </w:p>
    <w:p w:rsidR="00AF70CA" w:rsidRPr="00B17EF8" w:rsidRDefault="00481412" w:rsidP="002A3FA4">
      <w:pPr>
        <w:widowControl w:val="0"/>
        <w:autoSpaceDE w:val="0"/>
        <w:autoSpaceDN w:val="0"/>
        <w:ind w:firstLine="851"/>
        <w:jc w:val="both"/>
        <w:rPr>
          <w:sz w:val="28"/>
          <w:szCs w:val="28"/>
        </w:rPr>
      </w:pPr>
      <w:r w:rsidRPr="00B17EF8">
        <w:rPr>
          <w:sz w:val="28"/>
          <w:szCs w:val="28"/>
        </w:rPr>
        <w:t>Музей активно используе</w:t>
      </w:r>
      <w:r w:rsidR="00AF70CA" w:rsidRPr="00B17EF8">
        <w:rPr>
          <w:sz w:val="28"/>
          <w:szCs w:val="28"/>
        </w:rPr>
        <w:t>т экспериментальные формы музейной деятельности. Проведение музейных ночей, музейных биеннале, мероприятий городского и краевого уровня, поддержка работы клубов и объединений ("HISTORY OF ART" - фотоклуб для молодежи с ограниченными возможностями, творческое объединение художников и мастеров декоративно-прикладного искусства "Этюд"), реализация социокультурных проектов и проектов, победивших в грантовых конкурсах.</w:t>
      </w:r>
    </w:p>
    <w:p w:rsidR="00962EBD" w:rsidRPr="00B17EF8" w:rsidRDefault="00962EBD" w:rsidP="002A3FA4">
      <w:pPr>
        <w:widowControl w:val="0"/>
        <w:autoSpaceDE w:val="0"/>
        <w:autoSpaceDN w:val="0"/>
        <w:ind w:firstLine="851"/>
        <w:jc w:val="both"/>
        <w:rPr>
          <w:sz w:val="28"/>
          <w:szCs w:val="28"/>
        </w:rPr>
      </w:pPr>
      <w:r w:rsidRPr="00B17EF8">
        <w:rPr>
          <w:sz w:val="28"/>
          <w:szCs w:val="28"/>
        </w:rPr>
        <w:t xml:space="preserve">В рамках Федерального </w:t>
      </w:r>
      <w:r w:rsidR="00F94BFD" w:rsidRPr="00B17EF8">
        <w:rPr>
          <w:sz w:val="28"/>
          <w:szCs w:val="28"/>
        </w:rPr>
        <w:t xml:space="preserve">проекта «Цифровая культура» </w:t>
      </w:r>
      <w:r w:rsidR="00DE306D" w:rsidRPr="00B17EF8">
        <w:rPr>
          <w:sz w:val="28"/>
          <w:szCs w:val="28"/>
        </w:rPr>
        <w:t xml:space="preserve">создан </w:t>
      </w:r>
      <w:r w:rsidRPr="00B17EF8">
        <w:rPr>
          <w:sz w:val="28"/>
          <w:szCs w:val="28"/>
        </w:rPr>
        <w:t>виртуальны</w:t>
      </w:r>
      <w:r w:rsidR="00F94BFD" w:rsidRPr="00B17EF8">
        <w:rPr>
          <w:sz w:val="28"/>
          <w:szCs w:val="28"/>
        </w:rPr>
        <w:t>й концертный</w:t>
      </w:r>
      <w:r w:rsidRPr="00B17EF8">
        <w:rPr>
          <w:sz w:val="28"/>
          <w:szCs w:val="28"/>
        </w:rPr>
        <w:t xml:space="preserve"> зал (далее ВКЗ)</w:t>
      </w:r>
      <w:r w:rsidR="00B268A0" w:rsidRPr="00B17EF8">
        <w:rPr>
          <w:sz w:val="28"/>
          <w:szCs w:val="28"/>
        </w:rPr>
        <w:t>.</w:t>
      </w:r>
      <w:r w:rsidRPr="00B17EF8">
        <w:rPr>
          <w:sz w:val="28"/>
          <w:szCs w:val="28"/>
        </w:rPr>
        <w:t xml:space="preserve"> </w:t>
      </w:r>
      <w:r w:rsidR="00B268A0" w:rsidRPr="00B17EF8">
        <w:rPr>
          <w:sz w:val="28"/>
          <w:szCs w:val="28"/>
        </w:rPr>
        <w:t>П</w:t>
      </w:r>
      <w:r w:rsidR="00F94BFD" w:rsidRPr="00B17EF8">
        <w:rPr>
          <w:sz w:val="28"/>
          <w:szCs w:val="28"/>
        </w:rPr>
        <w:t xml:space="preserve">риобретено </w:t>
      </w:r>
      <w:r w:rsidRPr="00B17EF8">
        <w:rPr>
          <w:sz w:val="28"/>
          <w:szCs w:val="28"/>
        </w:rPr>
        <w:t>звуково</w:t>
      </w:r>
      <w:r w:rsidR="00F94BFD" w:rsidRPr="00B17EF8">
        <w:rPr>
          <w:sz w:val="28"/>
          <w:szCs w:val="28"/>
        </w:rPr>
        <w:t>е</w:t>
      </w:r>
      <w:r w:rsidRPr="00B17EF8">
        <w:rPr>
          <w:sz w:val="28"/>
          <w:szCs w:val="28"/>
        </w:rPr>
        <w:t xml:space="preserve"> и проекционно</w:t>
      </w:r>
      <w:r w:rsidR="00F94BFD" w:rsidRPr="00B17EF8">
        <w:rPr>
          <w:sz w:val="28"/>
          <w:szCs w:val="28"/>
        </w:rPr>
        <w:t>е</w:t>
      </w:r>
      <w:r w:rsidRPr="00B17EF8">
        <w:rPr>
          <w:sz w:val="28"/>
          <w:szCs w:val="28"/>
        </w:rPr>
        <w:t xml:space="preserve"> оборудовани</w:t>
      </w:r>
      <w:r w:rsidR="00F94BFD" w:rsidRPr="00B17EF8">
        <w:rPr>
          <w:sz w:val="28"/>
          <w:szCs w:val="28"/>
        </w:rPr>
        <w:t>е</w:t>
      </w:r>
      <w:r w:rsidRPr="00B17EF8">
        <w:rPr>
          <w:sz w:val="28"/>
          <w:szCs w:val="28"/>
        </w:rPr>
        <w:t xml:space="preserve"> для технического оснащения ВКЗ. </w:t>
      </w:r>
      <w:r w:rsidR="007962B5" w:rsidRPr="00B17EF8">
        <w:rPr>
          <w:sz w:val="28"/>
          <w:szCs w:val="28"/>
        </w:rPr>
        <w:t>ВКЗ создан на базе Музейно-выставочного центра (филиал МБУК им. Д.С. Каргаполова).</w:t>
      </w:r>
    </w:p>
    <w:p w:rsidR="00AF70CA" w:rsidRPr="00B17EF8" w:rsidRDefault="00AF70CA" w:rsidP="002A3FA4">
      <w:pPr>
        <w:widowControl w:val="0"/>
        <w:autoSpaceDE w:val="0"/>
        <w:autoSpaceDN w:val="0"/>
        <w:ind w:firstLine="851"/>
        <w:jc w:val="both"/>
        <w:rPr>
          <w:sz w:val="28"/>
          <w:szCs w:val="28"/>
        </w:rPr>
      </w:pPr>
      <w:r w:rsidRPr="00B17EF8">
        <w:rPr>
          <w:sz w:val="28"/>
          <w:szCs w:val="28"/>
        </w:rPr>
        <w:t xml:space="preserve">Общий музейный фонд насчитывает </w:t>
      </w:r>
      <w:r w:rsidR="00E45E4C" w:rsidRPr="00B17EF8">
        <w:rPr>
          <w:sz w:val="28"/>
          <w:szCs w:val="28"/>
        </w:rPr>
        <w:t>3</w:t>
      </w:r>
      <w:r w:rsidR="000F3B60" w:rsidRPr="00B17EF8">
        <w:rPr>
          <w:sz w:val="28"/>
          <w:szCs w:val="28"/>
        </w:rPr>
        <w:t xml:space="preserve">1 140 </w:t>
      </w:r>
      <w:r w:rsidRPr="00B17EF8">
        <w:rPr>
          <w:sz w:val="28"/>
          <w:szCs w:val="28"/>
        </w:rPr>
        <w:t xml:space="preserve">единиц, в том числе </w:t>
      </w:r>
      <w:r w:rsidR="00E45E4C" w:rsidRPr="00B17EF8">
        <w:rPr>
          <w:sz w:val="28"/>
          <w:szCs w:val="28"/>
        </w:rPr>
        <w:t>23</w:t>
      </w:r>
      <w:r w:rsidR="000F3B60" w:rsidRPr="00B17EF8">
        <w:rPr>
          <w:sz w:val="28"/>
          <w:szCs w:val="28"/>
        </w:rPr>
        <w:t xml:space="preserve"> 306</w:t>
      </w:r>
      <w:r w:rsidRPr="00B17EF8">
        <w:rPr>
          <w:sz w:val="28"/>
          <w:szCs w:val="28"/>
        </w:rPr>
        <w:t xml:space="preserve"> единиц основного фонда.</w:t>
      </w:r>
    </w:p>
    <w:p w:rsidR="00AF70CA" w:rsidRPr="00B17EF8" w:rsidRDefault="00AF70CA" w:rsidP="002A3FA4">
      <w:pPr>
        <w:widowControl w:val="0"/>
        <w:autoSpaceDE w:val="0"/>
        <w:autoSpaceDN w:val="0"/>
        <w:ind w:firstLine="851"/>
        <w:jc w:val="both"/>
        <w:rPr>
          <w:sz w:val="28"/>
          <w:szCs w:val="28"/>
        </w:rPr>
      </w:pPr>
      <w:r w:rsidRPr="00B17EF8">
        <w:rPr>
          <w:sz w:val="28"/>
          <w:szCs w:val="28"/>
        </w:rPr>
        <w:t xml:space="preserve">Внедрение комплексных автоматизированных музейных информационных систем способствует развитию информационных технологий в музейной деятельности. Вместе с тем в музеях нет четко отлаженной системы электронного учета музейных предметов и музейных коллекций, притом что учет музейных предметов и коллекций является одним из основных направлений фондовой работы. На сегодняшний день в электронные базы музея внесено </w:t>
      </w:r>
      <w:r w:rsidR="008E68E5" w:rsidRPr="00B17EF8">
        <w:rPr>
          <w:sz w:val="28"/>
          <w:szCs w:val="28"/>
        </w:rPr>
        <w:t>32,6</w:t>
      </w:r>
      <w:r w:rsidRPr="00B17EF8">
        <w:rPr>
          <w:sz w:val="28"/>
          <w:szCs w:val="28"/>
        </w:rPr>
        <w:t>% совокупного основного музейного фонда.</w:t>
      </w:r>
    </w:p>
    <w:p w:rsidR="00AF70CA" w:rsidRPr="00B17EF8" w:rsidRDefault="00AF70CA" w:rsidP="002A3FA4">
      <w:pPr>
        <w:widowControl w:val="0"/>
        <w:autoSpaceDE w:val="0"/>
        <w:autoSpaceDN w:val="0"/>
        <w:ind w:firstLine="851"/>
        <w:jc w:val="both"/>
        <w:rPr>
          <w:sz w:val="28"/>
          <w:szCs w:val="28"/>
        </w:rPr>
      </w:pPr>
      <w:r w:rsidRPr="00B17EF8">
        <w:rPr>
          <w:sz w:val="28"/>
          <w:szCs w:val="28"/>
        </w:rPr>
        <w:t>Сохраняется потребность в укреплении материально-технической базы музеев, в том числе проведении ремонта и реконструкции зданий и помещений музеев,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AF70CA" w:rsidRPr="00B17EF8" w:rsidRDefault="00AF70CA" w:rsidP="002A3FA4">
      <w:pPr>
        <w:widowControl w:val="0"/>
        <w:autoSpaceDE w:val="0"/>
        <w:autoSpaceDN w:val="0"/>
        <w:ind w:firstLine="851"/>
        <w:jc w:val="both"/>
        <w:rPr>
          <w:sz w:val="28"/>
          <w:szCs w:val="28"/>
        </w:rPr>
      </w:pPr>
      <w:r w:rsidRPr="00B17EF8">
        <w:rPr>
          <w:sz w:val="28"/>
          <w:szCs w:val="28"/>
        </w:rPr>
        <w:t>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оснащать помещения музеев противопожарным оборудованием, системами автоматического пожаротушения, пожарной и охранной сигнализацией, системами видеонаблюдения, приборами климатического контроля.</w:t>
      </w:r>
    </w:p>
    <w:p w:rsidR="00AF70CA" w:rsidRPr="00B17EF8" w:rsidRDefault="00AF70CA" w:rsidP="002A3FA4">
      <w:pPr>
        <w:widowControl w:val="0"/>
        <w:autoSpaceDE w:val="0"/>
        <w:autoSpaceDN w:val="0"/>
        <w:ind w:firstLine="851"/>
        <w:jc w:val="both"/>
        <w:rPr>
          <w:sz w:val="28"/>
          <w:szCs w:val="28"/>
        </w:rPr>
      </w:pPr>
      <w:r w:rsidRPr="00B17EF8">
        <w:rPr>
          <w:sz w:val="28"/>
          <w:szCs w:val="28"/>
        </w:rPr>
        <w:t>Требует решения проблема укрепления кадрового состава музеев как профильными специалистами, так и людьми, обладающими знаниями и навыками менеджмента и маркетинга.</w:t>
      </w:r>
    </w:p>
    <w:p w:rsidR="00AF70CA" w:rsidRPr="00B17EF8" w:rsidRDefault="00C23FEA" w:rsidP="002A3FA4">
      <w:pPr>
        <w:widowControl w:val="0"/>
        <w:autoSpaceDE w:val="0"/>
        <w:autoSpaceDN w:val="0"/>
        <w:ind w:firstLine="851"/>
        <w:jc w:val="both"/>
        <w:rPr>
          <w:sz w:val="28"/>
          <w:szCs w:val="28"/>
        </w:rPr>
      </w:pPr>
      <w:r w:rsidRPr="00B17EF8">
        <w:rPr>
          <w:sz w:val="28"/>
          <w:szCs w:val="28"/>
        </w:rPr>
        <w:t>Ц</w:t>
      </w:r>
      <w:r w:rsidR="00AF70CA" w:rsidRPr="00B17EF8">
        <w:rPr>
          <w:sz w:val="28"/>
          <w:szCs w:val="28"/>
        </w:rPr>
        <w:t xml:space="preserve">елью подпрограммы определено сохранение и эффективное </w:t>
      </w:r>
      <w:r w:rsidR="00AF70CA" w:rsidRPr="00B17EF8">
        <w:rPr>
          <w:sz w:val="28"/>
          <w:szCs w:val="28"/>
        </w:rPr>
        <w:lastRenderedPageBreak/>
        <w:t>использование культурного наследия города Ачинска.</w:t>
      </w:r>
    </w:p>
    <w:p w:rsidR="00AF70CA" w:rsidRPr="00B17EF8" w:rsidRDefault="00AF70CA" w:rsidP="002A3FA4">
      <w:pPr>
        <w:widowControl w:val="0"/>
        <w:autoSpaceDE w:val="0"/>
        <w:autoSpaceDN w:val="0"/>
        <w:ind w:firstLine="851"/>
        <w:jc w:val="both"/>
        <w:rPr>
          <w:sz w:val="28"/>
          <w:szCs w:val="28"/>
        </w:rPr>
      </w:pPr>
      <w:r w:rsidRPr="00B17EF8">
        <w:rPr>
          <w:sz w:val="28"/>
          <w:szCs w:val="28"/>
        </w:rPr>
        <w:t>Достижение данной цели потребует решения следующих задач:</w:t>
      </w:r>
    </w:p>
    <w:p w:rsidR="00AF70CA" w:rsidRPr="00B17EF8" w:rsidRDefault="00AF70CA" w:rsidP="002A3FA4">
      <w:pPr>
        <w:widowControl w:val="0"/>
        <w:autoSpaceDE w:val="0"/>
        <w:autoSpaceDN w:val="0"/>
        <w:ind w:firstLine="851"/>
        <w:jc w:val="both"/>
        <w:rPr>
          <w:sz w:val="28"/>
          <w:szCs w:val="28"/>
        </w:rPr>
      </w:pPr>
      <w:r w:rsidRPr="00B17EF8">
        <w:rPr>
          <w:sz w:val="28"/>
          <w:szCs w:val="28"/>
        </w:rPr>
        <w:t>- развитие библиотечного дела;</w:t>
      </w:r>
    </w:p>
    <w:p w:rsidR="00AF70CA" w:rsidRPr="00B17EF8" w:rsidRDefault="00AF70CA" w:rsidP="002A3FA4">
      <w:pPr>
        <w:widowControl w:val="0"/>
        <w:autoSpaceDE w:val="0"/>
        <w:autoSpaceDN w:val="0"/>
        <w:ind w:firstLine="851"/>
        <w:jc w:val="both"/>
        <w:rPr>
          <w:sz w:val="28"/>
          <w:szCs w:val="28"/>
        </w:rPr>
      </w:pPr>
      <w:r w:rsidRPr="00B17EF8">
        <w:rPr>
          <w:sz w:val="28"/>
          <w:szCs w:val="28"/>
        </w:rPr>
        <w:t>- развитие музейного дела.</w:t>
      </w:r>
    </w:p>
    <w:p w:rsidR="009A098E" w:rsidRPr="00B17EF8" w:rsidRDefault="009A098E" w:rsidP="002A3FA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Сроки реал</w:t>
      </w:r>
      <w:r w:rsidR="005E035C" w:rsidRPr="00B17EF8">
        <w:rPr>
          <w:rFonts w:ascii="Times New Roman" w:hAnsi="Times New Roman" w:cs="Times New Roman"/>
          <w:sz w:val="28"/>
          <w:szCs w:val="28"/>
        </w:rPr>
        <w:t>изации подпрограммы: 2014 - 2030</w:t>
      </w:r>
      <w:r w:rsidRPr="00B17EF8">
        <w:rPr>
          <w:rFonts w:ascii="Times New Roman" w:hAnsi="Times New Roman" w:cs="Times New Roman"/>
          <w:sz w:val="28"/>
          <w:szCs w:val="28"/>
        </w:rPr>
        <w:t xml:space="preserve"> годы.</w:t>
      </w:r>
    </w:p>
    <w:p w:rsidR="009A098E" w:rsidRPr="00B17EF8" w:rsidRDefault="009A098E" w:rsidP="002A3FA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Ожидаемые результаты:</w:t>
      </w:r>
    </w:p>
    <w:p w:rsidR="009A098E" w:rsidRPr="00B17EF8" w:rsidRDefault="009A098E" w:rsidP="002A3FA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w:t>
      </w:r>
      <w:r w:rsidR="005E035C" w:rsidRPr="00B17EF8">
        <w:rPr>
          <w:rFonts w:ascii="Times New Roman" w:hAnsi="Times New Roman" w:cs="Times New Roman"/>
          <w:sz w:val="28"/>
          <w:szCs w:val="28"/>
        </w:rPr>
        <w:t xml:space="preserve"> и края</w:t>
      </w:r>
      <w:r w:rsidRPr="00B17EF8">
        <w:rPr>
          <w:rFonts w:ascii="Times New Roman" w:hAnsi="Times New Roman" w:cs="Times New Roman"/>
          <w:sz w:val="28"/>
          <w:szCs w:val="28"/>
        </w:rPr>
        <w:t>;</w:t>
      </w:r>
    </w:p>
    <w:p w:rsidR="009A098E" w:rsidRPr="00B17EF8" w:rsidRDefault="009A098E" w:rsidP="002A3FA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формирование предпосылок для развития сферы культурного туризма, роста инвестиционной привлекательности города;</w:t>
      </w:r>
    </w:p>
    <w:p w:rsidR="009A098E" w:rsidRPr="00B17EF8" w:rsidRDefault="009A098E" w:rsidP="002A3FA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обеспечение прав населения города на свободный доступ к информации, культурным ценностям;</w:t>
      </w:r>
    </w:p>
    <w:p w:rsidR="009A098E" w:rsidRPr="00B17EF8" w:rsidRDefault="009A098E" w:rsidP="002A3FA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повышение уровня комплектования библиотечных и музейных фондов; повышение качества и доступности библиотечных и музейных услуг;</w:t>
      </w:r>
    </w:p>
    <w:p w:rsidR="009A098E" w:rsidRPr="00B17EF8" w:rsidRDefault="009A098E" w:rsidP="002A3FA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расширение разнообразия библиотечных и музейных услуг;</w:t>
      </w:r>
    </w:p>
    <w:p w:rsidR="009A098E" w:rsidRPr="00B17EF8" w:rsidRDefault="009A098E" w:rsidP="002A3FA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рост востребованности услуг библиотек и музеев у населения города.</w:t>
      </w:r>
    </w:p>
    <w:p w:rsidR="003F4C4D" w:rsidRPr="00B17EF8" w:rsidRDefault="00373E92" w:rsidP="002A3FA4">
      <w:pPr>
        <w:pStyle w:val="ConsPlusNormal"/>
        <w:ind w:firstLine="851"/>
        <w:jc w:val="both"/>
        <w:rPr>
          <w:rFonts w:ascii="Times New Roman" w:hAnsi="Times New Roman" w:cs="Times New Roman"/>
          <w:sz w:val="28"/>
          <w:szCs w:val="28"/>
        </w:rPr>
      </w:pPr>
      <w:hyperlink w:anchor="Par3836" w:tooltip="ПОДПРОГРАММА 1" w:history="1">
        <w:r w:rsidR="009A098E" w:rsidRPr="00B17EF8">
          <w:rPr>
            <w:rFonts w:ascii="Times New Roman" w:hAnsi="Times New Roman" w:cs="Times New Roman"/>
            <w:sz w:val="28"/>
            <w:szCs w:val="28"/>
          </w:rPr>
          <w:t>Подпрограмма 1</w:t>
        </w:r>
      </w:hyperlink>
      <w:r w:rsidR="003F4C4D"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Сохранение культурного наследия</w:t>
      </w:r>
      <w:r w:rsidR="001856C9" w:rsidRPr="00B17EF8">
        <w:rPr>
          <w:rFonts w:ascii="Times New Roman" w:hAnsi="Times New Roman" w:cs="Times New Roman"/>
          <w:sz w:val="28"/>
          <w:szCs w:val="28"/>
        </w:rPr>
        <w:t xml:space="preserve">» </w:t>
      </w:r>
      <w:r w:rsidR="003F4C4D" w:rsidRPr="00B17EF8">
        <w:rPr>
          <w:rFonts w:ascii="Times New Roman" w:hAnsi="Times New Roman" w:cs="Times New Roman"/>
          <w:sz w:val="28"/>
          <w:szCs w:val="28"/>
        </w:rPr>
        <w:t>представлена в приложении №</w:t>
      </w:r>
      <w:r w:rsidR="00C33434" w:rsidRPr="00B17EF8">
        <w:rPr>
          <w:rFonts w:ascii="Times New Roman" w:hAnsi="Times New Roman" w:cs="Times New Roman"/>
          <w:sz w:val="28"/>
          <w:szCs w:val="28"/>
        </w:rPr>
        <w:t xml:space="preserve"> 4</w:t>
      </w:r>
      <w:r w:rsidR="009A098E" w:rsidRPr="00B17EF8">
        <w:rPr>
          <w:rFonts w:ascii="Times New Roman" w:hAnsi="Times New Roman" w:cs="Times New Roman"/>
          <w:sz w:val="28"/>
          <w:szCs w:val="28"/>
        </w:rPr>
        <w:t xml:space="preserve"> к </w:t>
      </w:r>
      <w:r w:rsidR="009C37FD" w:rsidRPr="00B17EF8">
        <w:rPr>
          <w:rFonts w:ascii="Times New Roman" w:hAnsi="Times New Roman" w:cs="Times New Roman"/>
          <w:sz w:val="28"/>
          <w:szCs w:val="28"/>
        </w:rPr>
        <w:t>муниципальной программе</w:t>
      </w:r>
      <w:r w:rsidR="009A098E" w:rsidRPr="00B17EF8">
        <w:rPr>
          <w:rFonts w:ascii="Times New Roman" w:hAnsi="Times New Roman" w:cs="Times New Roman"/>
          <w:sz w:val="28"/>
          <w:szCs w:val="28"/>
        </w:rPr>
        <w:t>.</w:t>
      </w:r>
    </w:p>
    <w:p w:rsidR="00727C3D" w:rsidRPr="00B17EF8" w:rsidRDefault="00727C3D" w:rsidP="009F6CA8">
      <w:pPr>
        <w:pStyle w:val="ConsPlusNormal"/>
        <w:ind w:firstLine="540"/>
        <w:jc w:val="both"/>
        <w:rPr>
          <w:rFonts w:ascii="Times New Roman" w:hAnsi="Times New Roman" w:cs="Times New Roman"/>
          <w:sz w:val="28"/>
          <w:szCs w:val="28"/>
        </w:rPr>
      </w:pPr>
    </w:p>
    <w:p w:rsidR="009A098E" w:rsidRPr="00B17EF8" w:rsidRDefault="00373E92" w:rsidP="009F6CA8">
      <w:pPr>
        <w:pStyle w:val="ConsPlusNormal"/>
        <w:ind w:firstLine="540"/>
        <w:jc w:val="center"/>
        <w:rPr>
          <w:rFonts w:ascii="Times New Roman" w:hAnsi="Times New Roman" w:cs="Times New Roman"/>
          <w:sz w:val="28"/>
          <w:szCs w:val="28"/>
        </w:rPr>
      </w:pPr>
      <w:hyperlink w:anchor="Par4417" w:tooltip="ПОДПРОГРАММА 2" w:history="1">
        <w:r w:rsidR="009A098E" w:rsidRPr="00B17EF8">
          <w:rPr>
            <w:rFonts w:ascii="Times New Roman" w:hAnsi="Times New Roman" w:cs="Times New Roman"/>
            <w:sz w:val="28"/>
            <w:szCs w:val="28"/>
          </w:rPr>
          <w:t>Подпрограмма 2</w:t>
        </w:r>
      </w:hyperlink>
      <w:r w:rsidR="003F4C4D"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 xml:space="preserve">Развитие </w:t>
      </w:r>
      <w:r w:rsidR="003F4C4D" w:rsidRPr="00B17EF8">
        <w:rPr>
          <w:rFonts w:ascii="Times New Roman" w:hAnsi="Times New Roman" w:cs="Times New Roman"/>
          <w:sz w:val="28"/>
          <w:szCs w:val="28"/>
        </w:rPr>
        <w:t>архивного дела в городе Ачинске»</w:t>
      </w:r>
    </w:p>
    <w:p w:rsidR="00AF70CA" w:rsidRPr="00B17EF8" w:rsidRDefault="00AF70CA" w:rsidP="009F6CA8">
      <w:pPr>
        <w:pStyle w:val="ConsPlusNormal"/>
        <w:ind w:firstLine="540"/>
        <w:jc w:val="center"/>
        <w:rPr>
          <w:rFonts w:ascii="Times New Roman" w:hAnsi="Times New Roman" w:cs="Times New Roman"/>
          <w:sz w:val="28"/>
          <w:szCs w:val="28"/>
        </w:rPr>
      </w:pPr>
    </w:p>
    <w:p w:rsidR="008E68E5" w:rsidRPr="00B17EF8" w:rsidRDefault="008E68E5" w:rsidP="002A3FA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Сохранение архивного наследия является одним из приоритетных направлений развития общественной культуры, так как доступ населения к ценностям архивных документов повышает уровень личности.</w:t>
      </w:r>
    </w:p>
    <w:p w:rsidR="008E68E5" w:rsidRPr="00B17EF8" w:rsidRDefault="008E68E5" w:rsidP="002A3FA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Архивные документы, хранящиеся в Архиве, являются неотъемлемой частью историко-культурного наследия города Ачинска и Красноярского края.</w:t>
      </w:r>
    </w:p>
    <w:p w:rsidR="008E68E5" w:rsidRPr="00B17EF8" w:rsidRDefault="008E68E5" w:rsidP="002A3FA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Архив города осуществляет архивное обслуживание населения города Ачинска и района. Совершенствование комплектования документами архивных фондов, обеспечение их сохранности и популяризации являются приоритетными направлениями в деятельности архива города. Все услуги архива для граждан и организаций различных форм собственности бесплатны.</w:t>
      </w:r>
    </w:p>
    <w:p w:rsidR="008E68E5" w:rsidRPr="00B17EF8" w:rsidRDefault="008E68E5" w:rsidP="002A3FA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Общий объем архивных документов, сосредоточенных в Архиве города, по данным государс</w:t>
      </w:r>
      <w:r w:rsidR="00FF279E" w:rsidRPr="00B17EF8">
        <w:rPr>
          <w:rFonts w:ascii="Times New Roman" w:hAnsi="Times New Roman" w:cs="Times New Roman"/>
          <w:sz w:val="28"/>
          <w:szCs w:val="28"/>
        </w:rPr>
        <w:t>твенного учета, на 1 января 2021</w:t>
      </w:r>
      <w:r w:rsidR="0094740D"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года составляет </w:t>
      </w:r>
      <w:r w:rsidR="0094740D" w:rsidRPr="00B17EF8">
        <w:rPr>
          <w:rFonts w:ascii="Times New Roman" w:hAnsi="Times New Roman" w:cs="Times New Roman"/>
          <w:sz w:val="28"/>
          <w:szCs w:val="28"/>
        </w:rPr>
        <w:t>13</w:t>
      </w:r>
      <w:r w:rsidR="00EE4C61" w:rsidRPr="00B17EF8">
        <w:rPr>
          <w:rFonts w:ascii="Times New Roman" w:hAnsi="Times New Roman" w:cs="Times New Roman"/>
          <w:sz w:val="28"/>
          <w:szCs w:val="28"/>
        </w:rPr>
        <w:t xml:space="preserve">3 113 </w:t>
      </w:r>
      <w:r w:rsidRPr="00B17EF8">
        <w:rPr>
          <w:rFonts w:ascii="Times New Roman" w:hAnsi="Times New Roman" w:cs="Times New Roman"/>
          <w:sz w:val="28"/>
          <w:szCs w:val="28"/>
        </w:rPr>
        <w:t>единиц хранения, из них (1,7</w:t>
      </w:r>
      <w:r w:rsidR="00EE4C61" w:rsidRPr="00B17EF8">
        <w:rPr>
          <w:rFonts w:ascii="Times New Roman" w:hAnsi="Times New Roman" w:cs="Times New Roman"/>
          <w:sz w:val="28"/>
          <w:szCs w:val="28"/>
        </w:rPr>
        <w:t>0</w:t>
      </w:r>
      <w:r w:rsidRPr="00B17EF8">
        <w:rPr>
          <w:rFonts w:ascii="Times New Roman" w:hAnsi="Times New Roman" w:cs="Times New Roman"/>
          <w:sz w:val="28"/>
          <w:szCs w:val="28"/>
        </w:rPr>
        <w:t>%) - фотодокументы. Структура архивных документов представлена управленческими документ</w:t>
      </w:r>
      <w:r w:rsidR="00EE4C61" w:rsidRPr="00B17EF8">
        <w:rPr>
          <w:rFonts w:ascii="Times New Roman" w:hAnsi="Times New Roman" w:cs="Times New Roman"/>
          <w:sz w:val="28"/>
          <w:szCs w:val="28"/>
        </w:rPr>
        <w:t>ами на бумажных носителях – (58,06%</w:t>
      </w:r>
      <w:r w:rsidRPr="00B17EF8">
        <w:rPr>
          <w:rFonts w:ascii="Times New Roman" w:hAnsi="Times New Roman" w:cs="Times New Roman"/>
          <w:sz w:val="28"/>
          <w:szCs w:val="28"/>
        </w:rPr>
        <w:t>), с документами личного происхождения – (0,82%), доку</w:t>
      </w:r>
      <w:r w:rsidR="00511D77" w:rsidRPr="00B17EF8">
        <w:rPr>
          <w:rFonts w:ascii="Times New Roman" w:hAnsi="Times New Roman" w:cs="Times New Roman"/>
          <w:sz w:val="28"/>
          <w:szCs w:val="28"/>
        </w:rPr>
        <w:t>ментами по личному составу – (4</w:t>
      </w:r>
      <w:r w:rsidR="00762F1E" w:rsidRPr="00B17EF8">
        <w:rPr>
          <w:rFonts w:ascii="Times New Roman" w:hAnsi="Times New Roman" w:cs="Times New Roman"/>
          <w:sz w:val="28"/>
          <w:szCs w:val="28"/>
        </w:rPr>
        <w:t>1,83</w:t>
      </w:r>
      <w:r w:rsidRPr="00B17EF8">
        <w:rPr>
          <w:rFonts w:ascii="Times New Roman" w:hAnsi="Times New Roman" w:cs="Times New Roman"/>
          <w:sz w:val="28"/>
          <w:szCs w:val="28"/>
        </w:rPr>
        <w:t>%).</w:t>
      </w:r>
    </w:p>
    <w:p w:rsidR="008E68E5" w:rsidRPr="00B17EF8" w:rsidRDefault="008E68E5" w:rsidP="002A3FA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Значительный объем документов составляют документы по личному составу, что позволяет ежегодно исполнять большое количество запросов социа</w:t>
      </w:r>
      <w:r w:rsidR="00E6740E" w:rsidRPr="00B17EF8">
        <w:rPr>
          <w:rFonts w:ascii="Times New Roman" w:hAnsi="Times New Roman" w:cs="Times New Roman"/>
          <w:sz w:val="28"/>
          <w:szCs w:val="28"/>
        </w:rPr>
        <w:t>льно-правового характера. В 20</w:t>
      </w:r>
      <w:r w:rsidR="00FF279E" w:rsidRPr="00B17EF8">
        <w:rPr>
          <w:rFonts w:ascii="Times New Roman" w:hAnsi="Times New Roman" w:cs="Times New Roman"/>
          <w:sz w:val="28"/>
          <w:szCs w:val="28"/>
        </w:rPr>
        <w:t>2</w:t>
      </w:r>
      <w:r w:rsidR="0048386F" w:rsidRPr="00B17EF8">
        <w:rPr>
          <w:rFonts w:ascii="Times New Roman" w:hAnsi="Times New Roman" w:cs="Times New Roman"/>
          <w:sz w:val="28"/>
          <w:szCs w:val="28"/>
        </w:rPr>
        <w:t>1</w:t>
      </w:r>
      <w:r w:rsidRPr="00B17EF8">
        <w:rPr>
          <w:rFonts w:ascii="Times New Roman" w:hAnsi="Times New Roman" w:cs="Times New Roman"/>
          <w:sz w:val="28"/>
          <w:szCs w:val="28"/>
        </w:rPr>
        <w:t xml:space="preserve"> году исполнено по документам и научно-справочному аппарату Архива города </w:t>
      </w:r>
      <w:r w:rsidR="00762F1E" w:rsidRPr="00B17EF8">
        <w:rPr>
          <w:rFonts w:ascii="Times New Roman" w:hAnsi="Times New Roman" w:cs="Times New Roman"/>
          <w:sz w:val="28"/>
          <w:szCs w:val="28"/>
        </w:rPr>
        <w:t>2 118</w:t>
      </w:r>
      <w:r w:rsidRPr="00B17EF8">
        <w:rPr>
          <w:rFonts w:ascii="Times New Roman" w:hAnsi="Times New Roman" w:cs="Times New Roman"/>
          <w:sz w:val="28"/>
          <w:szCs w:val="28"/>
        </w:rPr>
        <w:t xml:space="preserve"> запросов, из них </w:t>
      </w:r>
      <w:r w:rsidR="00762F1E" w:rsidRPr="00B17EF8">
        <w:rPr>
          <w:rFonts w:ascii="Times New Roman" w:hAnsi="Times New Roman" w:cs="Times New Roman"/>
          <w:sz w:val="28"/>
          <w:szCs w:val="28"/>
        </w:rPr>
        <w:t>78</w:t>
      </w:r>
      <w:r w:rsidR="007962B5"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Pr="00B17EF8">
        <w:rPr>
          <w:rFonts w:ascii="Times New Roman" w:hAnsi="Times New Roman" w:cs="Times New Roman"/>
          <w:sz w:val="28"/>
          <w:szCs w:val="28"/>
        </w:rPr>
        <w:lastRenderedPageBreak/>
        <w:t>запросов социально-правового характера,</w:t>
      </w:r>
      <w:r w:rsidR="00CC4D1C" w:rsidRPr="00B17EF8">
        <w:rPr>
          <w:rFonts w:ascii="Times New Roman" w:hAnsi="Times New Roman" w:cs="Times New Roman"/>
          <w:sz w:val="28"/>
          <w:szCs w:val="28"/>
        </w:rPr>
        <w:t xml:space="preserve"> </w:t>
      </w:r>
      <w:r w:rsidR="00762F1E" w:rsidRPr="00B17EF8">
        <w:rPr>
          <w:rFonts w:ascii="Times New Roman" w:hAnsi="Times New Roman" w:cs="Times New Roman"/>
          <w:sz w:val="28"/>
          <w:szCs w:val="28"/>
        </w:rPr>
        <w:t>16</w:t>
      </w:r>
      <w:r w:rsidR="007962B5" w:rsidRPr="00B17EF8">
        <w:rPr>
          <w:rFonts w:ascii="Times New Roman" w:hAnsi="Times New Roman" w:cs="Times New Roman"/>
          <w:sz w:val="28"/>
          <w:szCs w:val="28"/>
        </w:rPr>
        <w:t xml:space="preserve"> % </w:t>
      </w:r>
      <w:r w:rsidRPr="00B17EF8">
        <w:rPr>
          <w:rFonts w:ascii="Times New Roman" w:hAnsi="Times New Roman" w:cs="Times New Roman"/>
          <w:sz w:val="28"/>
          <w:szCs w:val="28"/>
        </w:rPr>
        <w:t xml:space="preserve"> запросов тематического характера</w:t>
      </w:r>
      <w:r w:rsidR="007962B5" w:rsidRPr="00B17EF8">
        <w:rPr>
          <w:rFonts w:ascii="Times New Roman" w:hAnsi="Times New Roman" w:cs="Times New Roman"/>
          <w:sz w:val="28"/>
          <w:szCs w:val="28"/>
        </w:rPr>
        <w:t xml:space="preserve"> </w:t>
      </w:r>
      <w:r w:rsidR="00762F1E" w:rsidRPr="00B17EF8">
        <w:rPr>
          <w:rFonts w:ascii="Times New Roman" w:hAnsi="Times New Roman" w:cs="Times New Roman"/>
          <w:sz w:val="28"/>
          <w:szCs w:val="28"/>
        </w:rPr>
        <w:t>6</w:t>
      </w:r>
      <w:r w:rsidR="007962B5" w:rsidRPr="00B17EF8">
        <w:rPr>
          <w:rFonts w:ascii="Times New Roman" w:hAnsi="Times New Roman" w:cs="Times New Roman"/>
          <w:sz w:val="28"/>
          <w:szCs w:val="28"/>
        </w:rPr>
        <w:t xml:space="preserve"> % </w:t>
      </w:r>
      <w:r w:rsidRPr="00B17EF8">
        <w:rPr>
          <w:rFonts w:ascii="Times New Roman" w:hAnsi="Times New Roman" w:cs="Times New Roman"/>
          <w:sz w:val="28"/>
          <w:szCs w:val="28"/>
        </w:rPr>
        <w:t xml:space="preserve"> запрос</w:t>
      </w:r>
      <w:r w:rsidR="00CC4D1C" w:rsidRPr="00B17EF8">
        <w:rPr>
          <w:rFonts w:ascii="Times New Roman" w:hAnsi="Times New Roman" w:cs="Times New Roman"/>
          <w:sz w:val="28"/>
          <w:szCs w:val="28"/>
        </w:rPr>
        <w:t>а</w:t>
      </w:r>
      <w:r w:rsidRPr="00B17EF8">
        <w:rPr>
          <w:rFonts w:ascii="Times New Roman" w:hAnsi="Times New Roman" w:cs="Times New Roman"/>
          <w:sz w:val="28"/>
          <w:szCs w:val="28"/>
        </w:rPr>
        <w:t xml:space="preserve"> генеалогического характера. Общее количество пользователей, работающих в читальном зале Архива с документами в</w:t>
      </w:r>
      <w:r w:rsidRPr="00B17EF8">
        <w:rPr>
          <w:rFonts w:ascii="Times New Roman" w:hAnsi="Times New Roman" w:cs="Times New Roman"/>
          <w:b/>
          <w:sz w:val="28"/>
          <w:szCs w:val="28"/>
        </w:rPr>
        <w:t xml:space="preserve"> </w:t>
      </w:r>
      <w:r w:rsidR="00FF279E" w:rsidRPr="00B17EF8">
        <w:rPr>
          <w:rFonts w:ascii="Times New Roman" w:hAnsi="Times New Roman" w:cs="Times New Roman"/>
          <w:sz w:val="28"/>
          <w:szCs w:val="28"/>
        </w:rPr>
        <w:t>202</w:t>
      </w:r>
      <w:r w:rsidR="0048386F" w:rsidRPr="00B17EF8">
        <w:rPr>
          <w:rFonts w:ascii="Times New Roman" w:hAnsi="Times New Roman" w:cs="Times New Roman"/>
          <w:sz w:val="28"/>
          <w:szCs w:val="28"/>
        </w:rPr>
        <w:t>1</w:t>
      </w:r>
      <w:r w:rsidRPr="00B17EF8">
        <w:rPr>
          <w:rFonts w:ascii="Times New Roman" w:hAnsi="Times New Roman" w:cs="Times New Roman"/>
          <w:sz w:val="28"/>
          <w:szCs w:val="28"/>
        </w:rPr>
        <w:t xml:space="preserve"> году, составило </w:t>
      </w:r>
      <w:r w:rsidR="00762F1E" w:rsidRPr="00B17EF8">
        <w:rPr>
          <w:rFonts w:ascii="Times New Roman" w:hAnsi="Times New Roman" w:cs="Times New Roman"/>
          <w:sz w:val="28"/>
          <w:szCs w:val="28"/>
        </w:rPr>
        <w:t>84</w:t>
      </w:r>
      <w:r w:rsidRPr="00B17EF8">
        <w:rPr>
          <w:rFonts w:ascii="Times New Roman" w:hAnsi="Times New Roman" w:cs="Times New Roman"/>
          <w:sz w:val="28"/>
          <w:szCs w:val="28"/>
        </w:rPr>
        <w:t xml:space="preserve"> человек</w:t>
      </w:r>
      <w:r w:rsidR="00762F1E" w:rsidRPr="00B17EF8">
        <w:rPr>
          <w:rFonts w:ascii="Times New Roman" w:hAnsi="Times New Roman" w:cs="Times New Roman"/>
          <w:sz w:val="28"/>
          <w:szCs w:val="28"/>
        </w:rPr>
        <w:t>а</w:t>
      </w:r>
      <w:r w:rsidRPr="00B17EF8">
        <w:rPr>
          <w:rFonts w:ascii="Times New Roman" w:hAnsi="Times New Roman" w:cs="Times New Roman"/>
          <w:sz w:val="28"/>
          <w:szCs w:val="28"/>
        </w:rPr>
        <w:t>. Документы Архива используются при написании дипломных и курсовых работ, для написания книг и справочников по истории города и района. Сотрудники Архива ежегодно участвуют в проведении архивных уроков, архивной практики для учащихся образовательных учреждений, архивных экскурсиях, готовят выставки по архивным документам.</w:t>
      </w:r>
    </w:p>
    <w:p w:rsidR="008E68E5" w:rsidRPr="00B17EF8" w:rsidRDefault="008E68E5" w:rsidP="00871E4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 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8E68E5" w:rsidRPr="00B17EF8" w:rsidRDefault="008E68E5" w:rsidP="00871E4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8E68E5" w:rsidRPr="00B17EF8" w:rsidRDefault="008E68E5" w:rsidP="00871E4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Создание нормативных условий хранения документов - это сложный, дорогостоящий и многоплановый процесс. На способы и методы его решения существенное влияние оказывает множество факторов, в том числе экономические возможности и достигнутый технический уровень.</w:t>
      </w:r>
    </w:p>
    <w:p w:rsidR="008E68E5" w:rsidRPr="00B17EF8" w:rsidRDefault="008E68E5" w:rsidP="00871E4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городе Ачинске в последние годы произошли позитивные изменения в области архивного дела. Выделяемые в бюджете города денежные средства позволяют организовать необходимые условия для работников Архива и условий сохранности документов. Ежегодно приобретаются архивные короба, стандартные архивные стеллажи. В соответствии с Законом Красноярского края от 05.06.2008 №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в 2014 году муниципальное образование город Ачинск приняло в муниципальную собственность сканирующее оборудование для МКУ "Архив г. Ачи</w:t>
      </w:r>
      <w:r w:rsidR="00E6740E" w:rsidRPr="00B17EF8">
        <w:rPr>
          <w:rFonts w:ascii="Times New Roman" w:hAnsi="Times New Roman" w:cs="Times New Roman"/>
          <w:sz w:val="28"/>
          <w:szCs w:val="28"/>
        </w:rPr>
        <w:t>нска". С 2014 года по 01.01.202</w:t>
      </w:r>
      <w:r w:rsidR="00146733" w:rsidRPr="00B17EF8">
        <w:rPr>
          <w:rFonts w:ascii="Times New Roman" w:hAnsi="Times New Roman" w:cs="Times New Roman"/>
          <w:sz w:val="28"/>
          <w:szCs w:val="28"/>
        </w:rPr>
        <w:t>1</w:t>
      </w:r>
      <w:r w:rsidRPr="00B17EF8">
        <w:rPr>
          <w:rFonts w:ascii="Times New Roman" w:hAnsi="Times New Roman" w:cs="Times New Roman"/>
          <w:sz w:val="28"/>
          <w:szCs w:val="28"/>
        </w:rPr>
        <w:t>, благодаря приобретенной технике ЭЛАР ПланСкан А2В, было отсканировано</w:t>
      </w:r>
      <w:r w:rsidR="0072289A" w:rsidRPr="00B17EF8">
        <w:rPr>
          <w:rFonts w:ascii="Times New Roman" w:hAnsi="Times New Roman" w:cs="Times New Roman"/>
          <w:sz w:val="28"/>
          <w:szCs w:val="28"/>
        </w:rPr>
        <w:t xml:space="preserve"> </w:t>
      </w:r>
      <w:r w:rsidR="00762F1E" w:rsidRPr="00B17EF8">
        <w:rPr>
          <w:rFonts w:ascii="Times New Roman" w:hAnsi="Times New Roman" w:cs="Times New Roman"/>
          <w:sz w:val="28"/>
          <w:szCs w:val="28"/>
        </w:rPr>
        <w:t>18</w:t>
      </w:r>
      <w:r w:rsidR="00593F37" w:rsidRPr="00B17EF8">
        <w:rPr>
          <w:rFonts w:ascii="Times New Roman" w:hAnsi="Times New Roman" w:cs="Times New Roman"/>
          <w:sz w:val="28"/>
          <w:szCs w:val="28"/>
        </w:rPr>
        <w:t xml:space="preserve">5 </w:t>
      </w:r>
      <w:r w:rsidR="00762F1E" w:rsidRPr="00B17EF8">
        <w:rPr>
          <w:rFonts w:ascii="Times New Roman" w:hAnsi="Times New Roman" w:cs="Times New Roman"/>
          <w:sz w:val="28"/>
          <w:szCs w:val="28"/>
        </w:rPr>
        <w:t>850</w:t>
      </w:r>
      <w:r w:rsidR="008A6A3C"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 листов архивных документов.</w:t>
      </w:r>
    </w:p>
    <w:p w:rsidR="008E68E5" w:rsidRPr="00B17EF8" w:rsidRDefault="008E68E5" w:rsidP="00871E4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8E68E5" w:rsidRPr="00B17EF8" w:rsidRDefault="008E68E5" w:rsidP="00871E4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Открытость архива, выдача из хранилищ недоступных ранее </w:t>
      </w:r>
      <w:r w:rsidRPr="00B17EF8">
        <w:rPr>
          <w:rFonts w:ascii="Times New Roman" w:hAnsi="Times New Roman" w:cs="Times New Roman"/>
          <w:sz w:val="28"/>
          <w:szCs w:val="28"/>
        </w:rPr>
        <w:lastRenderedPageBreak/>
        <w:t xml:space="preserve">документальных комплексов обусловили интенсификацию движения фондов и дел, обострили проблемы организации их хранения, подготовки для использования. </w:t>
      </w:r>
    </w:p>
    <w:p w:rsidR="008E68E5" w:rsidRPr="00B17EF8" w:rsidRDefault="008E68E5" w:rsidP="00871E4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Архивные фонды, хранящиеся в архиве города, состоят из подлинных документов в единственном экземпляре. Самые ранние архивные документы, хранящиеся в Архиве, датируются 1808 г. По данным государственного учета в Архиве 43 фонда дореволюционного периода (8233 единицы хранения), в числе которых имеются документы с "угасающим" текстом и разрушающейся основой. Наиболее востребованные и представляющие историко-краеведческий интерес архивные документы следующих фондов (2378 единиц хранения): Ачинская женская гимназия; Ачинское уездное казначейство; Ачинская городская Дума; Заведующий по водворению и устройству переселенцев; Управление по постройке Ачинск - Минусинской ж.д.; </w:t>
      </w:r>
      <w:r w:rsidR="00F06484" w:rsidRPr="00B17EF8">
        <w:rPr>
          <w:rFonts w:ascii="Times New Roman" w:hAnsi="Times New Roman" w:cs="Times New Roman"/>
          <w:sz w:val="28"/>
          <w:szCs w:val="28"/>
        </w:rPr>
        <w:t xml:space="preserve"> </w:t>
      </w:r>
      <w:r w:rsidRPr="00B17EF8">
        <w:rPr>
          <w:rFonts w:ascii="Times New Roman" w:hAnsi="Times New Roman" w:cs="Times New Roman"/>
          <w:sz w:val="28"/>
          <w:szCs w:val="28"/>
        </w:rPr>
        <w:t>Ачинская городская Ратуша; Ачинская городская Управа; Заведующий переселением и землеустройством в Енисейской губернии; Метрические книги церковного архива.</w:t>
      </w:r>
    </w:p>
    <w:p w:rsidR="008E68E5" w:rsidRPr="00B17EF8" w:rsidRDefault="008E68E5" w:rsidP="00871E4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w:t>
      </w:r>
    </w:p>
    <w:p w:rsidR="008E68E5" w:rsidRPr="00B17EF8" w:rsidRDefault="008E68E5" w:rsidP="00871E4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Большой объем работы предстоит выполнить по совершенствованию поисковых систем, в том числе созданию автоматизированных справочников, электронных баз данных.</w:t>
      </w:r>
    </w:p>
    <w:p w:rsidR="008E68E5" w:rsidRPr="00B17EF8" w:rsidRDefault="008E68E5" w:rsidP="00871E4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Создание электронных описей позволяет сохранить затухающие тексты и сделать их доступными для пользователей. С 2014 года переведено описей дел Архива в электронный формат программного комплекса "Архивный фонд" (версия 5.0) (далее - ПК "АФ 5.0") посредством ручного ввода сведений о включенных в них единицах хранения в соответствующий раздел ПК "АФ 5.0" в объеме </w:t>
      </w:r>
      <w:r w:rsidR="008A6A3C" w:rsidRPr="00B17EF8">
        <w:rPr>
          <w:rFonts w:ascii="Times New Roman" w:hAnsi="Times New Roman" w:cs="Times New Roman"/>
          <w:sz w:val="28"/>
          <w:szCs w:val="28"/>
        </w:rPr>
        <w:t xml:space="preserve">73 905 </w:t>
      </w:r>
      <w:r w:rsidRPr="00B17EF8">
        <w:rPr>
          <w:rFonts w:ascii="Times New Roman" w:hAnsi="Times New Roman" w:cs="Times New Roman"/>
          <w:sz w:val="28"/>
          <w:szCs w:val="28"/>
        </w:rPr>
        <w:t xml:space="preserve"> единиц хранения, что составляет 100 % от общего объема дел постоянного срока хранения, хранящихся в Архиве.</w:t>
      </w:r>
    </w:p>
    <w:p w:rsidR="008E68E5" w:rsidRPr="00B17EF8" w:rsidRDefault="008E68E5" w:rsidP="00871E4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Подпрограмма в части информатизации предусматривает создание электронных описей в Архиве. Это в совокупности с созданием единой информационной среды взаимодействия между Архивным агентство</w:t>
      </w:r>
      <w:r w:rsidR="00F06484" w:rsidRPr="00B17EF8">
        <w:rPr>
          <w:rFonts w:ascii="Times New Roman" w:hAnsi="Times New Roman" w:cs="Times New Roman"/>
          <w:sz w:val="28"/>
          <w:szCs w:val="28"/>
        </w:rPr>
        <w:t>м Красноярского края, МКУ "Архи</w:t>
      </w:r>
      <w:r w:rsidR="00C120F2" w:rsidRPr="00B17EF8">
        <w:rPr>
          <w:rFonts w:ascii="Times New Roman" w:hAnsi="Times New Roman" w:cs="Times New Roman"/>
          <w:sz w:val="28"/>
          <w:szCs w:val="28"/>
        </w:rPr>
        <w:t>в</w:t>
      </w:r>
      <w:r w:rsidRPr="00B17EF8">
        <w:rPr>
          <w:rFonts w:ascii="Times New Roman" w:hAnsi="Times New Roman" w:cs="Times New Roman"/>
          <w:sz w:val="28"/>
          <w:szCs w:val="28"/>
        </w:rPr>
        <w:t xml:space="preserve"> г. Ачинска" и муниципальными архивами Красноярского края, не только обеспечит доступ граждан и организаций различных форм собственности к поисковым средствам,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8E68E5" w:rsidRPr="00B17EF8" w:rsidRDefault="008E68E5" w:rsidP="00871E4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w:t>
      </w:r>
      <w:r w:rsidRPr="00B17EF8">
        <w:rPr>
          <w:rFonts w:ascii="Times New Roman" w:hAnsi="Times New Roman" w:cs="Times New Roman"/>
          <w:sz w:val="28"/>
          <w:szCs w:val="28"/>
        </w:rPr>
        <w:lastRenderedPageBreak/>
        <w:t>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муниципальных образований города Ачинска и Ачинского района, но и перевести их в электронную форму.</w:t>
      </w:r>
    </w:p>
    <w:p w:rsidR="00AF70CA" w:rsidRPr="00B17EF8" w:rsidRDefault="008E68E5"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Целью подпрограммы является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r w:rsidR="00F06484" w:rsidRPr="00B17EF8">
        <w:rPr>
          <w:rFonts w:ascii="Times New Roman" w:hAnsi="Times New Roman" w:cs="Times New Roman"/>
          <w:sz w:val="28"/>
          <w:szCs w:val="28"/>
        </w:rPr>
        <w:t xml:space="preserve"> </w:t>
      </w:r>
      <w:r w:rsidR="00AF70CA" w:rsidRPr="00B17EF8">
        <w:rPr>
          <w:rFonts w:ascii="Times New Roman" w:hAnsi="Times New Roman" w:cs="Times New Roman"/>
          <w:sz w:val="28"/>
          <w:szCs w:val="28"/>
        </w:rPr>
        <w:t>В рамках подпрограммы решаются следующие задачи:</w:t>
      </w:r>
    </w:p>
    <w:p w:rsidR="00AF70CA" w:rsidRPr="00B17EF8" w:rsidRDefault="00AF70C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формирование современной информационно-технологической инфраструктуры архива города, перевод архивных фондов в электронную форму;</w:t>
      </w:r>
    </w:p>
    <w:p w:rsidR="00AF70CA" w:rsidRPr="00B17EF8" w:rsidRDefault="00AF70C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сохранение, пополнение и эффективное использование архивных документов.</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Сроки реал</w:t>
      </w:r>
      <w:r w:rsidR="005E035C" w:rsidRPr="00B17EF8">
        <w:rPr>
          <w:rFonts w:ascii="Times New Roman" w:hAnsi="Times New Roman" w:cs="Times New Roman"/>
          <w:sz w:val="28"/>
          <w:szCs w:val="28"/>
        </w:rPr>
        <w:t>изации подпрограммы: 2014 - 2030</w:t>
      </w:r>
      <w:r w:rsidRPr="00B17EF8">
        <w:rPr>
          <w:rFonts w:ascii="Times New Roman" w:hAnsi="Times New Roman" w:cs="Times New Roman"/>
          <w:sz w:val="28"/>
          <w:szCs w:val="28"/>
        </w:rPr>
        <w:t xml:space="preserve"> годы.</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Ожидаемые результаты:</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F06484" w:rsidRPr="00B17EF8" w:rsidRDefault="00F06484" w:rsidP="009F6CA8">
      <w:pPr>
        <w:pStyle w:val="ConsPlusNormal"/>
        <w:ind w:firstLine="540"/>
        <w:jc w:val="both"/>
        <w:rPr>
          <w:rFonts w:ascii="Times New Roman" w:hAnsi="Times New Roman" w:cs="Times New Roman"/>
          <w:sz w:val="28"/>
          <w:szCs w:val="28"/>
        </w:rPr>
      </w:pPr>
    </w:p>
    <w:p w:rsidR="003F4C4D" w:rsidRPr="00B17EF8" w:rsidRDefault="00373E92" w:rsidP="009F6CA8">
      <w:pPr>
        <w:pStyle w:val="ConsPlusNormal"/>
        <w:ind w:firstLine="540"/>
        <w:jc w:val="both"/>
        <w:rPr>
          <w:rFonts w:ascii="Times New Roman" w:hAnsi="Times New Roman" w:cs="Times New Roman"/>
          <w:sz w:val="28"/>
          <w:szCs w:val="28"/>
        </w:rPr>
      </w:pPr>
      <w:hyperlink w:anchor="Par4417" w:tooltip="ПОДПРОГРАММА 2" w:history="1">
        <w:r w:rsidR="009A098E" w:rsidRPr="00B17EF8">
          <w:rPr>
            <w:rFonts w:ascii="Times New Roman" w:hAnsi="Times New Roman" w:cs="Times New Roman"/>
            <w:sz w:val="28"/>
            <w:szCs w:val="28"/>
          </w:rPr>
          <w:t>Подпрограмма 2</w:t>
        </w:r>
      </w:hyperlink>
      <w:r w:rsidR="003F4C4D"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 xml:space="preserve">Развитие </w:t>
      </w:r>
      <w:r w:rsidR="003F4C4D" w:rsidRPr="00B17EF8">
        <w:rPr>
          <w:rFonts w:ascii="Times New Roman" w:hAnsi="Times New Roman" w:cs="Times New Roman"/>
          <w:sz w:val="28"/>
          <w:szCs w:val="28"/>
        </w:rPr>
        <w:t>архивного дела в городе Ачинске» представлена в приложении №</w:t>
      </w:r>
      <w:r w:rsidR="00C33434" w:rsidRPr="00B17EF8">
        <w:rPr>
          <w:rFonts w:ascii="Times New Roman" w:hAnsi="Times New Roman" w:cs="Times New Roman"/>
          <w:sz w:val="28"/>
          <w:szCs w:val="28"/>
        </w:rPr>
        <w:t xml:space="preserve"> 5</w:t>
      </w:r>
      <w:r w:rsidR="009A098E" w:rsidRPr="00B17EF8">
        <w:rPr>
          <w:rFonts w:ascii="Times New Roman" w:hAnsi="Times New Roman" w:cs="Times New Roman"/>
          <w:sz w:val="28"/>
          <w:szCs w:val="28"/>
        </w:rPr>
        <w:t xml:space="preserve"> к </w:t>
      </w:r>
      <w:r w:rsidR="00E6740E" w:rsidRPr="00B17EF8">
        <w:rPr>
          <w:rFonts w:ascii="Times New Roman" w:hAnsi="Times New Roman" w:cs="Times New Roman"/>
          <w:sz w:val="28"/>
          <w:szCs w:val="28"/>
        </w:rPr>
        <w:t>муниципальной программе</w:t>
      </w:r>
      <w:r w:rsidR="009A098E" w:rsidRPr="00B17EF8">
        <w:rPr>
          <w:rFonts w:ascii="Times New Roman" w:hAnsi="Times New Roman" w:cs="Times New Roman"/>
          <w:sz w:val="28"/>
          <w:szCs w:val="28"/>
        </w:rPr>
        <w:t>.</w:t>
      </w:r>
    </w:p>
    <w:p w:rsidR="00727C3D" w:rsidRPr="00B17EF8" w:rsidRDefault="00727C3D" w:rsidP="009F6CA8">
      <w:pPr>
        <w:pStyle w:val="ConsPlusNormal"/>
        <w:ind w:firstLine="540"/>
        <w:jc w:val="both"/>
        <w:rPr>
          <w:rFonts w:ascii="Times New Roman" w:hAnsi="Times New Roman" w:cs="Times New Roman"/>
          <w:color w:val="FF0000"/>
          <w:sz w:val="28"/>
          <w:szCs w:val="28"/>
        </w:rPr>
      </w:pPr>
    </w:p>
    <w:p w:rsidR="00FE2311" w:rsidRPr="00B17EF8" w:rsidRDefault="00373E92" w:rsidP="009F6CA8">
      <w:pPr>
        <w:pStyle w:val="ConsPlusNormal"/>
        <w:ind w:firstLine="540"/>
        <w:jc w:val="center"/>
        <w:rPr>
          <w:rFonts w:ascii="Times New Roman" w:hAnsi="Times New Roman" w:cs="Times New Roman"/>
          <w:sz w:val="28"/>
          <w:szCs w:val="28"/>
        </w:rPr>
      </w:pPr>
      <w:hyperlink w:anchor="Par4899" w:tooltip="ПОДПРОГРАММА 3" w:history="1">
        <w:r w:rsidR="009A098E" w:rsidRPr="00B17EF8">
          <w:rPr>
            <w:rFonts w:ascii="Times New Roman" w:hAnsi="Times New Roman" w:cs="Times New Roman"/>
            <w:sz w:val="28"/>
            <w:szCs w:val="28"/>
          </w:rPr>
          <w:t>Подпрограмма 3</w:t>
        </w:r>
      </w:hyperlink>
      <w:r w:rsidR="003F4C4D"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Организация досуга и</w:t>
      </w:r>
      <w:r w:rsidR="003F4C4D" w:rsidRPr="00B17EF8">
        <w:rPr>
          <w:rFonts w:ascii="Times New Roman" w:hAnsi="Times New Roman" w:cs="Times New Roman"/>
          <w:sz w:val="28"/>
          <w:szCs w:val="28"/>
        </w:rPr>
        <w:t xml:space="preserve"> поддержка народного творчества»</w:t>
      </w:r>
    </w:p>
    <w:p w:rsidR="00FE2311" w:rsidRPr="00B17EF8" w:rsidRDefault="00FE2311" w:rsidP="009F6CA8">
      <w:pPr>
        <w:pStyle w:val="ConsPlusNormal"/>
        <w:ind w:firstLine="540"/>
        <w:jc w:val="center"/>
        <w:rPr>
          <w:rFonts w:ascii="Times New Roman" w:hAnsi="Times New Roman" w:cs="Times New Roman"/>
          <w:sz w:val="28"/>
          <w:szCs w:val="28"/>
        </w:rPr>
      </w:pP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Досуг приобретает многозначность, обозначая развитие культурных стратегий проведения свободного времени в рамках определенного сообщества, субкультуры. Культурное пространство оказывает воздействие на развитие и формирование личности, поскольку не только создает условия для удовлетворения досуговых потребностей, но и через ценностно-ориентационную составляющую влияет на их формирование. При этом оно изменяется и само - преобразуется под влиянием творческой активности </w:t>
      </w:r>
      <w:r w:rsidRPr="00B17EF8">
        <w:rPr>
          <w:rFonts w:ascii="Times New Roman" w:hAnsi="Times New Roman" w:cs="Times New Roman"/>
          <w:sz w:val="28"/>
          <w:szCs w:val="28"/>
        </w:rPr>
        <w:lastRenderedPageBreak/>
        <w:t>человека.</w:t>
      </w:r>
    </w:p>
    <w:p w:rsidR="00567A24"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Досуг выступает как способ реализации (через участие в разнообразных видах досуговой деятельности) индивидуального потенциала путем использования доступных ресурсов с целью достижения выдвигаемых в сфере досуга целей, которые рассматриваются личностью в качестве необходимых.</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процессе нормальной жизнедеятельности человек занят множеством повседневных дел: профессиональной деятельностью,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Досуг необходим людям для того, чтобы расслабиться,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Жизнь человека не является полноценной, если не реализуется его право на отдых, на предпочтительные формы проведения свободного времени.</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Учреждения культуры представлены разнообразием форм для организации досуга населения:</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организация и проведение культурно-массовых, театрально-зрелищных мероприятий и культурных событий как городского, так и краевого уровней;</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гастрольные концерты цирковых, театральных и концертных организаций России;</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работа любительских творческих коллективов и клубных формирований различной направленности (хореография, вокал, декоративно-прикладное творчество, клубы людей старшего возраста и людей с ограниченными возможнос</w:t>
      </w:r>
      <w:r w:rsidR="008E68E5" w:rsidRPr="00B17EF8">
        <w:rPr>
          <w:rFonts w:ascii="Times New Roman" w:hAnsi="Times New Roman" w:cs="Times New Roman"/>
          <w:sz w:val="28"/>
          <w:szCs w:val="28"/>
        </w:rPr>
        <w:t>тями, литературные объединения)</w:t>
      </w:r>
      <w:r w:rsidRPr="00B17EF8">
        <w:rPr>
          <w:rFonts w:ascii="Times New Roman" w:hAnsi="Times New Roman" w:cs="Times New Roman"/>
          <w:sz w:val="28"/>
          <w:szCs w:val="28"/>
        </w:rPr>
        <w:t>.</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Организация досуга позволяет расширить доступ населения к культурным ценностям, обеспечивает поддержку всех форм творческой самореализации личности, широкое вовлечение граждан в культурную деятельность, активизирует процессы интеграции в общероссийское и мировое культурное пространство, создает условия для дальнейшей модернизации деятельности муниципальных учреждений культуры в области культуры.</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Сохранение и развитие нематериального культурного наследия </w:t>
      </w:r>
      <w:r w:rsidRPr="00B17EF8">
        <w:rPr>
          <w:rFonts w:ascii="Times New Roman" w:hAnsi="Times New Roman" w:cs="Times New Roman"/>
          <w:sz w:val="28"/>
          <w:szCs w:val="28"/>
        </w:rPr>
        <w:lastRenderedPageBreak/>
        <w:t>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сфере культуры на территории города Ачинска наиболее массовым, доступным и востребованным учреждением остается учреждение культурно-досугового типа МБУК "Городской Дворец культуры", который включает в себя филиал "Культурно-досуговый центр "Виктория" и центр досуга ветеранов. Формируя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учреждение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На базе учреждения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хореографических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городе широко распространено декоративно-прикладное искусство и народные художественные ремесла (художественная обработка дерева, бисероплетение, скульптурный текстиль, авторская кукла, народная игрушка, флористика, вязание, валяние и др.).</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Кроме учреждения культурно-досугового типа в сохранении и развитии традиционной народной культуры на территории города Ачинска важную роль играет </w:t>
      </w:r>
      <w:r w:rsidR="008E68E5" w:rsidRPr="00B17EF8">
        <w:rPr>
          <w:rFonts w:ascii="Times New Roman" w:hAnsi="Times New Roman" w:cs="Times New Roman"/>
          <w:sz w:val="28"/>
          <w:szCs w:val="28"/>
        </w:rPr>
        <w:t>М</w:t>
      </w:r>
      <w:r w:rsidRPr="00B17EF8">
        <w:rPr>
          <w:rFonts w:ascii="Times New Roman" w:hAnsi="Times New Roman" w:cs="Times New Roman"/>
          <w:sz w:val="28"/>
          <w:szCs w:val="28"/>
        </w:rPr>
        <w:t xml:space="preserve">узейно-выставочный центр. На его базе работает творческое объединение художников и мастеров декоративно-прикладного искусства "Этюд". Мастера ДПИ активно участвуют в краевых, </w:t>
      </w:r>
      <w:r w:rsidRPr="00B17EF8">
        <w:rPr>
          <w:rFonts w:ascii="Times New Roman" w:hAnsi="Times New Roman" w:cs="Times New Roman"/>
          <w:sz w:val="28"/>
          <w:szCs w:val="28"/>
        </w:rPr>
        <w:lastRenderedPageBreak/>
        <w:t>межрегиональных и всероссийских выставках, ярмарках и фестивалях. На территории города успешно проводятся краевые фестивали народного творчества с участием мастеров декоративно-прикладного искусства Красноярского края.</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По основным показателям деятельности МБУК "Городской Дворец культуры"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города культурных услуг, улучшением материально-технической базы учреждений.</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Необходимо сосредоточить усилия на обеспечении равного доступа населения к услугам учреждений,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и музейно-выставочного центра, обеспечении учреждений квалифицированными кадрами, улучшении материально-технической базы.</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Ежегодно в городе Ачинске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Формированию уникального образа культуры, обеспечению самобытности развития города способствует реализация культурных брендовых мероприятий, актуализирующих историческую и современную действительность города, в том числе зональный фестиваль хоровой музыки, открытый турнир по спортивным бальным танцам на Кубок Главы города Ачинска, городс</w:t>
      </w:r>
      <w:r w:rsidR="009308EA" w:rsidRPr="00B17EF8">
        <w:rPr>
          <w:rFonts w:ascii="Times New Roman" w:hAnsi="Times New Roman" w:cs="Times New Roman"/>
          <w:sz w:val="28"/>
          <w:szCs w:val="28"/>
        </w:rPr>
        <w:t>кой арт-проект "Ачинский Арбат"</w:t>
      </w:r>
      <w:r w:rsidRPr="00B17EF8">
        <w:rPr>
          <w:rFonts w:ascii="Times New Roman" w:hAnsi="Times New Roman" w:cs="Times New Roman"/>
          <w:sz w:val="28"/>
          <w:szCs w:val="28"/>
        </w:rPr>
        <w:t>.</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течение ряда лет в городе реализуются краевые проекты: краевой кинофорум отечественных фильмов им. М.Ладыниной, а также проекты для Западных территорий края - фестиваль хоровой музыки, конкурс учебных и творческих работ им. А.М. Знака "Плеяда" и "Синяя птица", музейные научно-образовательные Каргаполовские чтения, краевая олимпиада по изобразительному искусству среди учащихся старших классов ДХШ и художественных отделений ДШИ, краевые музыкальные ассамблеи.</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Международное культурное сотрудничество оказывает благоприятное влияние на все культуры и способствует их взаимному обогащению, ведет к росту взаимопонимания между народами, что, в свою очередь, способствует стабильности международных отношений. Культурный обмен раскрывает, с одной стороны, многогранность национальной культуры, ее интеграцию в общемировой культурный процесс, с другой - дает возможность ознакомления с достижениями культурного богатства других стран.</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Интеграции города в международное культурное пространство способствует участие на территории края и за его пред</w:t>
      </w:r>
      <w:r w:rsidR="008E68E5" w:rsidRPr="00B17EF8">
        <w:rPr>
          <w:rFonts w:ascii="Times New Roman" w:hAnsi="Times New Roman" w:cs="Times New Roman"/>
          <w:sz w:val="28"/>
          <w:szCs w:val="28"/>
        </w:rPr>
        <w:t>елами в фестивалях и конкурсах.</w:t>
      </w:r>
    </w:p>
    <w:p w:rsidR="00E45E4C"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Ачинские творческие коллективы, ученики музыкальных и художественной школ, а также сотрудники учреждений культуры успешно </w:t>
      </w:r>
      <w:r w:rsidRPr="00B17EF8">
        <w:rPr>
          <w:rFonts w:ascii="Times New Roman" w:hAnsi="Times New Roman" w:cs="Times New Roman"/>
          <w:sz w:val="28"/>
          <w:szCs w:val="28"/>
        </w:rPr>
        <w:lastRenderedPageBreak/>
        <w:t xml:space="preserve">участвуют в фестивалях, конкурсах и проектах на региональных, краевых, всероссийских и </w:t>
      </w:r>
      <w:r w:rsidR="008E68E5" w:rsidRPr="00B17EF8">
        <w:rPr>
          <w:rFonts w:ascii="Times New Roman" w:hAnsi="Times New Roman" w:cs="Times New Roman"/>
          <w:sz w:val="28"/>
          <w:szCs w:val="28"/>
        </w:rPr>
        <w:t>международных уровн</w:t>
      </w:r>
      <w:r w:rsidR="00F60C89" w:rsidRPr="00B17EF8">
        <w:rPr>
          <w:rFonts w:ascii="Times New Roman" w:hAnsi="Times New Roman" w:cs="Times New Roman"/>
          <w:sz w:val="28"/>
          <w:szCs w:val="28"/>
        </w:rPr>
        <w:t xml:space="preserve">ях. </w:t>
      </w:r>
      <w:r w:rsidR="00E45E4C" w:rsidRPr="00B17EF8">
        <w:rPr>
          <w:rFonts w:ascii="Times New Roman" w:hAnsi="Times New Roman" w:cs="Times New Roman"/>
          <w:sz w:val="28"/>
          <w:szCs w:val="28"/>
        </w:rPr>
        <w:t>ОАЭТ «Совреме</w:t>
      </w:r>
      <w:r w:rsidR="00F60C89" w:rsidRPr="00B17EF8">
        <w:rPr>
          <w:rFonts w:ascii="Times New Roman" w:hAnsi="Times New Roman" w:cs="Times New Roman"/>
          <w:sz w:val="28"/>
          <w:szCs w:val="28"/>
        </w:rPr>
        <w:t>нник», ОХА «Сибирочка», ОАБТ «Элегия», учащиеся музыкальных и художественной школ становятся победителями и лауреатами.</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целях наиболее полной интеграции города в краевой, всероссийский и мировой культурный и информационный процесс необходимо продолжить реализацию краевых культурных проектов на территории города, активизировать продвижение культуры города за его пределами, прежде всего в форме участия в конкурсах, выставках и фестивалях, использование современных информационных технологий для формирования образа города как культурного центра Красноярского края.</w:t>
      </w:r>
    </w:p>
    <w:p w:rsidR="00FE2311"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Ц</w:t>
      </w:r>
      <w:r w:rsidR="00FE2311" w:rsidRPr="00B17EF8">
        <w:rPr>
          <w:rFonts w:ascii="Times New Roman" w:hAnsi="Times New Roman" w:cs="Times New Roman"/>
          <w:sz w:val="28"/>
          <w:szCs w:val="28"/>
        </w:rPr>
        <w:t>елью подпрограммы определено обеспечение доступа населения города Ачинска к культурным благам и участию в культурной жизни.</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Достижение данной цели потребует решения следующих задач:</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организация досуга населения, сохранение и развитие традиционной народной культуры;</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организация и проведение городских культурных событий, в том числе на краевом, межрегиональном, всероссийском и международном уровне.</w:t>
      </w:r>
    </w:p>
    <w:p w:rsidR="00FE2311" w:rsidRPr="00B17EF8" w:rsidRDefault="00FE2311"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Сроки испо</w:t>
      </w:r>
      <w:r w:rsidR="00481412" w:rsidRPr="00B17EF8">
        <w:rPr>
          <w:rFonts w:ascii="Times New Roman" w:hAnsi="Times New Roman" w:cs="Times New Roman"/>
          <w:sz w:val="28"/>
          <w:szCs w:val="28"/>
        </w:rPr>
        <w:t>лнения п</w:t>
      </w:r>
      <w:r w:rsidR="005E035C" w:rsidRPr="00B17EF8">
        <w:rPr>
          <w:rFonts w:ascii="Times New Roman" w:hAnsi="Times New Roman" w:cs="Times New Roman"/>
          <w:sz w:val="28"/>
          <w:szCs w:val="28"/>
        </w:rPr>
        <w:t>одпрограммы: 2014 - 2030</w:t>
      </w:r>
      <w:r w:rsidRPr="00B17EF8">
        <w:rPr>
          <w:rFonts w:ascii="Times New Roman" w:hAnsi="Times New Roman" w:cs="Times New Roman"/>
          <w:sz w:val="28"/>
          <w:szCs w:val="28"/>
        </w:rPr>
        <w:t xml:space="preserve"> годы.</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Ожидаемые результаты:</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развитие исполнительского мастерства;</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повышение качества и доступности услуг культурно-досуговых учреждений;</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сохранение традиционной народной культуры, содействие сохранению и развитию народных художественных промыслов и ремесел;</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повышение качества и доступности культурно-досуговых услуг;</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рост вовлеченности всех групп населения в активную творческую и досуговую деятельность;</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повышение уровня проведения культурных мероприятий;</w:t>
      </w:r>
    </w:p>
    <w:p w:rsidR="007317AB"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развитие межрегионального и международного сотрудничества в сфере культуры.</w:t>
      </w:r>
    </w:p>
    <w:p w:rsidR="003F4C4D" w:rsidRPr="00B17EF8" w:rsidRDefault="00373E92" w:rsidP="00606A33">
      <w:pPr>
        <w:pStyle w:val="ConsPlusNormal"/>
        <w:ind w:firstLine="851"/>
        <w:jc w:val="both"/>
        <w:rPr>
          <w:rFonts w:ascii="Times New Roman" w:hAnsi="Times New Roman" w:cs="Times New Roman"/>
          <w:sz w:val="28"/>
          <w:szCs w:val="28"/>
        </w:rPr>
      </w:pPr>
      <w:hyperlink w:anchor="Par4899" w:tooltip="ПОДПРОГРАММА 3" w:history="1">
        <w:r w:rsidR="009A098E" w:rsidRPr="00B17EF8">
          <w:rPr>
            <w:rFonts w:ascii="Times New Roman" w:hAnsi="Times New Roman" w:cs="Times New Roman"/>
            <w:sz w:val="28"/>
            <w:szCs w:val="28"/>
          </w:rPr>
          <w:t>Подпрограмма 3</w:t>
        </w:r>
      </w:hyperlink>
      <w:r w:rsidR="003F4C4D"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Организация досуга и</w:t>
      </w:r>
      <w:r w:rsidR="003F4C4D" w:rsidRPr="00B17EF8">
        <w:rPr>
          <w:rFonts w:ascii="Times New Roman" w:hAnsi="Times New Roman" w:cs="Times New Roman"/>
          <w:sz w:val="28"/>
          <w:szCs w:val="28"/>
        </w:rPr>
        <w:t xml:space="preserve"> поддержка народного творчества»</w:t>
      </w:r>
      <w:r w:rsidR="009A098E" w:rsidRPr="00B17EF8">
        <w:rPr>
          <w:rFonts w:ascii="Times New Roman" w:hAnsi="Times New Roman" w:cs="Times New Roman"/>
          <w:sz w:val="28"/>
          <w:szCs w:val="28"/>
        </w:rPr>
        <w:t xml:space="preserve"> </w:t>
      </w:r>
      <w:r w:rsidR="003F4C4D" w:rsidRPr="00B17EF8">
        <w:rPr>
          <w:rFonts w:ascii="Times New Roman" w:hAnsi="Times New Roman" w:cs="Times New Roman"/>
          <w:sz w:val="28"/>
          <w:szCs w:val="28"/>
        </w:rPr>
        <w:t>представлена в приложении №</w:t>
      </w:r>
      <w:r w:rsidR="00C33434" w:rsidRPr="00B17EF8">
        <w:rPr>
          <w:rFonts w:ascii="Times New Roman" w:hAnsi="Times New Roman" w:cs="Times New Roman"/>
          <w:sz w:val="28"/>
          <w:szCs w:val="28"/>
        </w:rPr>
        <w:t xml:space="preserve"> 6</w:t>
      </w:r>
      <w:r w:rsidR="009A098E" w:rsidRPr="00B17EF8">
        <w:rPr>
          <w:rFonts w:ascii="Times New Roman" w:hAnsi="Times New Roman" w:cs="Times New Roman"/>
          <w:sz w:val="28"/>
          <w:szCs w:val="28"/>
        </w:rPr>
        <w:t xml:space="preserve"> к</w:t>
      </w:r>
      <w:r w:rsidR="00B829B3" w:rsidRPr="00B17EF8">
        <w:rPr>
          <w:rFonts w:ascii="Times New Roman" w:hAnsi="Times New Roman" w:cs="Times New Roman"/>
          <w:sz w:val="28"/>
          <w:szCs w:val="28"/>
        </w:rPr>
        <w:t xml:space="preserve"> муниципальной </w:t>
      </w:r>
      <w:r w:rsidR="009A098E" w:rsidRPr="00B17EF8">
        <w:rPr>
          <w:rFonts w:ascii="Times New Roman" w:hAnsi="Times New Roman" w:cs="Times New Roman"/>
          <w:sz w:val="28"/>
          <w:szCs w:val="28"/>
        </w:rPr>
        <w:t xml:space="preserve"> программе.</w:t>
      </w:r>
    </w:p>
    <w:p w:rsidR="00C978CD" w:rsidRPr="00B17EF8" w:rsidRDefault="00C978CD" w:rsidP="00606A33">
      <w:pPr>
        <w:pStyle w:val="ConsPlusNormal"/>
        <w:ind w:firstLine="851"/>
        <w:jc w:val="both"/>
        <w:rPr>
          <w:rFonts w:ascii="Times New Roman" w:hAnsi="Times New Roman" w:cs="Times New Roman"/>
          <w:sz w:val="28"/>
          <w:szCs w:val="28"/>
        </w:rPr>
      </w:pPr>
    </w:p>
    <w:p w:rsidR="009308EA" w:rsidRPr="00B17EF8" w:rsidRDefault="00373E92" w:rsidP="009F6CA8">
      <w:pPr>
        <w:pStyle w:val="ConsPlusNormal"/>
        <w:ind w:firstLine="540"/>
        <w:jc w:val="center"/>
        <w:rPr>
          <w:rFonts w:ascii="Times New Roman" w:hAnsi="Times New Roman" w:cs="Times New Roman"/>
          <w:sz w:val="28"/>
          <w:szCs w:val="28"/>
        </w:rPr>
      </w:pPr>
      <w:hyperlink w:anchor="Par5408" w:tooltip="ПОДПРОГРАММА 4" w:history="1">
        <w:r w:rsidR="009A098E" w:rsidRPr="00B17EF8">
          <w:rPr>
            <w:rFonts w:ascii="Times New Roman" w:hAnsi="Times New Roman" w:cs="Times New Roman"/>
            <w:sz w:val="28"/>
            <w:szCs w:val="28"/>
          </w:rPr>
          <w:t>Подпрограмма 4</w:t>
        </w:r>
      </w:hyperlink>
      <w:r w:rsidR="003F4C4D"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 xml:space="preserve">Развитие системы дополнительного </w:t>
      </w:r>
    </w:p>
    <w:p w:rsidR="009308EA" w:rsidRPr="00B17EF8" w:rsidRDefault="009A098E" w:rsidP="009F6CA8">
      <w:pPr>
        <w:pStyle w:val="ConsPlusNormal"/>
        <w:ind w:firstLine="540"/>
        <w:jc w:val="center"/>
        <w:rPr>
          <w:rFonts w:ascii="Times New Roman" w:hAnsi="Times New Roman" w:cs="Times New Roman"/>
          <w:sz w:val="28"/>
          <w:szCs w:val="28"/>
        </w:rPr>
      </w:pPr>
      <w:r w:rsidRPr="00B17EF8">
        <w:rPr>
          <w:rFonts w:ascii="Times New Roman" w:hAnsi="Times New Roman" w:cs="Times New Roman"/>
          <w:sz w:val="28"/>
          <w:szCs w:val="28"/>
        </w:rPr>
        <w:t xml:space="preserve">образования </w:t>
      </w:r>
      <w:r w:rsidR="009308EA" w:rsidRPr="00B17EF8">
        <w:rPr>
          <w:rFonts w:ascii="Times New Roman" w:hAnsi="Times New Roman" w:cs="Times New Roman"/>
          <w:sz w:val="28"/>
          <w:szCs w:val="28"/>
        </w:rPr>
        <w:t xml:space="preserve">детей </w:t>
      </w:r>
      <w:r w:rsidRPr="00B17EF8">
        <w:rPr>
          <w:rFonts w:ascii="Times New Roman" w:hAnsi="Times New Roman" w:cs="Times New Roman"/>
          <w:sz w:val="28"/>
          <w:szCs w:val="28"/>
        </w:rPr>
        <w:t>в области к</w:t>
      </w:r>
      <w:r w:rsidR="003F4C4D" w:rsidRPr="00B17EF8">
        <w:rPr>
          <w:rFonts w:ascii="Times New Roman" w:hAnsi="Times New Roman" w:cs="Times New Roman"/>
          <w:sz w:val="28"/>
          <w:szCs w:val="28"/>
        </w:rPr>
        <w:t>ультуры и искусства»</w:t>
      </w:r>
    </w:p>
    <w:p w:rsidR="009308EA" w:rsidRPr="00B17EF8" w:rsidRDefault="009308EA" w:rsidP="009F6CA8">
      <w:pPr>
        <w:pStyle w:val="ConsPlusNormal"/>
        <w:ind w:firstLine="540"/>
        <w:jc w:val="center"/>
        <w:rPr>
          <w:rFonts w:ascii="Times New Roman" w:hAnsi="Times New Roman" w:cs="Times New Roman"/>
          <w:sz w:val="28"/>
          <w:szCs w:val="28"/>
        </w:rPr>
      </w:pP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Восполнение и развитие кадрового ресурса отрасли "Культура", обеспечение прав граждан на дополнительное образование является одним из приоритетных направлений культурной политики города.</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w:t>
      </w:r>
      <w:r w:rsidRPr="00B17EF8">
        <w:rPr>
          <w:rFonts w:ascii="Times New Roman" w:hAnsi="Times New Roman" w:cs="Times New Roman"/>
          <w:sz w:val="28"/>
          <w:szCs w:val="28"/>
        </w:rPr>
        <w:lastRenderedPageBreak/>
        <w:t>быть направлен на максимально широкий круг детей и молодежи.</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призами по результатам конкурсов, издание творческих работ участников выставок.</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Сеть муниципальных учреждений дополнительного образования детей в области культуры включает в себя 3 муниципальных детских школы: МБУДО "Ачинская музыкальная школа № 1", МБУДО "</w:t>
      </w:r>
      <w:r w:rsidR="00912398" w:rsidRPr="00B17EF8">
        <w:rPr>
          <w:rFonts w:ascii="Times New Roman" w:hAnsi="Times New Roman" w:cs="Times New Roman"/>
          <w:sz w:val="28"/>
          <w:szCs w:val="28"/>
        </w:rPr>
        <w:t>Ачинская д</w:t>
      </w:r>
      <w:r w:rsidRPr="00B17EF8">
        <w:rPr>
          <w:rFonts w:ascii="Times New Roman" w:hAnsi="Times New Roman" w:cs="Times New Roman"/>
          <w:sz w:val="28"/>
          <w:szCs w:val="28"/>
        </w:rPr>
        <w:t>етс</w:t>
      </w:r>
      <w:r w:rsidR="003F47E5" w:rsidRPr="00B17EF8">
        <w:rPr>
          <w:rFonts w:ascii="Times New Roman" w:hAnsi="Times New Roman" w:cs="Times New Roman"/>
          <w:sz w:val="28"/>
          <w:szCs w:val="28"/>
        </w:rPr>
        <w:t>кая музыкальная школа №</w:t>
      </w:r>
      <w:r w:rsidRPr="00B17EF8">
        <w:rPr>
          <w:rFonts w:ascii="Times New Roman" w:hAnsi="Times New Roman" w:cs="Times New Roman"/>
          <w:sz w:val="28"/>
          <w:szCs w:val="28"/>
        </w:rPr>
        <w:t xml:space="preserve"> 2" и МБУДО "Ачинская детская художественная школа имени А.М. Знака".</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Школы осуществляют образовательную деятельность детей, подростков и юношества по дополнительным общеобразовательным предпрофессиональным и дополнительным общеобразовательным общеразвивающим программам согласно Закону РФ "Об образовании", Типовому положению об образовательном учреждении дополнительного образования детей, лицензии.</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Виды деятельности музыкальных и художественной школ:</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образовательная деятельность;</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творческая и культурно-просветительская</w:t>
      </w:r>
      <w:r w:rsidR="009B58D0" w:rsidRPr="00B17EF8">
        <w:rPr>
          <w:rFonts w:ascii="Times New Roman" w:hAnsi="Times New Roman" w:cs="Times New Roman"/>
          <w:sz w:val="28"/>
          <w:szCs w:val="28"/>
        </w:rPr>
        <w:t xml:space="preserve"> деятельность</w:t>
      </w:r>
      <w:r w:rsidRPr="00B17EF8">
        <w:rPr>
          <w:rFonts w:ascii="Times New Roman" w:hAnsi="Times New Roman" w:cs="Times New Roman"/>
          <w:sz w:val="28"/>
          <w:szCs w:val="28"/>
        </w:rPr>
        <w:t>;</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методическая деятельность;</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финансово-хозяйственная деятельность.</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Образовательная деятельность включает в себя реализацию дополнительных общеобразовательных предпрофессиональных и дополнительных общеобразовательных общеразвивающих программ художественно-эстетической направленности.</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Творческая и культурно-просветительская:</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проведение творческих мероприятий (конкурсов, фестивалей, мастер-классов, семинаров, олимпиад, творческих вечеров, встреч, выставок, театрализованных представлений и др.);</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организация посещения обучающимися учреждений и организаций культуры (филармоний, выставочных залов, музеев, театров и др.);</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совместные мероприятия с другими детскими школами искусств, в том числе по видам искусств, образовательными учреждениями среднего и высшего профессионального образования в области изобразительного и музыкального искусства (акции, проекты, пленэры, концерты и др.);</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участие в социокультурных проектах (разработка, реализация, партнерство и др.), социальных акциях;</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преподавание специальных курсов и циклов дисциплин;</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lastRenderedPageBreak/>
        <w:t>- создание творческих коллективов, объединений.</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Методическая деятельность включает в себя разработку программ, форм и методов деятельности, повышение мастерства, квалификации педагогических кадров, методическую помощь детским художественным школам и художественным отделениям детских школ искусств западных территорий Красноярского края.</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Целью подпрограммы определено </w:t>
      </w:r>
      <w:r w:rsidR="00C4467E" w:rsidRPr="00B17EF8">
        <w:rPr>
          <w:rFonts w:ascii="Times New Roman" w:hAnsi="Times New Roman" w:cs="Times New Roman"/>
          <w:sz w:val="28"/>
          <w:szCs w:val="28"/>
        </w:rPr>
        <w:t>развитие системы дополнительного образования детей в области культуры и искусства.</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Достижение данной цели потребует решения следующей задачи:</w:t>
      </w:r>
    </w:p>
    <w:p w:rsidR="009308EA" w:rsidRPr="00B17EF8" w:rsidRDefault="009308EA"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создание условий для художественного, музыкального образования и эстетического воспитания одаренных детей.</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Сроки реал</w:t>
      </w:r>
      <w:r w:rsidR="003F4C4D" w:rsidRPr="00B17EF8">
        <w:rPr>
          <w:rFonts w:ascii="Times New Roman" w:hAnsi="Times New Roman" w:cs="Times New Roman"/>
          <w:sz w:val="28"/>
          <w:szCs w:val="28"/>
        </w:rPr>
        <w:t>изации по</w:t>
      </w:r>
      <w:r w:rsidR="00AB7106" w:rsidRPr="00B17EF8">
        <w:rPr>
          <w:rFonts w:ascii="Times New Roman" w:hAnsi="Times New Roman" w:cs="Times New Roman"/>
          <w:sz w:val="28"/>
          <w:szCs w:val="28"/>
        </w:rPr>
        <w:t>дпрограммы: 2014 - 2030</w:t>
      </w:r>
      <w:r w:rsidRPr="00B17EF8">
        <w:rPr>
          <w:rFonts w:ascii="Times New Roman" w:hAnsi="Times New Roman" w:cs="Times New Roman"/>
          <w:sz w:val="28"/>
          <w:szCs w:val="28"/>
        </w:rPr>
        <w:t xml:space="preserve"> годы.</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Ожидаемые результаты:</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сохранение и развитие эффективной системы дополнительного образования детей в области культуры;</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выявление художественно одаренных детей и создание наиболее благоприятных условий для совершенствования их таланта;</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обеспечение необходимых условий для личностного развития, профессионального самоопределения и творческого труда детей и молодежи;</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адаптация детей к жизни в обществе и формирование общей культуры;</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подготовка учащихся к поступлению в средние или высшие учебные заведения по профилю.</w:t>
      </w:r>
    </w:p>
    <w:p w:rsidR="003F4C4D" w:rsidRPr="00B17EF8" w:rsidRDefault="00373E92" w:rsidP="00606A33">
      <w:pPr>
        <w:pStyle w:val="ConsPlusNormal"/>
        <w:ind w:firstLine="851"/>
        <w:jc w:val="both"/>
        <w:rPr>
          <w:rFonts w:ascii="Times New Roman" w:hAnsi="Times New Roman" w:cs="Times New Roman"/>
          <w:sz w:val="28"/>
          <w:szCs w:val="28"/>
        </w:rPr>
      </w:pPr>
      <w:hyperlink w:anchor="Par5408" w:tooltip="ПОДПРОГРАММА 4" w:history="1">
        <w:r w:rsidR="009A098E" w:rsidRPr="00B17EF8">
          <w:rPr>
            <w:rFonts w:ascii="Times New Roman" w:hAnsi="Times New Roman" w:cs="Times New Roman"/>
            <w:sz w:val="28"/>
            <w:szCs w:val="28"/>
          </w:rPr>
          <w:t>Подпрограмма 4</w:t>
        </w:r>
      </w:hyperlink>
      <w:r w:rsidR="003F4C4D"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Развитие системы дополнительного образования детей</w:t>
      </w:r>
      <w:r w:rsidR="003F4C4D" w:rsidRPr="00B17EF8">
        <w:rPr>
          <w:rFonts w:ascii="Times New Roman" w:hAnsi="Times New Roman" w:cs="Times New Roman"/>
          <w:sz w:val="28"/>
          <w:szCs w:val="28"/>
        </w:rPr>
        <w:t xml:space="preserve"> в области культуры и искусства» </w:t>
      </w:r>
      <w:r w:rsidR="009A098E" w:rsidRPr="00B17EF8">
        <w:rPr>
          <w:rFonts w:ascii="Times New Roman" w:hAnsi="Times New Roman" w:cs="Times New Roman"/>
          <w:sz w:val="28"/>
          <w:szCs w:val="28"/>
        </w:rPr>
        <w:t>представлена в приложении</w:t>
      </w:r>
      <w:r w:rsidR="003F4C4D" w:rsidRPr="00B17EF8">
        <w:rPr>
          <w:rFonts w:ascii="Times New Roman" w:hAnsi="Times New Roman" w:cs="Times New Roman"/>
          <w:sz w:val="28"/>
          <w:szCs w:val="28"/>
        </w:rPr>
        <w:t xml:space="preserve"> №</w:t>
      </w:r>
      <w:r w:rsidR="00C33434" w:rsidRPr="00B17EF8">
        <w:rPr>
          <w:rFonts w:ascii="Times New Roman" w:hAnsi="Times New Roman" w:cs="Times New Roman"/>
          <w:sz w:val="28"/>
          <w:szCs w:val="28"/>
        </w:rPr>
        <w:t xml:space="preserve"> 7</w:t>
      </w:r>
      <w:r w:rsidR="009A098E" w:rsidRPr="00B17EF8">
        <w:rPr>
          <w:rFonts w:ascii="Times New Roman" w:hAnsi="Times New Roman" w:cs="Times New Roman"/>
          <w:sz w:val="28"/>
          <w:szCs w:val="28"/>
        </w:rPr>
        <w:t xml:space="preserve"> к </w:t>
      </w:r>
      <w:r w:rsidR="002D1D26" w:rsidRPr="00B17EF8">
        <w:rPr>
          <w:rFonts w:ascii="Times New Roman" w:hAnsi="Times New Roman" w:cs="Times New Roman"/>
          <w:sz w:val="28"/>
          <w:szCs w:val="28"/>
        </w:rPr>
        <w:t xml:space="preserve">муниципальной </w:t>
      </w:r>
      <w:r w:rsidR="009A098E" w:rsidRPr="00B17EF8">
        <w:rPr>
          <w:rFonts w:ascii="Times New Roman" w:hAnsi="Times New Roman" w:cs="Times New Roman"/>
          <w:sz w:val="28"/>
          <w:szCs w:val="28"/>
        </w:rPr>
        <w:t>программе.</w:t>
      </w:r>
    </w:p>
    <w:p w:rsidR="00C978CD" w:rsidRPr="00B17EF8" w:rsidRDefault="00C978CD" w:rsidP="009F6CA8">
      <w:pPr>
        <w:pStyle w:val="ConsPlusNormal"/>
        <w:ind w:firstLine="540"/>
        <w:jc w:val="both"/>
        <w:rPr>
          <w:rFonts w:ascii="Times New Roman" w:hAnsi="Times New Roman" w:cs="Times New Roman"/>
          <w:sz w:val="28"/>
          <w:szCs w:val="28"/>
        </w:rPr>
      </w:pPr>
    </w:p>
    <w:p w:rsidR="009308EA" w:rsidRPr="00B17EF8" w:rsidRDefault="00373E92" w:rsidP="009F6CA8">
      <w:pPr>
        <w:pStyle w:val="ConsPlusNormal"/>
        <w:ind w:firstLine="540"/>
        <w:jc w:val="center"/>
        <w:rPr>
          <w:rFonts w:ascii="Times New Roman" w:hAnsi="Times New Roman" w:cs="Times New Roman"/>
          <w:sz w:val="28"/>
          <w:szCs w:val="28"/>
        </w:rPr>
      </w:pPr>
      <w:hyperlink w:anchor="Par5804" w:tooltip="ПОДПРОГРАММА 5" w:history="1">
        <w:r w:rsidR="009A098E" w:rsidRPr="00B17EF8">
          <w:rPr>
            <w:rFonts w:ascii="Times New Roman" w:hAnsi="Times New Roman" w:cs="Times New Roman"/>
            <w:sz w:val="28"/>
            <w:szCs w:val="28"/>
          </w:rPr>
          <w:t>Подпрограмма 5</w:t>
        </w:r>
      </w:hyperlink>
      <w:r w:rsidR="003F4C4D"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 xml:space="preserve">Обеспечение условий реализации </w:t>
      </w:r>
    </w:p>
    <w:p w:rsidR="009A098E" w:rsidRPr="00B17EF8" w:rsidRDefault="009A098E" w:rsidP="009F6CA8">
      <w:pPr>
        <w:pStyle w:val="ConsPlusNormal"/>
        <w:ind w:firstLine="540"/>
        <w:jc w:val="center"/>
        <w:rPr>
          <w:rFonts w:ascii="Times New Roman" w:hAnsi="Times New Roman" w:cs="Times New Roman"/>
          <w:sz w:val="28"/>
          <w:szCs w:val="28"/>
        </w:rPr>
      </w:pPr>
      <w:r w:rsidRPr="00B17EF8">
        <w:rPr>
          <w:rFonts w:ascii="Times New Roman" w:hAnsi="Times New Roman" w:cs="Times New Roman"/>
          <w:sz w:val="28"/>
          <w:szCs w:val="28"/>
        </w:rPr>
        <w:t>государственной</w:t>
      </w:r>
      <w:r w:rsidR="003F4C4D" w:rsidRPr="00B17EF8">
        <w:rPr>
          <w:rFonts w:ascii="Times New Roman" w:hAnsi="Times New Roman" w:cs="Times New Roman"/>
          <w:sz w:val="28"/>
          <w:szCs w:val="28"/>
        </w:rPr>
        <w:t xml:space="preserve"> программы и прочие мероприятия»</w:t>
      </w:r>
    </w:p>
    <w:p w:rsidR="009308EA" w:rsidRPr="00B17EF8" w:rsidRDefault="009308EA" w:rsidP="009F6CA8">
      <w:pPr>
        <w:pStyle w:val="ConsPlusNormal"/>
        <w:ind w:firstLine="540"/>
        <w:jc w:val="center"/>
        <w:rPr>
          <w:rFonts w:ascii="Times New Roman" w:hAnsi="Times New Roman" w:cs="Times New Roman"/>
          <w:sz w:val="28"/>
          <w:szCs w:val="28"/>
        </w:rPr>
      </w:pP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Несмотря на выделяемые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 автотранспорта.</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Работа с одаренными детьми проводится не только образовательными учреждениями в области культуры. В городе при учреждениях культурно-досугового типа работает 4</w:t>
      </w:r>
      <w:r w:rsidR="003A31E9" w:rsidRPr="00B17EF8">
        <w:rPr>
          <w:rFonts w:ascii="Times New Roman" w:hAnsi="Times New Roman" w:cs="Times New Roman"/>
          <w:sz w:val="28"/>
          <w:szCs w:val="28"/>
        </w:rPr>
        <w:t>9</w:t>
      </w:r>
      <w:r w:rsidRPr="00B17EF8">
        <w:rPr>
          <w:rFonts w:ascii="Times New Roman" w:hAnsi="Times New Roman" w:cs="Times New Roman"/>
          <w:sz w:val="28"/>
          <w:szCs w:val="28"/>
        </w:rPr>
        <w:t xml:space="preserve"> клубных формирований для детей до 14 ле</w:t>
      </w:r>
      <w:r w:rsidR="003A31E9" w:rsidRPr="00B17EF8">
        <w:rPr>
          <w:rFonts w:ascii="Times New Roman" w:hAnsi="Times New Roman" w:cs="Times New Roman"/>
          <w:sz w:val="28"/>
          <w:szCs w:val="28"/>
        </w:rPr>
        <w:t>т с общим числом участников 1607</w:t>
      </w:r>
      <w:r w:rsidRPr="00B17EF8">
        <w:rPr>
          <w:rFonts w:ascii="Times New Roman" w:hAnsi="Times New Roman" w:cs="Times New Roman"/>
          <w:sz w:val="28"/>
          <w:szCs w:val="28"/>
        </w:rPr>
        <w:t xml:space="preserve"> человека, что составляет 57% от общего числа участников клубных формирований. Учреждения культурно-</w:t>
      </w:r>
      <w:r w:rsidRPr="00B17EF8">
        <w:rPr>
          <w:rFonts w:ascii="Times New Roman" w:hAnsi="Times New Roman" w:cs="Times New Roman"/>
          <w:sz w:val="28"/>
          <w:szCs w:val="28"/>
        </w:rPr>
        <w:lastRenderedPageBreak/>
        <w:t>досугового типа проводят детские конкурсы, смотры, фестивали, выставки как в своих учреждениях, так и на базе 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 в первую очередь библиотек и музеев, изменения стандартов деятельности и расширения спектра предоставляемых ими услуг.</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w:t>
      </w:r>
      <w:r w:rsidR="00C4467E"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городе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w:t>
      </w:r>
      <w:r w:rsidR="00C4467E" w:rsidRPr="00B17EF8">
        <w:rPr>
          <w:rFonts w:ascii="Times New Roman" w:hAnsi="Times New Roman" w:cs="Times New Roman"/>
          <w:sz w:val="28"/>
          <w:szCs w:val="28"/>
        </w:rPr>
        <w:t>и</w:t>
      </w:r>
      <w:r w:rsidRPr="00B17EF8">
        <w:rPr>
          <w:rFonts w:ascii="Times New Roman" w:hAnsi="Times New Roman" w:cs="Times New Roman"/>
          <w:sz w:val="28"/>
          <w:szCs w:val="28"/>
        </w:rPr>
        <w:t>нформационных ресурсов для открытого доступа.</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библиотеках города активно развивается справочно-информационное обслуживание пользователей в режиме "онлайн". В МБУК "АГЦБС" работает полная версия системы Ирбис, которая входит в краевую систему Ирбис-корпорация, объединяющую электронные каталоги и базы данных библиотек Красноярского края различной ведомственной принадлежности.</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городских учреждениях музейного типа внедрена комплексная автоматизированная музейная информационная система "АС-музей 3", что способствует развитию информационных технологий в музейной деятельности.</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Все библиотеки и учреждения музейного типа подключены к сети </w:t>
      </w:r>
      <w:r w:rsidRPr="00B17EF8">
        <w:rPr>
          <w:rFonts w:ascii="Times New Roman" w:hAnsi="Times New Roman" w:cs="Times New Roman"/>
          <w:sz w:val="28"/>
          <w:szCs w:val="28"/>
        </w:rPr>
        <w:lastRenderedPageBreak/>
        <w:t>Интернет. Библиотечная система и краеведческий музей имеют сайты учреждений.</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краеведческих изданий в электронном виде. Сегодня в муниципальных библиотеках фонд оцифровывается только одним сканером, на котором работает всего один специалист.</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Состояние материально-технической базы библиотек города не способно на сегодняшний день обеспечить должное развитие библиотечного дела в городе.</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Для муниципальных учреждений музейного типа характерны те же проблемы, что и для библиотек, - устаревшее оборудование, недостаток автоматизированных рабочих мест для пользователей, необходимой техники для оцифровки фондов.</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Более 1/3 компьютерного парка музея требует модернизации, оборудовано 1 автоматизированное место для читателей музейной библиотеки, что не соответствует минимальной потребности. Отсутствует необходимое оборудование для создания полнотекстовых баз данных, оборудование для создания сервера, остро стоит проблема с лицензионным программным обеспечением, необходимым для ведения электронного учета музейных фондов.</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города,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стране, крае и городе.</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города.</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Высокая степень изношенности основных фондов, наряду с недостаточным финансированием мероприятий, направленных на ремонт систем пожарной сигнализации и другого оборудования, привела к тому, что </w:t>
      </w:r>
      <w:r w:rsidRPr="00B17EF8">
        <w:rPr>
          <w:rFonts w:ascii="Times New Roman" w:hAnsi="Times New Roman" w:cs="Times New Roman"/>
          <w:sz w:val="28"/>
          <w:szCs w:val="28"/>
        </w:rPr>
        <w:lastRenderedPageBreak/>
        <w:t>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в области культуры, детских клубных формирований, информатизацию учреждений культуры, комплектование библиотечных фондов, а также на оснащение специальным оборудованием, проведение капитального ремонта учреждений культуры и учреждений дополнительного образования в области культуры.</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Целью подпрограммы определено создание условий для устойчивого развития отрасли "Культура"</w:t>
      </w:r>
      <w:r w:rsidR="00912398" w:rsidRPr="00B17EF8">
        <w:rPr>
          <w:rFonts w:ascii="Times New Roman" w:hAnsi="Times New Roman" w:cs="Times New Roman"/>
          <w:sz w:val="28"/>
          <w:szCs w:val="28"/>
        </w:rPr>
        <w:t xml:space="preserve"> в городе Ачинске</w:t>
      </w:r>
      <w:r w:rsidRPr="00B17EF8">
        <w:rPr>
          <w:rFonts w:ascii="Times New Roman" w:hAnsi="Times New Roman" w:cs="Times New Roman"/>
          <w:sz w:val="28"/>
          <w:szCs w:val="28"/>
        </w:rPr>
        <w:t>.</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Достижение данной цели потребует решения следующих задач:</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развитие инфраструктуры отрасли "Культура";</w:t>
      </w:r>
    </w:p>
    <w:p w:rsidR="006B558E" w:rsidRPr="00B17EF8" w:rsidRDefault="006B55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192CE1" w:rsidRPr="00B17EF8">
        <w:rPr>
          <w:rFonts w:ascii="Times New Roman" w:hAnsi="Times New Roman" w:cs="Times New Roman"/>
          <w:sz w:val="28"/>
          <w:szCs w:val="28"/>
        </w:rPr>
        <w:t>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Сроки реа</w:t>
      </w:r>
      <w:r w:rsidR="00192CE1" w:rsidRPr="00B17EF8">
        <w:rPr>
          <w:rFonts w:ascii="Times New Roman" w:hAnsi="Times New Roman" w:cs="Times New Roman"/>
          <w:sz w:val="28"/>
          <w:szCs w:val="28"/>
        </w:rPr>
        <w:t>л</w:t>
      </w:r>
      <w:r w:rsidR="00AB7106" w:rsidRPr="00B17EF8">
        <w:rPr>
          <w:rFonts w:ascii="Times New Roman" w:hAnsi="Times New Roman" w:cs="Times New Roman"/>
          <w:sz w:val="28"/>
          <w:szCs w:val="28"/>
        </w:rPr>
        <w:t>изации подпрограммы: 2014 - 2030</w:t>
      </w:r>
      <w:r w:rsidRPr="00B17EF8">
        <w:rPr>
          <w:rFonts w:ascii="Times New Roman" w:hAnsi="Times New Roman" w:cs="Times New Roman"/>
          <w:sz w:val="28"/>
          <w:szCs w:val="28"/>
        </w:rPr>
        <w:t xml:space="preserve"> годы.</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Ожидаемые результаты:</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создание условий для развития творческих способностей детей, подростков и молодежи с целью их последующей реализации в профессиональной деятельности;</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обеспечение эффективного управления кадровыми ресурсами в отрасли "Культура";</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повышение профессионального уровня работников, укрепление кадрового потенциала;</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создание условий для привлечения в отрасль "Культура" высококвалифицированных кадров, в том числе молодых специалистов;</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повышение социального статуса и престижа творческих работников и работников культуры;</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сохранение и непрерывное воспроизводство творческого потенциала города посредством поддержки одаренных детей;</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улучшение сохранности музейных и библиотечных фондов;</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увеличение количества учреждений культуры и образовательных учреждений в области культуры, находящихся в удовлетворительном состоянии;</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укрепление материально-технической базы учреждений культуры и </w:t>
      </w:r>
      <w:r w:rsidRPr="00B17EF8">
        <w:rPr>
          <w:rFonts w:ascii="Times New Roman" w:hAnsi="Times New Roman" w:cs="Times New Roman"/>
          <w:sz w:val="28"/>
          <w:szCs w:val="28"/>
        </w:rPr>
        <w:lastRenderedPageBreak/>
        <w:t>образовательных учреждений в области культуры, в том числе обеспечение безопасного и комфортного пребывания посетителей;</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повышение качества и доступности муниципальных услуг, оказываемых в сфере культуры;</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формирование необходимой нормативно-правовой базы, направленной на развитие отрасли "Культура";</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повышение эффективности</w:t>
      </w:r>
      <w:r w:rsidR="00C33434" w:rsidRPr="00B17EF8">
        <w:rPr>
          <w:rFonts w:ascii="Times New Roman" w:hAnsi="Times New Roman" w:cs="Times New Roman"/>
          <w:sz w:val="28"/>
          <w:szCs w:val="28"/>
        </w:rPr>
        <w:t xml:space="preserve"> управления отраслью "Культура"</w:t>
      </w:r>
      <w:r w:rsidRPr="00B17EF8">
        <w:rPr>
          <w:rFonts w:ascii="Times New Roman" w:hAnsi="Times New Roman" w:cs="Times New Roman"/>
          <w:sz w:val="28"/>
          <w:szCs w:val="28"/>
        </w:rPr>
        <w:t>;</w:t>
      </w:r>
    </w:p>
    <w:p w:rsidR="009A098E" w:rsidRPr="00B17EF8" w:rsidRDefault="009A098E"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создание эффективной системы управления реализацией программы, реализация в полном объеме мероприятий програм</w:t>
      </w:r>
      <w:r w:rsidR="00C33434" w:rsidRPr="00B17EF8">
        <w:rPr>
          <w:rFonts w:ascii="Times New Roman" w:hAnsi="Times New Roman" w:cs="Times New Roman"/>
          <w:sz w:val="28"/>
          <w:szCs w:val="28"/>
        </w:rPr>
        <w:t>мы, достижение ее целей и задач</w:t>
      </w:r>
      <w:r w:rsidRPr="00B17EF8">
        <w:rPr>
          <w:rFonts w:ascii="Times New Roman" w:hAnsi="Times New Roman" w:cs="Times New Roman"/>
          <w:sz w:val="28"/>
          <w:szCs w:val="28"/>
        </w:rPr>
        <w:t>.</w:t>
      </w:r>
    </w:p>
    <w:p w:rsidR="001B04A8" w:rsidRPr="00B17EF8" w:rsidRDefault="00373E92" w:rsidP="00606A33">
      <w:pPr>
        <w:pStyle w:val="ConsPlusNormal"/>
        <w:ind w:firstLine="851"/>
        <w:jc w:val="both"/>
        <w:rPr>
          <w:rFonts w:ascii="Times New Roman" w:hAnsi="Times New Roman" w:cs="Times New Roman"/>
          <w:sz w:val="28"/>
          <w:szCs w:val="28"/>
        </w:rPr>
      </w:pPr>
      <w:hyperlink w:anchor="Par5804" w:tooltip="ПОДПРОГРАММА 5" w:history="1">
        <w:r w:rsidR="009A098E" w:rsidRPr="00B17EF8">
          <w:rPr>
            <w:rFonts w:ascii="Times New Roman" w:hAnsi="Times New Roman" w:cs="Times New Roman"/>
            <w:sz w:val="28"/>
            <w:szCs w:val="28"/>
          </w:rPr>
          <w:t>Подпрограмма 5</w:t>
        </w:r>
      </w:hyperlink>
      <w:r w:rsidR="003F4C4D"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Обеспечение условий реализации государственной</w:t>
      </w:r>
      <w:r w:rsidR="003F4C4D" w:rsidRPr="00B17EF8">
        <w:rPr>
          <w:rFonts w:ascii="Times New Roman" w:hAnsi="Times New Roman" w:cs="Times New Roman"/>
          <w:sz w:val="28"/>
          <w:szCs w:val="28"/>
        </w:rPr>
        <w:t xml:space="preserve"> программы и прочие мероприятия»</w:t>
      </w:r>
      <w:r w:rsidR="009A098E" w:rsidRPr="00B17EF8">
        <w:rPr>
          <w:rFonts w:ascii="Times New Roman" w:hAnsi="Times New Roman" w:cs="Times New Roman"/>
          <w:sz w:val="28"/>
          <w:szCs w:val="28"/>
        </w:rPr>
        <w:t xml:space="preserve"> </w:t>
      </w:r>
      <w:r w:rsidR="003F4C4D" w:rsidRPr="00B17EF8">
        <w:rPr>
          <w:rFonts w:ascii="Times New Roman" w:hAnsi="Times New Roman" w:cs="Times New Roman"/>
          <w:sz w:val="28"/>
          <w:szCs w:val="28"/>
        </w:rPr>
        <w:t>представлена в приложении №</w:t>
      </w:r>
      <w:r w:rsidR="00C33434" w:rsidRPr="00B17EF8">
        <w:rPr>
          <w:rFonts w:ascii="Times New Roman" w:hAnsi="Times New Roman" w:cs="Times New Roman"/>
          <w:sz w:val="28"/>
          <w:szCs w:val="28"/>
        </w:rPr>
        <w:t xml:space="preserve"> 8</w:t>
      </w:r>
      <w:r w:rsidR="009A098E" w:rsidRPr="00B17EF8">
        <w:rPr>
          <w:rFonts w:ascii="Times New Roman" w:hAnsi="Times New Roman" w:cs="Times New Roman"/>
          <w:sz w:val="28"/>
          <w:szCs w:val="28"/>
        </w:rPr>
        <w:t xml:space="preserve"> к </w:t>
      </w:r>
      <w:r w:rsidR="008310A3" w:rsidRPr="00B17EF8">
        <w:rPr>
          <w:rFonts w:ascii="Times New Roman" w:hAnsi="Times New Roman" w:cs="Times New Roman"/>
          <w:sz w:val="28"/>
          <w:szCs w:val="28"/>
        </w:rPr>
        <w:t xml:space="preserve">муниципальной </w:t>
      </w:r>
      <w:r w:rsidR="009A098E" w:rsidRPr="00B17EF8">
        <w:rPr>
          <w:rFonts w:ascii="Times New Roman" w:hAnsi="Times New Roman" w:cs="Times New Roman"/>
          <w:sz w:val="28"/>
          <w:szCs w:val="28"/>
        </w:rPr>
        <w:t>программе.</w:t>
      </w:r>
    </w:p>
    <w:p w:rsidR="001B04A8" w:rsidRPr="00B17EF8" w:rsidRDefault="001B04A8" w:rsidP="009F6CA8">
      <w:pPr>
        <w:pStyle w:val="ConsPlusNormal"/>
        <w:jc w:val="both"/>
        <w:rPr>
          <w:rFonts w:ascii="Times New Roman" w:hAnsi="Times New Roman" w:cs="Times New Roman"/>
          <w:sz w:val="28"/>
          <w:szCs w:val="28"/>
        </w:rPr>
      </w:pPr>
    </w:p>
    <w:p w:rsidR="001B04A8" w:rsidRPr="00B17EF8" w:rsidRDefault="001B04A8" w:rsidP="009F6CA8">
      <w:pPr>
        <w:pStyle w:val="ConsPlusNormal"/>
        <w:jc w:val="center"/>
        <w:rPr>
          <w:rFonts w:ascii="Times New Roman" w:hAnsi="Times New Roman" w:cs="Times New Roman"/>
          <w:sz w:val="28"/>
          <w:szCs w:val="28"/>
        </w:rPr>
      </w:pPr>
      <w:r w:rsidRPr="00B17EF8">
        <w:rPr>
          <w:rFonts w:ascii="Times New Roman" w:hAnsi="Times New Roman" w:cs="Times New Roman"/>
          <w:sz w:val="28"/>
          <w:szCs w:val="28"/>
        </w:rPr>
        <w:t xml:space="preserve">6. ПЕРЕЧЕНЬ ЦЕЛЕВЫХ ПОКАЗАТЕЛЕЙ И ПОКАЗАТЕЛЕЙ РЕЗУЛЬТАТИВНОСТИ МУНИЦИПАЛЬНОЙ ПРОГРАММЫ С РАСШИФРОВКОЙ ПЛАНОВЫХ ЗНАЧЕНИЙ </w:t>
      </w:r>
      <w:r w:rsidR="00C33434" w:rsidRPr="00B17EF8">
        <w:rPr>
          <w:rFonts w:ascii="Times New Roman" w:hAnsi="Times New Roman" w:cs="Times New Roman"/>
          <w:sz w:val="28"/>
          <w:szCs w:val="28"/>
        </w:rPr>
        <w:t>ПО ГОДАМ ЕЕ РЕАЛИЗАЦИИ, ЗНАЧЕНИЙ</w:t>
      </w:r>
      <w:r w:rsidRPr="00B17EF8">
        <w:rPr>
          <w:rFonts w:ascii="Times New Roman" w:hAnsi="Times New Roman" w:cs="Times New Roman"/>
          <w:sz w:val="28"/>
          <w:szCs w:val="28"/>
        </w:rPr>
        <w:t xml:space="preserve"> ЦЕЛЕВЫХ ПОКАЗАТЕЛЕЙ НА ДОЛГОСРОЧНЫЙ ПЕРИОД</w:t>
      </w:r>
    </w:p>
    <w:p w:rsidR="001B04A8" w:rsidRPr="00B17EF8" w:rsidRDefault="001B04A8" w:rsidP="009F6CA8">
      <w:pPr>
        <w:pStyle w:val="ConsPlusNormal"/>
        <w:jc w:val="both"/>
        <w:rPr>
          <w:rFonts w:ascii="Times New Roman" w:hAnsi="Times New Roman" w:cs="Times New Roman"/>
          <w:sz w:val="28"/>
          <w:szCs w:val="28"/>
        </w:rPr>
      </w:pPr>
    </w:p>
    <w:p w:rsidR="001B04A8" w:rsidRPr="00B17EF8" w:rsidRDefault="001B04A8" w:rsidP="00606A3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 в приложении № 1 к паспорту муниципальной программы.</w:t>
      </w:r>
    </w:p>
    <w:p w:rsidR="00EF495B" w:rsidRPr="00B17EF8" w:rsidRDefault="00EF495B" w:rsidP="009F6CA8">
      <w:pPr>
        <w:pStyle w:val="ConsPlusNormal"/>
        <w:ind w:firstLine="720"/>
        <w:jc w:val="both"/>
        <w:rPr>
          <w:rFonts w:ascii="Times New Roman" w:hAnsi="Times New Roman" w:cs="Times New Roman"/>
          <w:sz w:val="28"/>
          <w:szCs w:val="28"/>
        </w:rPr>
      </w:pPr>
    </w:p>
    <w:p w:rsidR="00EF495B" w:rsidRPr="00B17EF8" w:rsidRDefault="00EF495B" w:rsidP="00461753">
      <w:pPr>
        <w:jc w:val="center"/>
        <w:rPr>
          <w:sz w:val="28"/>
          <w:szCs w:val="28"/>
        </w:rPr>
      </w:pPr>
      <w:r w:rsidRPr="00B17EF8">
        <w:rPr>
          <w:sz w:val="28"/>
          <w:szCs w:val="28"/>
        </w:rPr>
        <w:t>7. ПЕРЕЧЕНЬ ОБЪЕКТОВ НЕДВИЖИМОГО ИМУЩЕСТВА МУНИЦИПАЛЬНОЙ СОБСТВЕННОСТИ, ПОДЛЕЖАЩИХ СТРОИТЕЛЬСТВУ, РЕКОНСТРУКЦИИ</w:t>
      </w:r>
      <w:r w:rsidR="00511D77" w:rsidRPr="00B17EF8">
        <w:rPr>
          <w:sz w:val="28"/>
          <w:szCs w:val="28"/>
        </w:rPr>
        <w:t>,</w:t>
      </w:r>
      <w:r w:rsidRPr="00B17EF8">
        <w:rPr>
          <w:sz w:val="28"/>
          <w:szCs w:val="28"/>
        </w:rPr>
        <w:t xml:space="preserve"> ТЕХНИЧЕСКОМУ ПЕРЕВООРУЖЕНИЮ ИЛИ ПРИОБРЕТЕНИЮ</w:t>
      </w:r>
      <w:r w:rsidRPr="00B17EF8">
        <w:rPr>
          <w:sz w:val="28"/>
          <w:szCs w:val="28"/>
        </w:rPr>
        <w:br/>
      </w:r>
      <w:r w:rsidRPr="00B17EF8">
        <w:rPr>
          <w:sz w:val="28"/>
          <w:szCs w:val="28"/>
        </w:rPr>
        <w:tab/>
      </w:r>
    </w:p>
    <w:p w:rsidR="001B04A8" w:rsidRPr="00B17EF8" w:rsidRDefault="00461753" w:rsidP="00461753">
      <w:pPr>
        <w:ind w:firstLine="851"/>
        <w:jc w:val="both"/>
        <w:rPr>
          <w:sz w:val="28"/>
          <w:szCs w:val="28"/>
        </w:rPr>
      </w:pPr>
      <w:r w:rsidRPr="00B17EF8">
        <w:rPr>
          <w:sz w:val="28"/>
          <w:szCs w:val="28"/>
        </w:rP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приведен в приложении № 2 к паспорту муниципальной программы.</w:t>
      </w:r>
    </w:p>
    <w:p w:rsidR="00EF495B" w:rsidRPr="00B17EF8" w:rsidRDefault="00EF495B" w:rsidP="009F6CA8">
      <w:pPr>
        <w:pStyle w:val="ConsPlusNormal"/>
        <w:ind w:firstLine="720"/>
        <w:jc w:val="both"/>
        <w:rPr>
          <w:rFonts w:ascii="Times New Roman" w:hAnsi="Times New Roman" w:cs="Times New Roman"/>
          <w:sz w:val="28"/>
          <w:szCs w:val="28"/>
        </w:rPr>
      </w:pPr>
    </w:p>
    <w:p w:rsidR="00C33434" w:rsidRPr="00B17EF8" w:rsidRDefault="00EF495B" w:rsidP="009F6CA8">
      <w:pPr>
        <w:pStyle w:val="ConsPlusNormal"/>
        <w:ind w:firstLine="540"/>
        <w:jc w:val="center"/>
        <w:rPr>
          <w:rFonts w:ascii="Times New Roman" w:hAnsi="Times New Roman" w:cs="Times New Roman"/>
          <w:sz w:val="28"/>
          <w:szCs w:val="28"/>
        </w:rPr>
      </w:pPr>
      <w:r w:rsidRPr="00B17EF8">
        <w:rPr>
          <w:rFonts w:ascii="Times New Roman" w:hAnsi="Times New Roman" w:cs="Times New Roman"/>
          <w:sz w:val="28"/>
          <w:szCs w:val="28"/>
        </w:rPr>
        <w:t>8</w:t>
      </w:r>
      <w:r w:rsidR="006B558E" w:rsidRPr="00B17EF8">
        <w:rPr>
          <w:rFonts w:ascii="Times New Roman" w:hAnsi="Times New Roman" w:cs="Times New Roman"/>
          <w:sz w:val="28"/>
          <w:szCs w:val="28"/>
        </w:rPr>
        <w:t xml:space="preserve">. ИНФОРМАЦИЯ О РЕСУРСНОМ ОБЕСПЕЧЕНИИ </w:t>
      </w:r>
      <w:r w:rsidR="00C33434" w:rsidRPr="00B17EF8">
        <w:rPr>
          <w:rFonts w:ascii="Times New Roman" w:hAnsi="Times New Roman" w:cs="Times New Roman"/>
          <w:sz w:val="28"/>
          <w:szCs w:val="28"/>
        </w:rPr>
        <w:t xml:space="preserve">МУНИЦИПАЛЬНОЙ </w:t>
      </w:r>
      <w:r w:rsidR="006B558E" w:rsidRPr="00B17EF8">
        <w:rPr>
          <w:rFonts w:ascii="Times New Roman" w:hAnsi="Times New Roman" w:cs="Times New Roman"/>
          <w:sz w:val="28"/>
          <w:szCs w:val="28"/>
        </w:rPr>
        <w:t>ПРОГРАММЫ</w:t>
      </w:r>
      <w:r w:rsidR="008310A3" w:rsidRPr="00B17EF8">
        <w:rPr>
          <w:rFonts w:ascii="Times New Roman" w:hAnsi="Times New Roman" w:cs="Times New Roman"/>
          <w:sz w:val="28"/>
          <w:szCs w:val="28"/>
        </w:rPr>
        <w:t xml:space="preserve"> ГОРОДА АЧИНСКА </w:t>
      </w:r>
      <w:r w:rsidR="00353C4D" w:rsidRPr="00B17EF8">
        <w:rPr>
          <w:rFonts w:ascii="Times New Roman" w:hAnsi="Times New Roman" w:cs="Times New Roman"/>
          <w:sz w:val="28"/>
          <w:szCs w:val="28"/>
        </w:rPr>
        <w:t xml:space="preserve"> ЗА СЧЕТ СРЕДСТВ</w:t>
      </w:r>
      <w:r w:rsidR="00C33434" w:rsidRPr="00B17EF8">
        <w:rPr>
          <w:rFonts w:ascii="Times New Roman" w:hAnsi="Times New Roman" w:cs="Times New Roman"/>
          <w:sz w:val="28"/>
          <w:szCs w:val="28"/>
        </w:rPr>
        <w:t xml:space="preserve"> БЮДЖЕТА ГОРОДА, </w:t>
      </w:r>
    </w:p>
    <w:p w:rsidR="006B558E" w:rsidRPr="00B17EF8" w:rsidRDefault="00C33434" w:rsidP="009F6CA8">
      <w:pPr>
        <w:pStyle w:val="ConsPlusNormal"/>
        <w:ind w:firstLine="540"/>
        <w:jc w:val="center"/>
        <w:rPr>
          <w:rFonts w:ascii="Times New Roman" w:hAnsi="Times New Roman" w:cs="Times New Roman"/>
          <w:sz w:val="28"/>
          <w:szCs w:val="28"/>
        </w:rPr>
      </w:pPr>
      <w:r w:rsidRPr="00B17EF8">
        <w:rPr>
          <w:rFonts w:ascii="Times New Roman" w:hAnsi="Times New Roman" w:cs="Times New Roman"/>
          <w:sz w:val="28"/>
          <w:szCs w:val="28"/>
        </w:rPr>
        <w:t>В</w:t>
      </w:r>
      <w:r w:rsidR="00353C4D" w:rsidRPr="00B17EF8">
        <w:rPr>
          <w:rFonts w:ascii="Times New Roman" w:hAnsi="Times New Roman" w:cs="Times New Roman"/>
          <w:sz w:val="28"/>
          <w:szCs w:val="28"/>
        </w:rPr>
        <w:t xml:space="preserve"> ТОМ ЧИСЛЕ СРЕДСТВ, ПОСТУПИВШИХ ИЗ БЮДЖЕТОВ ДРУГИХ УРОВНЕЙ БЮДЖЕТНОЙ СИСТЕМЫ РФ</w:t>
      </w:r>
    </w:p>
    <w:p w:rsidR="006B558E" w:rsidRPr="00B17EF8" w:rsidRDefault="006B558E" w:rsidP="009F6CA8">
      <w:pPr>
        <w:pStyle w:val="ConsPlusNormal"/>
        <w:ind w:firstLine="540"/>
        <w:jc w:val="both"/>
        <w:rPr>
          <w:rFonts w:ascii="Times New Roman" w:hAnsi="Times New Roman" w:cs="Times New Roman"/>
          <w:sz w:val="28"/>
          <w:szCs w:val="28"/>
        </w:rPr>
      </w:pPr>
    </w:p>
    <w:p w:rsidR="006B558E" w:rsidRPr="00B17EF8" w:rsidRDefault="006B558E" w:rsidP="0046175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Информация о ресурсном обеспечении муниципальной программы</w:t>
      </w:r>
      <w:r w:rsidR="001F062D" w:rsidRPr="00B17EF8">
        <w:rPr>
          <w:rFonts w:ascii="Times New Roman" w:hAnsi="Times New Roman" w:cs="Times New Roman"/>
          <w:sz w:val="28"/>
          <w:szCs w:val="28"/>
        </w:rPr>
        <w:t xml:space="preserve"> города Ачинска</w:t>
      </w:r>
      <w:r w:rsidRPr="00B17EF8">
        <w:rPr>
          <w:rFonts w:ascii="Times New Roman" w:hAnsi="Times New Roman" w:cs="Times New Roman"/>
          <w:sz w:val="28"/>
          <w:szCs w:val="28"/>
        </w:rPr>
        <w:t xml:space="preserve"> за счет средств бюджета города, в том числе средств, поступивших из бюджетов других уровней бюджетной системы РФ, представлена в приложении № </w:t>
      </w:r>
      <w:r w:rsidR="00C33434" w:rsidRPr="00B17EF8">
        <w:rPr>
          <w:rFonts w:ascii="Times New Roman" w:hAnsi="Times New Roman" w:cs="Times New Roman"/>
          <w:sz w:val="28"/>
          <w:szCs w:val="28"/>
        </w:rPr>
        <w:t>1</w:t>
      </w:r>
      <w:r w:rsidRPr="00B17EF8">
        <w:rPr>
          <w:rFonts w:ascii="Times New Roman" w:hAnsi="Times New Roman" w:cs="Times New Roman"/>
          <w:sz w:val="28"/>
          <w:szCs w:val="28"/>
        </w:rPr>
        <w:t xml:space="preserve"> к </w:t>
      </w:r>
      <w:r w:rsidR="00C33434" w:rsidRPr="00B17EF8">
        <w:rPr>
          <w:rFonts w:ascii="Times New Roman" w:hAnsi="Times New Roman" w:cs="Times New Roman"/>
          <w:sz w:val="28"/>
          <w:szCs w:val="28"/>
        </w:rPr>
        <w:t xml:space="preserve">муниципальной </w:t>
      </w:r>
      <w:r w:rsidRPr="00B17EF8">
        <w:rPr>
          <w:rFonts w:ascii="Times New Roman" w:hAnsi="Times New Roman" w:cs="Times New Roman"/>
          <w:sz w:val="28"/>
          <w:szCs w:val="28"/>
        </w:rPr>
        <w:t>программе.</w:t>
      </w:r>
    </w:p>
    <w:p w:rsidR="00A47964" w:rsidRPr="00B17EF8" w:rsidRDefault="00A47964" w:rsidP="00461753">
      <w:pPr>
        <w:pStyle w:val="ConsPlusNormal"/>
        <w:ind w:firstLine="851"/>
        <w:jc w:val="both"/>
        <w:rPr>
          <w:rFonts w:ascii="Times New Roman" w:hAnsi="Times New Roman" w:cs="Times New Roman"/>
          <w:sz w:val="28"/>
          <w:szCs w:val="28"/>
        </w:rPr>
      </w:pPr>
    </w:p>
    <w:p w:rsidR="002E30C3" w:rsidRPr="00B17EF8" w:rsidRDefault="00EF495B" w:rsidP="009F6CA8">
      <w:pPr>
        <w:pStyle w:val="ConsPlusNormal"/>
        <w:ind w:firstLine="540"/>
        <w:jc w:val="center"/>
        <w:rPr>
          <w:rFonts w:ascii="Times New Roman" w:hAnsi="Times New Roman" w:cs="Times New Roman"/>
          <w:sz w:val="28"/>
          <w:szCs w:val="28"/>
        </w:rPr>
      </w:pPr>
      <w:r w:rsidRPr="00B17EF8">
        <w:rPr>
          <w:rFonts w:ascii="Times New Roman" w:hAnsi="Times New Roman" w:cs="Times New Roman"/>
          <w:sz w:val="28"/>
          <w:szCs w:val="28"/>
        </w:rPr>
        <w:t>9</w:t>
      </w:r>
      <w:r w:rsidR="002E30C3" w:rsidRPr="00B17EF8">
        <w:rPr>
          <w:rFonts w:ascii="Times New Roman" w:hAnsi="Times New Roman" w:cs="Times New Roman"/>
          <w:sz w:val="28"/>
          <w:szCs w:val="28"/>
        </w:rPr>
        <w:t xml:space="preserve">. ИНФОРМАЦИЯ ОБ ИСТОЧНИКАХ ФИНАНСИРОВАНИЯ </w:t>
      </w:r>
      <w:r w:rsidR="00353C4D" w:rsidRPr="00B17EF8">
        <w:rPr>
          <w:rFonts w:ascii="Times New Roman" w:hAnsi="Times New Roman" w:cs="Times New Roman"/>
          <w:sz w:val="28"/>
          <w:szCs w:val="28"/>
        </w:rPr>
        <w:t>ПОДПРОГРАММ, ОТДЕЛЬНЫХ МЕРОПРИЯТИЙ МУНЦИПАЛЬНОЙ ПРОГРАММЫ</w:t>
      </w:r>
      <w:r w:rsidR="00C33434" w:rsidRPr="00B17EF8">
        <w:rPr>
          <w:rFonts w:ascii="Times New Roman" w:hAnsi="Times New Roman" w:cs="Times New Roman"/>
          <w:sz w:val="28"/>
          <w:szCs w:val="28"/>
        </w:rPr>
        <w:t xml:space="preserve"> ГОРОДА АЧИНСКА</w:t>
      </w:r>
    </w:p>
    <w:p w:rsidR="002E30C3" w:rsidRPr="00B17EF8" w:rsidRDefault="002E30C3" w:rsidP="009F6CA8">
      <w:pPr>
        <w:pStyle w:val="ConsPlusNormal"/>
        <w:ind w:firstLine="540"/>
        <w:jc w:val="center"/>
        <w:rPr>
          <w:rFonts w:ascii="Times New Roman" w:hAnsi="Times New Roman" w:cs="Times New Roman"/>
          <w:sz w:val="28"/>
          <w:szCs w:val="28"/>
        </w:rPr>
      </w:pPr>
    </w:p>
    <w:p w:rsidR="006B558E" w:rsidRPr="00B17EF8" w:rsidRDefault="006B558E" w:rsidP="00461753">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Информация об источниках финансирования подпрограмм, отдельных мероприятий муниципальной программы представлена в приложении № </w:t>
      </w:r>
      <w:r w:rsidR="00C33434" w:rsidRPr="00B17EF8">
        <w:rPr>
          <w:rFonts w:ascii="Times New Roman" w:hAnsi="Times New Roman" w:cs="Times New Roman"/>
          <w:sz w:val="28"/>
          <w:szCs w:val="28"/>
        </w:rPr>
        <w:t>2</w:t>
      </w:r>
      <w:r w:rsidRPr="00B17EF8">
        <w:rPr>
          <w:rFonts w:ascii="Times New Roman" w:hAnsi="Times New Roman" w:cs="Times New Roman"/>
          <w:sz w:val="28"/>
          <w:szCs w:val="28"/>
        </w:rPr>
        <w:t xml:space="preserve"> к </w:t>
      </w:r>
      <w:r w:rsidR="00C33434" w:rsidRPr="00B17EF8">
        <w:rPr>
          <w:rFonts w:ascii="Times New Roman" w:hAnsi="Times New Roman" w:cs="Times New Roman"/>
          <w:sz w:val="28"/>
          <w:szCs w:val="28"/>
        </w:rPr>
        <w:t xml:space="preserve">муниципальной </w:t>
      </w:r>
      <w:r w:rsidRPr="00B17EF8">
        <w:rPr>
          <w:rFonts w:ascii="Times New Roman" w:hAnsi="Times New Roman" w:cs="Times New Roman"/>
          <w:sz w:val="28"/>
          <w:szCs w:val="28"/>
        </w:rPr>
        <w:t>программе.</w:t>
      </w:r>
    </w:p>
    <w:p w:rsidR="006B558E" w:rsidRPr="00B17EF8" w:rsidRDefault="006B558E" w:rsidP="009F6CA8">
      <w:pPr>
        <w:pStyle w:val="ConsPlusNormal"/>
        <w:jc w:val="both"/>
        <w:rPr>
          <w:rFonts w:ascii="Times New Roman" w:hAnsi="Times New Roman" w:cs="Times New Roman"/>
          <w:sz w:val="28"/>
          <w:szCs w:val="28"/>
        </w:rPr>
      </w:pPr>
    </w:p>
    <w:p w:rsidR="009A098E" w:rsidRPr="00B17EF8" w:rsidRDefault="00EF495B" w:rsidP="009F6CA8">
      <w:pPr>
        <w:pStyle w:val="ConsPlusNormal"/>
        <w:jc w:val="center"/>
        <w:outlineLvl w:val="1"/>
        <w:rPr>
          <w:rFonts w:ascii="Times New Roman" w:hAnsi="Times New Roman" w:cs="Times New Roman"/>
          <w:sz w:val="28"/>
          <w:szCs w:val="28"/>
        </w:rPr>
      </w:pPr>
      <w:r w:rsidRPr="00B17EF8">
        <w:rPr>
          <w:rFonts w:ascii="Times New Roman" w:hAnsi="Times New Roman" w:cs="Times New Roman"/>
          <w:sz w:val="28"/>
          <w:szCs w:val="28"/>
        </w:rPr>
        <w:t>10</w:t>
      </w:r>
      <w:r w:rsidR="009A098E" w:rsidRPr="00B17EF8">
        <w:rPr>
          <w:rFonts w:ascii="Times New Roman" w:hAnsi="Times New Roman" w:cs="Times New Roman"/>
          <w:sz w:val="28"/>
          <w:szCs w:val="28"/>
        </w:rPr>
        <w:t>. ПРОГ</w:t>
      </w:r>
      <w:r w:rsidR="006B558E" w:rsidRPr="00B17EF8">
        <w:rPr>
          <w:rFonts w:ascii="Times New Roman" w:hAnsi="Times New Roman" w:cs="Times New Roman"/>
          <w:sz w:val="28"/>
          <w:szCs w:val="28"/>
        </w:rPr>
        <w:t>НОЗ СВОДНЫХ ПОКАЗАТЕЛЕЙ МУНИЦИПАЛЬНЫХ ЗАДАНИЙ</w:t>
      </w:r>
    </w:p>
    <w:p w:rsidR="004F76B1" w:rsidRPr="00B17EF8" w:rsidRDefault="004F76B1" w:rsidP="009F6CA8">
      <w:pPr>
        <w:pStyle w:val="ConsPlusNormal"/>
        <w:ind w:firstLine="540"/>
        <w:jc w:val="both"/>
        <w:rPr>
          <w:rFonts w:ascii="Times New Roman" w:hAnsi="Times New Roman" w:cs="Times New Roman"/>
          <w:sz w:val="28"/>
          <w:szCs w:val="28"/>
        </w:rPr>
      </w:pPr>
    </w:p>
    <w:p w:rsidR="009A098E" w:rsidRPr="00B17EF8" w:rsidRDefault="009A098E" w:rsidP="00461753">
      <w:pPr>
        <w:pStyle w:val="ConsPlusNormal"/>
        <w:ind w:firstLine="709"/>
        <w:jc w:val="both"/>
        <w:rPr>
          <w:rFonts w:ascii="Times New Roman" w:hAnsi="Times New Roman" w:cs="Times New Roman"/>
          <w:sz w:val="28"/>
          <w:szCs w:val="28"/>
        </w:rPr>
      </w:pPr>
      <w:r w:rsidRPr="00B17EF8">
        <w:rPr>
          <w:rFonts w:ascii="Times New Roman" w:hAnsi="Times New Roman" w:cs="Times New Roman"/>
          <w:sz w:val="28"/>
          <w:szCs w:val="28"/>
        </w:rPr>
        <w:t xml:space="preserve">В рамках реализации </w:t>
      </w:r>
      <w:r w:rsidR="006B558E" w:rsidRPr="00B17EF8">
        <w:rPr>
          <w:rFonts w:ascii="Times New Roman" w:hAnsi="Times New Roman" w:cs="Times New Roman"/>
          <w:sz w:val="28"/>
          <w:szCs w:val="28"/>
        </w:rPr>
        <w:t xml:space="preserve">муниципальной </w:t>
      </w:r>
      <w:r w:rsidRPr="00B17EF8">
        <w:rPr>
          <w:rFonts w:ascii="Times New Roman" w:hAnsi="Times New Roman" w:cs="Times New Roman"/>
          <w:sz w:val="28"/>
          <w:szCs w:val="28"/>
        </w:rPr>
        <w:t>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в области культуры следующих муниципальных услуг (выполнение работ)</w:t>
      </w:r>
      <w:r w:rsidR="0048249B" w:rsidRPr="00B17EF8">
        <w:rPr>
          <w:rFonts w:ascii="Times New Roman" w:hAnsi="Times New Roman" w:cs="Times New Roman"/>
          <w:sz w:val="28"/>
          <w:szCs w:val="28"/>
        </w:rPr>
        <w:t>:</w:t>
      </w:r>
    </w:p>
    <w:p w:rsidR="007D227A" w:rsidRPr="00B17EF8" w:rsidRDefault="007D227A" w:rsidP="00461753">
      <w:pPr>
        <w:ind w:firstLine="709"/>
        <w:jc w:val="both"/>
        <w:rPr>
          <w:sz w:val="28"/>
          <w:szCs w:val="28"/>
        </w:rPr>
      </w:pPr>
      <w:r w:rsidRPr="00B17EF8">
        <w:rPr>
          <w:sz w:val="28"/>
          <w:szCs w:val="28"/>
        </w:rPr>
        <w:t>- библиотечное, библиографическое и информационное обслуживание пользователей библиотеки;</w:t>
      </w:r>
    </w:p>
    <w:p w:rsidR="007D227A" w:rsidRPr="00B17EF8" w:rsidRDefault="007D227A" w:rsidP="00461753">
      <w:pPr>
        <w:ind w:firstLine="709"/>
        <w:jc w:val="both"/>
        <w:rPr>
          <w:sz w:val="28"/>
          <w:szCs w:val="28"/>
        </w:rPr>
      </w:pPr>
      <w:r w:rsidRPr="00B17EF8">
        <w:rPr>
          <w:sz w:val="28"/>
          <w:szCs w:val="28"/>
        </w:rPr>
        <w:t>- формирование, учет, изучение, обеспечение физического сохранения и безопасности фондов библиотеки</w:t>
      </w:r>
      <w:r w:rsidR="003E7EF2" w:rsidRPr="00B17EF8">
        <w:rPr>
          <w:sz w:val="28"/>
          <w:szCs w:val="28"/>
        </w:rPr>
        <w:t>, включая оцифровку фондов</w:t>
      </w:r>
      <w:r w:rsidRPr="00B17EF8">
        <w:rPr>
          <w:sz w:val="28"/>
          <w:szCs w:val="28"/>
        </w:rPr>
        <w:t>;</w:t>
      </w:r>
    </w:p>
    <w:p w:rsidR="007D227A" w:rsidRPr="00B17EF8" w:rsidRDefault="007D227A" w:rsidP="00461753">
      <w:pPr>
        <w:ind w:firstLine="709"/>
        <w:jc w:val="both"/>
        <w:rPr>
          <w:sz w:val="28"/>
          <w:szCs w:val="28"/>
        </w:rPr>
      </w:pPr>
      <w:r w:rsidRPr="00B17EF8">
        <w:rPr>
          <w:sz w:val="28"/>
          <w:szCs w:val="28"/>
        </w:rPr>
        <w:t>- библиографическая обработка документов и создание каталогов;</w:t>
      </w:r>
    </w:p>
    <w:p w:rsidR="007D227A" w:rsidRPr="00B17EF8" w:rsidRDefault="007D227A" w:rsidP="00461753">
      <w:pPr>
        <w:ind w:firstLine="709"/>
        <w:jc w:val="both"/>
        <w:rPr>
          <w:sz w:val="28"/>
          <w:szCs w:val="28"/>
        </w:rPr>
      </w:pPr>
      <w:r w:rsidRPr="00B17EF8">
        <w:rPr>
          <w:sz w:val="28"/>
          <w:szCs w:val="28"/>
        </w:rPr>
        <w:t>- формирование, учет, изучение, обеспечение физического сохранения и безопасности музейных предметов и музейных коллекций;</w:t>
      </w:r>
    </w:p>
    <w:p w:rsidR="007D227A" w:rsidRPr="00B17EF8" w:rsidRDefault="007D227A" w:rsidP="00461753">
      <w:pPr>
        <w:ind w:firstLine="709"/>
        <w:jc w:val="both"/>
        <w:rPr>
          <w:sz w:val="28"/>
          <w:szCs w:val="28"/>
        </w:rPr>
      </w:pPr>
      <w:r w:rsidRPr="00B17EF8">
        <w:rPr>
          <w:sz w:val="28"/>
          <w:szCs w:val="28"/>
        </w:rPr>
        <w:t>- создание экспозиций (выставок) музеев, организация выездных выставок</w:t>
      </w:r>
      <w:r w:rsidR="00F436E6" w:rsidRPr="00B17EF8">
        <w:rPr>
          <w:sz w:val="28"/>
          <w:szCs w:val="28"/>
        </w:rPr>
        <w:t xml:space="preserve"> </w:t>
      </w:r>
      <w:r w:rsidR="003E7EF2" w:rsidRPr="00B17EF8">
        <w:rPr>
          <w:sz w:val="28"/>
          <w:szCs w:val="28"/>
        </w:rPr>
        <w:t>(в стационаре, вне стационара)</w:t>
      </w:r>
      <w:r w:rsidRPr="00B17EF8">
        <w:rPr>
          <w:sz w:val="28"/>
          <w:szCs w:val="28"/>
        </w:rPr>
        <w:t>;</w:t>
      </w:r>
    </w:p>
    <w:p w:rsidR="007D227A" w:rsidRPr="00B17EF8" w:rsidRDefault="007D227A" w:rsidP="00461753">
      <w:pPr>
        <w:ind w:firstLine="709"/>
        <w:jc w:val="both"/>
        <w:rPr>
          <w:sz w:val="28"/>
          <w:szCs w:val="28"/>
        </w:rPr>
      </w:pPr>
      <w:r w:rsidRPr="00B17EF8">
        <w:rPr>
          <w:sz w:val="28"/>
          <w:szCs w:val="28"/>
        </w:rPr>
        <w:t>- публичный показ музейных предметов, музейных коллекций;</w:t>
      </w:r>
    </w:p>
    <w:p w:rsidR="007D227A" w:rsidRPr="00B17EF8" w:rsidRDefault="007D227A" w:rsidP="00461753">
      <w:pPr>
        <w:ind w:firstLine="709"/>
        <w:jc w:val="both"/>
        <w:rPr>
          <w:sz w:val="28"/>
          <w:szCs w:val="28"/>
        </w:rPr>
      </w:pPr>
      <w:r w:rsidRPr="00B17EF8">
        <w:rPr>
          <w:sz w:val="28"/>
          <w:szCs w:val="28"/>
        </w:rPr>
        <w:t>- осуществление реставрации и консервации музейных предметов, музейных коллекций;</w:t>
      </w:r>
    </w:p>
    <w:p w:rsidR="007D227A" w:rsidRPr="00B17EF8" w:rsidRDefault="007D227A" w:rsidP="00461753">
      <w:pPr>
        <w:ind w:firstLine="709"/>
        <w:jc w:val="both"/>
        <w:rPr>
          <w:sz w:val="28"/>
          <w:szCs w:val="28"/>
        </w:rPr>
      </w:pPr>
      <w:r w:rsidRPr="00B17EF8">
        <w:rPr>
          <w:sz w:val="28"/>
          <w:szCs w:val="28"/>
        </w:rPr>
        <w:t>- организация мероприятий;</w:t>
      </w:r>
    </w:p>
    <w:p w:rsidR="007D227A" w:rsidRPr="00B17EF8" w:rsidRDefault="007D227A" w:rsidP="00461753">
      <w:pPr>
        <w:ind w:firstLine="709"/>
        <w:jc w:val="both"/>
        <w:rPr>
          <w:sz w:val="28"/>
          <w:szCs w:val="28"/>
        </w:rPr>
      </w:pPr>
      <w:r w:rsidRPr="00B17EF8">
        <w:rPr>
          <w:sz w:val="28"/>
          <w:szCs w:val="28"/>
        </w:rPr>
        <w:t>- показ (организация показа) спектаклей (театральных постановок)</w:t>
      </w:r>
      <w:r w:rsidR="005055D0" w:rsidRPr="00B17EF8">
        <w:rPr>
          <w:sz w:val="28"/>
          <w:szCs w:val="28"/>
        </w:rPr>
        <w:t>;</w:t>
      </w:r>
    </w:p>
    <w:p w:rsidR="007D227A" w:rsidRPr="00B17EF8" w:rsidRDefault="007D227A" w:rsidP="00461753">
      <w:pPr>
        <w:ind w:firstLine="709"/>
        <w:jc w:val="both"/>
        <w:rPr>
          <w:sz w:val="28"/>
          <w:szCs w:val="28"/>
        </w:rPr>
      </w:pPr>
      <w:r w:rsidRPr="00B17EF8">
        <w:rPr>
          <w:sz w:val="28"/>
          <w:szCs w:val="28"/>
        </w:rPr>
        <w:t>- организация деятельности клубных формирований и формирований самодеятельного народного творчества</w:t>
      </w:r>
      <w:r w:rsidR="005055D0" w:rsidRPr="00B17EF8">
        <w:rPr>
          <w:sz w:val="28"/>
          <w:szCs w:val="28"/>
        </w:rPr>
        <w:t>:</w:t>
      </w:r>
    </w:p>
    <w:p w:rsidR="007D227A" w:rsidRPr="00B17EF8" w:rsidRDefault="007D227A" w:rsidP="00461753">
      <w:pPr>
        <w:ind w:firstLine="709"/>
        <w:jc w:val="both"/>
        <w:rPr>
          <w:sz w:val="28"/>
          <w:szCs w:val="28"/>
        </w:rPr>
      </w:pPr>
      <w:r w:rsidRPr="00B17EF8">
        <w:rPr>
          <w:sz w:val="28"/>
          <w:szCs w:val="28"/>
        </w:rPr>
        <w:t>- реализация дополнительных общеобразовательных предпрофессиональных программ в области искусств</w:t>
      </w:r>
      <w:r w:rsidR="005055D0" w:rsidRPr="00B17EF8">
        <w:rPr>
          <w:sz w:val="28"/>
          <w:szCs w:val="28"/>
        </w:rPr>
        <w:t xml:space="preserve"> (живопись, фортепиано, народные инструменты, струнные инструменты, духовые и ударные инструменты</w:t>
      </w:r>
      <w:r w:rsidR="001F062D" w:rsidRPr="00B17EF8">
        <w:rPr>
          <w:sz w:val="28"/>
          <w:szCs w:val="28"/>
        </w:rPr>
        <w:t>, хоровое пение</w:t>
      </w:r>
      <w:r w:rsidR="005055D0" w:rsidRPr="00B17EF8">
        <w:rPr>
          <w:sz w:val="28"/>
          <w:szCs w:val="28"/>
        </w:rPr>
        <w:t>);</w:t>
      </w:r>
    </w:p>
    <w:p w:rsidR="007D227A" w:rsidRPr="00B17EF8" w:rsidRDefault="007D227A" w:rsidP="00461753">
      <w:pPr>
        <w:ind w:firstLine="709"/>
        <w:jc w:val="both"/>
        <w:rPr>
          <w:sz w:val="28"/>
          <w:szCs w:val="28"/>
        </w:rPr>
      </w:pPr>
      <w:r w:rsidRPr="00B17EF8">
        <w:rPr>
          <w:sz w:val="28"/>
          <w:szCs w:val="28"/>
        </w:rPr>
        <w:t>- реализация дополнительных общеобразовательных общеразвивающих программ</w:t>
      </w:r>
      <w:r w:rsidR="005055D0" w:rsidRPr="00B17EF8">
        <w:rPr>
          <w:sz w:val="28"/>
          <w:szCs w:val="28"/>
        </w:rPr>
        <w:t>.</w:t>
      </w:r>
    </w:p>
    <w:p w:rsidR="004E670A" w:rsidRPr="00B17EF8" w:rsidRDefault="004E670A" w:rsidP="00461753">
      <w:pPr>
        <w:ind w:firstLine="709"/>
        <w:jc w:val="both"/>
        <w:rPr>
          <w:sz w:val="28"/>
          <w:szCs w:val="28"/>
        </w:rPr>
      </w:pPr>
    </w:p>
    <w:p w:rsidR="003F4C4D" w:rsidRPr="00B17EF8" w:rsidRDefault="00373E92" w:rsidP="00461753">
      <w:pPr>
        <w:ind w:firstLine="709"/>
        <w:jc w:val="both"/>
        <w:rPr>
          <w:sz w:val="28"/>
          <w:szCs w:val="28"/>
        </w:rPr>
      </w:pPr>
      <w:hyperlink w:anchor="Par3273" w:tooltip="ПРОГНОЗ" w:history="1">
        <w:r w:rsidR="009A098E" w:rsidRPr="00B17EF8">
          <w:rPr>
            <w:sz w:val="28"/>
            <w:szCs w:val="28"/>
          </w:rPr>
          <w:t>Прогноз</w:t>
        </w:r>
      </w:hyperlink>
      <w:r w:rsidR="009A098E" w:rsidRPr="00B17EF8">
        <w:rPr>
          <w:sz w:val="28"/>
          <w:szCs w:val="28"/>
        </w:rPr>
        <w:t xml:space="preserve"> сводных показателей муниципальных</w:t>
      </w:r>
      <w:r w:rsidR="003F4C4D" w:rsidRPr="00B17EF8">
        <w:rPr>
          <w:sz w:val="28"/>
          <w:szCs w:val="28"/>
        </w:rPr>
        <w:t xml:space="preserve"> заданий приведен в приложении</w:t>
      </w:r>
      <w:r w:rsidR="00B50D57" w:rsidRPr="00B17EF8">
        <w:rPr>
          <w:sz w:val="28"/>
          <w:szCs w:val="28"/>
        </w:rPr>
        <w:t xml:space="preserve"> </w:t>
      </w:r>
      <w:r w:rsidR="003F4C4D" w:rsidRPr="00B17EF8">
        <w:rPr>
          <w:sz w:val="28"/>
          <w:szCs w:val="28"/>
        </w:rPr>
        <w:t>№</w:t>
      </w:r>
      <w:r w:rsidR="009A098E" w:rsidRPr="00B17EF8">
        <w:rPr>
          <w:sz w:val="28"/>
          <w:szCs w:val="28"/>
        </w:rPr>
        <w:t xml:space="preserve"> </w:t>
      </w:r>
      <w:r w:rsidR="00C33434" w:rsidRPr="00B17EF8">
        <w:rPr>
          <w:sz w:val="28"/>
          <w:szCs w:val="28"/>
        </w:rPr>
        <w:t>3</w:t>
      </w:r>
      <w:r w:rsidR="009A098E" w:rsidRPr="00B17EF8">
        <w:rPr>
          <w:sz w:val="28"/>
          <w:szCs w:val="28"/>
        </w:rPr>
        <w:t xml:space="preserve"> к </w:t>
      </w:r>
      <w:r w:rsidR="00C33434" w:rsidRPr="00B17EF8">
        <w:rPr>
          <w:sz w:val="28"/>
          <w:szCs w:val="28"/>
        </w:rPr>
        <w:t xml:space="preserve">муниципальной </w:t>
      </w:r>
      <w:r w:rsidR="009A098E" w:rsidRPr="00B17EF8">
        <w:rPr>
          <w:sz w:val="28"/>
          <w:szCs w:val="28"/>
        </w:rPr>
        <w:t>программе.</w:t>
      </w:r>
    </w:p>
    <w:p w:rsidR="004019E9" w:rsidRPr="00B17EF8" w:rsidRDefault="004019E9" w:rsidP="009F6CA8">
      <w:pPr>
        <w:pStyle w:val="ConsPlusNormal"/>
        <w:outlineLvl w:val="1"/>
        <w:rPr>
          <w:rFonts w:ascii="Times New Roman" w:hAnsi="Times New Roman" w:cs="Times New Roman"/>
          <w:sz w:val="28"/>
          <w:szCs w:val="28"/>
        </w:rPr>
      </w:pPr>
    </w:p>
    <w:p w:rsidR="00B50D57" w:rsidRPr="00B17EF8" w:rsidRDefault="00B50D57" w:rsidP="009F6CA8">
      <w:pPr>
        <w:pStyle w:val="ConsPlusNormal"/>
        <w:outlineLvl w:val="1"/>
        <w:rPr>
          <w:rFonts w:ascii="Times New Roman" w:hAnsi="Times New Roman" w:cs="Times New Roman"/>
          <w:sz w:val="28"/>
          <w:szCs w:val="28"/>
        </w:rPr>
        <w:sectPr w:rsidR="00B50D57" w:rsidRPr="00B17EF8" w:rsidSect="00B82E81">
          <w:headerReference w:type="even" r:id="rId16"/>
          <w:headerReference w:type="default" r:id="rId17"/>
          <w:headerReference w:type="first" r:id="rId18"/>
          <w:pgSz w:w="11906" w:h="16838"/>
          <w:pgMar w:top="1134" w:right="850" w:bottom="1134" w:left="1701" w:header="0" w:footer="0" w:gutter="0"/>
          <w:pgNumType w:start="1"/>
          <w:cols w:space="720"/>
          <w:noEndnote/>
          <w:titlePg/>
          <w:docGrid w:linePitch="326"/>
        </w:sectPr>
      </w:pPr>
    </w:p>
    <w:p w:rsidR="009A098E" w:rsidRPr="00B17EF8" w:rsidRDefault="003F4C4D" w:rsidP="003A38E5">
      <w:pPr>
        <w:pStyle w:val="ConsPlusNormal"/>
        <w:ind w:left="7920" w:firstLine="720"/>
        <w:jc w:val="right"/>
        <w:outlineLvl w:val="1"/>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w:t>
      </w:r>
      <w:r w:rsidR="009A098E" w:rsidRPr="00B17EF8">
        <w:rPr>
          <w:rFonts w:ascii="Times New Roman" w:hAnsi="Times New Roman" w:cs="Times New Roman"/>
          <w:sz w:val="24"/>
          <w:szCs w:val="24"/>
        </w:rPr>
        <w:t xml:space="preserve"> 1</w:t>
      </w:r>
    </w:p>
    <w:p w:rsidR="009A098E" w:rsidRPr="00B17EF8" w:rsidRDefault="009A098E" w:rsidP="003A38E5">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к паспорту</w:t>
      </w:r>
      <w:r w:rsidR="003F4C4D" w:rsidRPr="00B17EF8">
        <w:rPr>
          <w:rFonts w:ascii="Times New Roman" w:hAnsi="Times New Roman" w:cs="Times New Roman"/>
          <w:sz w:val="24"/>
          <w:szCs w:val="24"/>
        </w:rPr>
        <w:t xml:space="preserve"> </w:t>
      </w:r>
      <w:r w:rsidRPr="00B17EF8">
        <w:rPr>
          <w:rFonts w:ascii="Times New Roman" w:hAnsi="Times New Roman" w:cs="Times New Roman"/>
          <w:sz w:val="24"/>
          <w:szCs w:val="24"/>
        </w:rPr>
        <w:t>муниципальной программы</w:t>
      </w:r>
    </w:p>
    <w:p w:rsidR="009A098E" w:rsidRPr="00B17EF8" w:rsidRDefault="009A098E" w:rsidP="003A38E5">
      <w:pPr>
        <w:pStyle w:val="ConsPlusNormal"/>
        <w:jc w:val="right"/>
        <w:rPr>
          <w:rFonts w:ascii="Times New Roman" w:hAnsi="Times New Roman" w:cs="Times New Roman"/>
        </w:rPr>
      </w:pPr>
      <w:r w:rsidRPr="00B17EF8">
        <w:rPr>
          <w:rFonts w:ascii="Times New Roman" w:hAnsi="Times New Roman" w:cs="Times New Roman"/>
          <w:sz w:val="24"/>
          <w:szCs w:val="24"/>
        </w:rPr>
        <w:t>города Ачинска</w:t>
      </w:r>
      <w:r w:rsidR="003F4C4D" w:rsidRPr="00B17EF8">
        <w:rPr>
          <w:rFonts w:ascii="Times New Roman" w:hAnsi="Times New Roman" w:cs="Times New Roman"/>
          <w:sz w:val="24"/>
          <w:szCs w:val="24"/>
        </w:rPr>
        <w:t xml:space="preserve"> «Развитие культуры»</w:t>
      </w:r>
    </w:p>
    <w:p w:rsidR="009A098E" w:rsidRPr="00B17EF8" w:rsidRDefault="009A098E" w:rsidP="003A38E5">
      <w:pPr>
        <w:pStyle w:val="ConsPlusNormal"/>
        <w:rPr>
          <w:rFonts w:ascii="Times New Roman" w:hAnsi="Times New Roman" w:cs="Times New Roman"/>
          <w:sz w:val="16"/>
          <w:szCs w:val="16"/>
        </w:rPr>
      </w:pPr>
    </w:p>
    <w:p w:rsidR="00AA484D" w:rsidRPr="00B17EF8" w:rsidRDefault="00AA484D" w:rsidP="003A38E5">
      <w:pPr>
        <w:pStyle w:val="ConsPlusNormal"/>
        <w:jc w:val="center"/>
        <w:rPr>
          <w:rFonts w:ascii="Times New Roman" w:hAnsi="Times New Roman" w:cs="Times New Roman"/>
          <w:sz w:val="24"/>
          <w:szCs w:val="24"/>
        </w:rPr>
      </w:pPr>
      <w:bookmarkStart w:id="2" w:name="Par357"/>
      <w:bookmarkEnd w:id="2"/>
      <w:r w:rsidRPr="00B17EF8">
        <w:rPr>
          <w:rFonts w:ascii="Times New Roman" w:hAnsi="Times New Roman" w:cs="Times New Roman"/>
          <w:sz w:val="24"/>
          <w:szCs w:val="24"/>
        </w:rPr>
        <w:t xml:space="preserve">Перечень целевых показателей и показателей результативности муниципальной программы </w:t>
      </w:r>
    </w:p>
    <w:p w:rsidR="00294EDE" w:rsidRPr="00B17EF8" w:rsidRDefault="00AA484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с расшифровкой плановых значений по годам ее реализации, значения целевых показателей на долгосрочный период</w:t>
      </w:r>
    </w:p>
    <w:p w:rsidR="00504EA6" w:rsidRPr="00B17EF8" w:rsidRDefault="00504EA6" w:rsidP="003A38E5">
      <w:pPr>
        <w:pStyle w:val="ConsPlusNormal"/>
        <w:jc w:val="center"/>
        <w:rPr>
          <w:rFonts w:ascii="Times New Roman" w:hAnsi="Times New Roman" w:cs="Times New Roman"/>
          <w:sz w:val="24"/>
          <w:szCs w:val="24"/>
        </w:rPr>
      </w:pPr>
    </w:p>
    <w:tbl>
      <w:tblPr>
        <w:tblW w:w="5000" w:type="pct"/>
        <w:jc w:val="center"/>
        <w:tblCellMar>
          <w:top w:w="102" w:type="dxa"/>
          <w:left w:w="62" w:type="dxa"/>
          <w:bottom w:w="102" w:type="dxa"/>
          <w:right w:w="62" w:type="dxa"/>
        </w:tblCellMar>
        <w:tblLook w:val="0000" w:firstRow="0" w:lastRow="0" w:firstColumn="0" w:lastColumn="0" w:noHBand="0" w:noVBand="0"/>
      </w:tblPr>
      <w:tblGrid>
        <w:gridCol w:w="172"/>
        <w:gridCol w:w="14"/>
        <w:gridCol w:w="110"/>
        <w:gridCol w:w="124"/>
        <w:gridCol w:w="124"/>
        <w:gridCol w:w="111"/>
        <w:gridCol w:w="13"/>
        <w:gridCol w:w="124"/>
        <w:gridCol w:w="124"/>
        <w:gridCol w:w="124"/>
        <w:gridCol w:w="1540"/>
        <w:gridCol w:w="124"/>
        <w:gridCol w:w="124"/>
        <w:gridCol w:w="328"/>
        <w:gridCol w:w="229"/>
        <w:gridCol w:w="170"/>
        <w:gridCol w:w="908"/>
        <w:gridCol w:w="123"/>
        <w:gridCol w:w="381"/>
        <w:gridCol w:w="124"/>
        <w:gridCol w:w="124"/>
        <w:gridCol w:w="35"/>
        <w:gridCol w:w="354"/>
        <w:gridCol w:w="124"/>
        <w:gridCol w:w="124"/>
        <w:gridCol w:w="62"/>
        <w:gridCol w:w="327"/>
        <w:gridCol w:w="124"/>
        <w:gridCol w:w="124"/>
        <w:gridCol w:w="89"/>
        <w:gridCol w:w="299"/>
        <w:gridCol w:w="285"/>
        <w:gridCol w:w="80"/>
        <w:gridCol w:w="408"/>
        <w:gridCol w:w="256"/>
        <w:gridCol w:w="44"/>
        <w:gridCol w:w="124"/>
        <w:gridCol w:w="399"/>
        <w:gridCol w:w="97"/>
        <w:gridCol w:w="181"/>
        <w:gridCol w:w="124"/>
        <w:gridCol w:w="359"/>
        <w:gridCol w:w="40"/>
        <w:gridCol w:w="278"/>
        <w:gridCol w:w="124"/>
        <w:gridCol w:w="240"/>
        <w:gridCol w:w="159"/>
        <w:gridCol w:w="278"/>
        <w:gridCol w:w="124"/>
        <w:gridCol w:w="163"/>
        <w:gridCol w:w="234"/>
        <w:gridCol w:w="225"/>
        <w:gridCol w:w="124"/>
        <w:gridCol w:w="124"/>
        <w:gridCol w:w="17"/>
        <w:gridCol w:w="245"/>
        <w:gridCol w:w="370"/>
        <w:gridCol w:w="124"/>
        <w:gridCol w:w="148"/>
        <w:gridCol w:w="170"/>
        <w:gridCol w:w="357"/>
        <w:gridCol w:w="376"/>
        <w:gridCol w:w="209"/>
        <w:gridCol w:w="251"/>
        <w:gridCol w:w="242"/>
        <w:gridCol w:w="172"/>
        <w:gridCol w:w="164"/>
        <w:gridCol w:w="86"/>
        <w:gridCol w:w="36"/>
        <w:gridCol w:w="16"/>
        <w:gridCol w:w="81"/>
      </w:tblGrid>
      <w:tr w:rsidR="001204B2" w:rsidRPr="00B17EF8" w:rsidTr="001204B2">
        <w:trPr>
          <w:gridBefore w:val="7"/>
          <w:wBefore w:w="147" w:type="pct"/>
          <w:trHeight w:val="978"/>
          <w:jc w:val="center"/>
        </w:trPr>
        <w:tc>
          <w:tcPr>
            <w:tcW w:w="147" w:type="pct"/>
            <w:gridSpan w:val="3"/>
            <w:tcBorders>
              <w:top w:val="single" w:sz="4" w:space="0" w:color="auto"/>
              <w:left w:val="single" w:sz="4" w:space="0" w:color="auto"/>
              <w:right w:val="single" w:sz="4" w:space="0" w:color="auto"/>
            </w:tcBorders>
          </w:tcPr>
          <w:p w:rsidR="009B58D0" w:rsidRPr="00B17EF8" w:rsidRDefault="009B58D0"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w:t>
            </w:r>
          </w:p>
          <w:p w:rsidR="009B58D0" w:rsidRPr="00B17EF8" w:rsidRDefault="009B58D0" w:rsidP="003A38E5">
            <w:pPr>
              <w:pStyle w:val="ConsPlusNormal"/>
              <w:jc w:val="center"/>
              <w:rPr>
                <w:rFonts w:ascii="Times New Roman" w:hAnsi="Times New Roman" w:cs="Times New Roman"/>
                <w:sz w:val="24"/>
                <w:szCs w:val="24"/>
              </w:rPr>
            </w:pPr>
          </w:p>
        </w:tc>
        <w:tc>
          <w:tcPr>
            <w:tcW w:w="666" w:type="pct"/>
            <w:gridSpan w:val="2"/>
            <w:tcBorders>
              <w:top w:val="single" w:sz="4" w:space="0" w:color="auto"/>
              <w:left w:val="single" w:sz="4" w:space="0" w:color="auto"/>
              <w:right w:val="single" w:sz="4" w:space="0" w:color="auto"/>
            </w:tcBorders>
          </w:tcPr>
          <w:p w:rsidR="009B58D0" w:rsidRPr="00B17EF8" w:rsidRDefault="009B58D0"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Цели, задачи, целевые показатели муниципальной программы </w:t>
            </w:r>
          </w:p>
        </w:tc>
        <w:tc>
          <w:tcPr>
            <w:tcW w:w="181" w:type="pct"/>
            <w:gridSpan w:val="2"/>
            <w:tcBorders>
              <w:top w:val="single" w:sz="4" w:space="0" w:color="auto"/>
              <w:left w:val="single" w:sz="4" w:space="0" w:color="auto"/>
              <w:right w:val="single" w:sz="4" w:space="0" w:color="auto"/>
            </w:tcBorders>
          </w:tcPr>
          <w:p w:rsidR="009B58D0" w:rsidRPr="00B17EF8" w:rsidRDefault="009B58D0"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Ед. изм.</w:t>
            </w:r>
          </w:p>
        </w:tc>
        <w:tc>
          <w:tcPr>
            <w:tcW w:w="458" w:type="pct"/>
            <w:gridSpan w:val="3"/>
            <w:tcBorders>
              <w:top w:val="single" w:sz="4" w:space="0" w:color="auto"/>
              <w:left w:val="single" w:sz="4" w:space="0" w:color="auto"/>
              <w:bottom w:val="single" w:sz="4" w:space="0" w:color="auto"/>
              <w:right w:val="single" w:sz="4" w:space="0" w:color="auto"/>
            </w:tcBorders>
          </w:tcPr>
          <w:p w:rsidR="009B58D0" w:rsidRPr="00B17EF8" w:rsidRDefault="009B58D0"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Год, предшеству-ющий реализации программы</w:t>
            </w:r>
          </w:p>
        </w:tc>
        <w:tc>
          <w:tcPr>
            <w:tcW w:w="2835" w:type="pct"/>
            <w:gridSpan w:val="44"/>
            <w:tcBorders>
              <w:top w:val="single" w:sz="4" w:space="0" w:color="auto"/>
              <w:left w:val="single" w:sz="4" w:space="0" w:color="auto"/>
              <w:bottom w:val="single" w:sz="4" w:space="0" w:color="auto"/>
              <w:right w:val="single" w:sz="4" w:space="0" w:color="auto"/>
            </w:tcBorders>
          </w:tcPr>
          <w:p w:rsidR="009B58D0" w:rsidRPr="00B17EF8" w:rsidRDefault="009B58D0"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Годы реализации муниципальной программы</w:t>
            </w:r>
          </w:p>
        </w:tc>
        <w:tc>
          <w:tcPr>
            <w:tcW w:w="567" w:type="pct"/>
            <w:gridSpan w:val="10"/>
            <w:tcBorders>
              <w:top w:val="single" w:sz="4" w:space="0" w:color="auto"/>
              <w:left w:val="single" w:sz="4" w:space="0" w:color="auto"/>
              <w:bottom w:val="single" w:sz="4" w:space="0" w:color="auto"/>
              <w:right w:val="single" w:sz="4" w:space="0" w:color="auto"/>
            </w:tcBorders>
          </w:tcPr>
          <w:p w:rsidR="009B58D0" w:rsidRPr="00B17EF8" w:rsidRDefault="009B58D0"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Годы до конца реализации муниципальной программы в пятилетнем интервале</w:t>
            </w:r>
          </w:p>
        </w:tc>
      </w:tr>
      <w:tr w:rsidR="001204B2" w:rsidRPr="00B17EF8" w:rsidTr="001204B2">
        <w:trPr>
          <w:gridBefore w:val="7"/>
          <w:wBefore w:w="147" w:type="pct"/>
          <w:trHeight w:val="159"/>
          <w:jc w:val="center"/>
        </w:trPr>
        <w:tc>
          <w:tcPr>
            <w:tcW w:w="147" w:type="pct"/>
            <w:gridSpan w:val="3"/>
            <w:tcBorders>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p>
        </w:tc>
        <w:tc>
          <w:tcPr>
            <w:tcW w:w="666" w:type="pct"/>
            <w:gridSpan w:val="2"/>
            <w:tcBorders>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p>
        </w:tc>
        <w:tc>
          <w:tcPr>
            <w:tcW w:w="181" w:type="pct"/>
            <w:gridSpan w:val="2"/>
            <w:tcBorders>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p>
        </w:tc>
        <w:tc>
          <w:tcPr>
            <w:tcW w:w="458"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2013 год</w:t>
            </w:r>
          </w:p>
        </w:tc>
        <w:tc>
          <w:tcPr>
            <w:tcW w:w="22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2014 год</w:t>
            </w:r>
          </w:p>
        </w:tc>
        <w:tc>
          <w:tcPr>
            <w:tcW w:w="21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2015 год</w:t>
            </w:r>
          </w:p>
        </w:tc>
        <w:tc>
          <w:tcPr>
            <w:tcW w:w="214"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2016 год</w:t>
            </w:r>
          </w:p>
        </w:tc>
        <w:tc>
          <w:tcPr>
            <w:tcW w:w="265"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2017 год</w:t>
            </w:r>
          </w:p>
        </w:tc>
        <w:tc>
          <w:tcPr>
            <w:tcW w:w="285" w:type="pct"/>
            <w:gridSpan w:val="5"/>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2018 год</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2019 год</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2020 год</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2021 год</w:t>
            </w:r>
          </w:p>
        </w:tc>
        <w:tc>
          <w:tcPr>
            <w:tcW w:w="277" w:type="pct"/>
            <w:gridSpan w:val="5"/>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2022 год</w:t>
            </w:r>
          </w:p>
        </w:tc>
        <w:tc>
          <w:tcPr>
            <w:tcW w:w="269"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2023 год</w:t>
            </w:r>
          </w:p>
        </w:tc>
        <w:tc>
          <w:tcPr>
            <w:tcW w:w="265"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2024 год</w:t>
            </w:r>
          </w:p>
        </w:tc>
        <w:tc>
          <w:tcPr>
            <w:tcW w:w="290"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2025 год</w:t>
            </w:r>
          </w:p>
        </w:tc>
        <w:tc>
          <w:tcPr>
            <w:tcW w:w="277" w:type="pct"/>
            <w:gridSpan w:val="7"/>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2030 год</w:t>
            </w:r>
          </w:p>
        </w:tc>
      </w:tr>
      <w:tr w:rsidR="001204B2" w:rsidRPr="00B17EF8" w:rsidTr="001204B2">
        <w:trPr>
          <w:gridBefore w:val="7"/>
          <w:wBefore w:w="147" w:type="pct"/>
          <w:trHeight w:val="203"/>
          <w:jc w:val="center"/>
        </w:trPr>
        <w:tc>
          <w:tcPr>
            <w:tcW w:w="147" w:type="pct"/>
            <w:gridSpan w:val="3"/>
            <w:tcBorders>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666" w:type="pct"/>
            <w:gridSpan w:val="2"/>
            <w:tcBorders>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181" w:type="pct"/>
            <w:gridSpan w:val="2"/>
            <w:tcBorders>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458" w:type="pct"/>
            <w:gridSpan w:val="3"/>
            <w:tcBorders>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215" w:type="pct"/>
            <w:gridSpan w:val="3"/>
            <w:tcBorders>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w:t>
            </w:r>
          </w:p>
        </w:tc>
        <w:tc>
          <w:tcPr>
            <w:tcW w:w="21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w:t>
            </w:r>
          </w:p>
        </w:tc>
        <w:tc>
          <w:tcPr>
            <w:tcW w:w="21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w:t>
            </w:r>
          </w:p>
        </w:tc>
        <w:tc>
          <w:tcPr>
            <w:tcW w:w="274"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w:t>
            </w:r>
          </w:p>
        </w:tc>
        <w:tc>
          <w:tcPr>
            <w:tcW w:w="277" w:type="pct"/>
            <w:gridSpan w:val="5"/>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14</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15</w:t>
            </w:r>
          </w:p>
        </w:tc>
        <w:tc>
          <w:tcPr>
            <w:tcW w:w="290"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277" w:type="pct"/>
            <w:gridSpan w:val="7"/>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17</w:t>
            </w:r>
          </w:p>
        </w:tc>
      </w:tr>
      <w:tr w:rsidR="00E90553" w:rsidRPr="00B17EF8" w:rsidTr="001204B2">
        <w:trPr>
          <w:gridAfter w:val="6"/>
          <w:wAfter w:w="194" w:type="pct"/>
          <w:trHeight w:val="172"/>
          <w:jc w:val="center"/>
        </w:trPr>
        <w:tc>
          <w:tcPr>
            <w:tcW w:w="147" w:type="pct"/>
            <w:gridSpan w:val="7"/>
            <w:tcBorders>
              <w:top w:val="single" w:sz="4" w:space="0" w:color="auto"/>
              <w:left w:val="single" w:sz="4" w:space="0" w:color="auto"/>
              <w:bottom w:val="single" w:sz="4" w:space="0" w:color="auto"/>
              <w:right w:val="single" w:sz="4" w:space="0" w:color="auto"/>
            </w:tcBorders>
          </w:tcPr>
          <w:p w:rsidR="003C0602" w:rsidRPr="00B17EF8" w:rsidRDefault="003C0602"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1</w:t>
            </w:r>
          </w:p>
        </w:tc>
        <w:tc>
          <w:tcPr>
            <w:tcW w:w="4659" w:type="pct"/>
            <w:gridSpan w:val="58"/>
            <w:tcBorders>
              <w:top w:val="single" w:sz="4" w:space="0" w:color="auto"/>
              <w:left w:val="single" w:sz="4" w:space="0" w:color="auto"/>
              <w:bottom w:val="single" w:sz="4" w:space="0" w:color="auto"/>
              <w:right w:val="single" w:sz="4" w:space="0" w:color="auto"/>
            </w:tcBorders>
          </w:tcPr>
          <w:p w:rsidR="003C0602" w:rsidRPr="00B17EF8" w:rsidRDefault="003C0602"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Цель программы: создание условий для развития и реализации культурного и духовного потенциала населения города Ачинска</w:t>
            </w:r>
          </w:p>
        </w:tc>
      </w:tr>
      <w:tr w:rsidR="001204B2" w:rsidRPr="00B17EF8" w:rsidTr="001204B2">
        <w:trPr>
          <w:gridBefore w:val="7"/>
          <w:wBefore w:w="147" w:type="pct"/>
          <w:trHeight w:val="1208"/>
          <w:jc w:val="center"/>
        </w:trPr>
        <w:tc>
          <w:tcPr>
            <w:tcW w:w="147"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2</w:t>
            </w:r>
          </w:p>
        </w:tc>
        <w:tc>
          <w:tcPr>
            <w:tcW w:w="666" w:type="pct"/>
            <w:gridSpan w:val="2"/>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Целевой показатель 1.</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Удельный вес населения, участвующего в платных культурно-досуговых мероприятиях, проводимых муниципальными учреждениями культуры, от среднегодовой </w:t>
            </w:r>
            <w:r w:rsidRPr="00B17EF8">
              <w:rPr>
                <w:rFonts w:ascii="Times New Roman" w:hAnsi="Times New Roman" w:cs="Times New Roman"/>
                <w:sz w:val="24"/>
                <w:szCs w:val="24"/>
              </w:rPr>
              <w:lastRenderedPageBreak/>
              <w:t>численности постоянного населения города</w:t>
            </w:r>
          </w:p>
        </w:tc>
        <w:tc>
          <w:tcPr>
            <w:tcW w:w="181" w:type="pct"/>
            <w:gridSpan w:val="2"/>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lastRenderedPageBreak/>
              <w:t>%</w:t>
            </w:r>
          </w:p>
        </w:tc>
        <w:tc>
          <w:tcPr>
            <w:tcW w:w="458"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162,84</w:t>
            </w:r>
          </w:p>
        </w:tc>
        <w:tc>
          <w:tcPr>
            <w:tcW w:w="215"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172,0</w:t>
            </w:r>
          </w:p>
        </w:tc>
        <w:tc>
          <w:tcPr>
            <w:tcW w:w="21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167,2</w:t>
            </w:r>
          </w:p>
        </w:tc>
        <w:tc>
          <w:tcPr>
            <w:tcW w:w="21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167,9</w:t>
            </w:r>
          </w:p>
        </w:tc>
        <w:tc>
          <w:tcPr>
            <w:tcW w:w="274"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110,0</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110,1</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 108,2</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FA39CF"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23,1</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112,7</w:t>
            </w:r>
          </w:p>
        </w:tc>
        <w:tc>
          <w:tcPr>
            <w:tcW w:w="277" w:type="pct"/>
            <w:gridSpan w:val="5"/>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112,</w:t>
            </w:r>
            <w:r w:rsidR="00D035E1" w:rsidRPr="00B17EF8">
              <w:rPr>
                <w:rFonts w:ascii="Times New Roman" w:hAnsi="Times New Roman" w:cs="Times New Roman"/>
                <w:sz w:val="24"/>
                <w:szCs w:val="24"/>
              </w:rPr>
              <w:t>7</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112,9</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D035E1"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112,9</w:t>
            </w:r>
          </w:p>
        </w:tc>
        <w:tc>
          <w:tcPr>
            <w:tcW w:w="290"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113,0          </w:t>
            </w:r>
          </w:p>
        </w:tc>
        <w:tc>
          <w:tcPr>
            <w:tcW w:w="277" w:type="pct"/>
            <w:gridSpan w:val="7"/>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113,1</w:t>
            </w:r>
          </w:p>
        </w:tc>
      </w:tr>
      <w:tr w:rsidR="001204B2" w:rsidRPr="00B17EF8" w:rsidTr="001204B2">
        <w:trPr>
          <w:gridBefore w:val="7"/>
          <w:wBefore w:w="147" w:type="pct"/>
          <w:jc w:val="center"/>
        </w:trPr>
        <w:tc>
          <w:tcPr>
            <w:tcW w:w="147"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3</w:t>
            </w:r>
          </w:p>
        </w:tc>
        <w:tc>
          <w:tcPr>
            <w:tcW w:w="666" w:type="pct"/>
            <w:gridSpan w:val="2"/>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Целевой показатель 2.</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Количество посетителей муниципальных бюджетных учреждений культурно-досугового типа на 1 тыс. человек населения</w:t>
            </w:r>
          </w:p>
        </w:tc>
        <w:tc>
          <w:tcPr>
            <w:tcW w:w="181" w:type="pct"/>
            <w:gridSpan w:val="2"/>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чел.</w:t>
            </w:r>
          </w:p>
        </w:tc>
        <w:tc>
          <w:tcPr>
            <w:tcW w:w="458"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2 154</w:t>
            </w:r>
          </w:p>
        </w:tc>
        <w:tc>
          <w:tcPr>
            <w:tcW w:w="215"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2 260</w:t>
            </w:r>
          </w:p>
        </w:tc>
        <w:tc>
          <w:tcPr>
            <w:tcW w:w="21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2 148</w:t>
            </w:r>
          </w:p>
        </w:tc>
        <w:tc>
          <w:tcPr>
            <w:tcW w:w="21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2 150</w:t>
            </w:r>
          </w:p>
        </w:tc>
        <w:tc>
          <w:tcPr>
            <w:tcW w:w="274"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2 172,2</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2 172,2</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2 827,9</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FA39CF" w:rsidP="003A38E5">
            <w:pPr>
              <w:jc w:val="center"/>
            </w:pPr>
            <w:r w:rsidRPr="00B17EF8">
              <w:t>449,1</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jc w:val="center"/>
            </w:pPr>
            <w:r w:rsidRPr="00B17EF8">
              <w:t>2181,5</w:t>
            </w:r>
          </w:p>
        </w:tc>
        <w:tc>
          <w:tcPr>
            <w:tcW w:w="277" w:type="pct"/>
            <w:gridSpan w:val="5"/>
            <w:tcBorders>
              <w:top w:val="single" w:sz="4" w:space="0" w:color="auto"/>
              <w:left w:val="single" w:sz="4" w:space="0" w:color="auto"/>
              <w:bottom w:val="single" w:sz="4" w:space="0" w:color="auto"/>
              <w:right w:val="single" w:sz="4" w:space="0" w:color="auto"/>
            </w:tcBorders>
          </w:tcPr>
          <w:p w:rsidR="0099083D" w:rsidRPr="00B17EF8" w:rsidRDefault="0099083D" w:rsidP="003A38E5">
            <w:pPr>
              <w:jc w:val="center"/>
            </w:pPr>
            <w:r w:rsidRPr="00B17EF8">
              <w:t>2183,2</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jc w:val="center"/>
            </w:pPr>
            <w:r w:rsidRPr="00B17EF8">
              <w:t>2183,8</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D035E1" w:rsidP="003A38E5">
            <w:pPr>
              <w:jc w:val="center"/>
            </w:pPr>
            <w:r w:rsidRPr="00B17EF8">
              <w:t>2183,9</w:t>
            </w:r>
          </w:p>
        </w:tc>
        <w:tc>
          <w:tcPr>
            <w:tcW w:w="290"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jc w:val="center"/>
            </w:pPr>
            <w:r w:rsidRPr="00B17EF8">
              <w:t>2184,0</w:t>
            </w:r>
          </w:p>
        </w:tc>
        <w:tc>
          <w:tcPr>
            <w:tcW w:w="277" w:type="pct"/>
            <w:gridSpan w:val="7"/>
            <w:tcBorders>
              <w:top w:val="single" w:sz="4" w:space="0" w:color="auto"/>
              <w:left w:val="single" w:sz="4" w:space="0" w:color="auto"/>
              <w:bottom w:val="single" w:sz="4" w:space="0" w:color="auto"/>
              <w:right w:val="single" w:sz="4" w:space="0" w:color="auto"/>
            </w:tcBorders>
          </w:tcPr>
          <w:p w:rsidR="0099083D" w:rsidRPr="00B17EF8" w:rsidRDefault="0099083D" w:rsidP="003A38E5">
            <w:pPr>
              <w:jc w:val="center"/>
            </w:pPr>
            <w:r w:rsidRPr="00B17EF8">
              <w:t>2184,5</w:t>
            </w:r>
          </w:p>
        </w:tc>
      </w:tr>
      <w:tr w:rsidR="001204B2" w:rsidRPr="00B17EF8" w:rsidTr="001204B2">
        <w:trPr>
          <w:gridBefore w:val="7"/>
          <w:wBefore w:w="147" w:type="pct"/>
          <w:jc w:val="center"/>
        </w:trPr>
        <w:tc>
          <w:tcPr>
            <w:tcW w:w="147"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4</w:t>
            </w:r>
          </w:p>
        </w:tc>
        <w:tc>
          <w:tcPr>
            <w:tcW w:w="666" w:type="pct"/>
            <w:gridSpan w:val="2"/>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Целевой показатель 3.</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Среднее число книговыдач в расчете на 1 тыс. человек  населения                                                                         </w:t>
            </w:r>
          </w:p>
        </w:tc>
        <w:tc>
          <w:tcPr>
            <w:tcW w:w="181" w:type="pct"/>
            <w:gridSpan w:val="2"/>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экз.</w:t>
            </w:r>
          </w:p>
        </w:tc>
        <w:tc>
          <w:tcPr>
            <w:tcW w:w="458"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10 344</w:t>
            </w:r>
          </w:p>
        </w:tc>
        <w:tc>
          <w:tcPr>
            <w:tcW w:w="215"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9 316</w:t>
            </w:r>
          </w:p>
        </w:tc>
        <w:tc>
          <w:tcPr>
            <w:tcW w:w="21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9 333</w:t>
            </w:r>
          </w:p>
        </w:tc>
        <w:tc>
          <w:tcPr>
            <w:tcW w:w="21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9 340</w:t>
            </w:r>
          </w:p>
        </w:tc>
        <w:tc>
          <w:tcPr>
            <w:tcW w:w="274"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9 417,6</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9 417,4</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9 455,4</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FA39CF" w:rsidP="003A38E5">
            <w:pPr>
              <w:jc w:val="center"/>
            </w:pPr>
            <w:r w:rsidRPr="00B17EF8">
              <w:t>6342,7</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jc w:val="center"/>
            </w:pPr>
            <w:r w:rsidRPr="00B17EF8">
              <w:t>9457,7</w:t>
            </w:r>
          </w:p>
        </w:tc>
        <w:tc>
          <w:tcPr>
            <w:tcW w:w="277" w:type="pct"/>
            <w:gridSpan w:val="5"/>
            <w:tcBorders>
              <w:top w:val="single" w:sz="4" w:space="0" w:color="auto"/>
              <w:left w:val="single" w:sz="4" w:space="0" w:color="auto"/>
              <w:bottom w:val="single" w:sz="4" w:space="0" w:color="auto"/>
              <w:right w:val="single" w:sz="4" w:space="0" w:color="auto"/>
            </w:tcBorders>
          </w:tcPr>
          <w:p w:rsidR="0099083D" w:rsidRPr="00B17EF8" w:rsidRDefault="0039346F" w:rsidP="003A38E5">
            <w:pPr>
              <w:jc w:val="center"/>
            </w:pPr>
            <w:r w:rsidRPr="00B17EF8">
              <w:t>9511,8</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39346F" w:rsidP="003A38E5">
            <w:pPr>
              <w:jc w:val="center"/>
            </w:pPr>
            <w:r w:rsidRPr="00B17EF8">
              <w:t>9513,8</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39346F" w:rsidP="003A38E5">
            <w:pPr>
              <w:jc w:val="center"/>
            </w:pPr>
            <w:r w:rsidRPr="00B17EF8">
              <w:t>9522</w:t>
            </w:r>
          </w:p>
        </w:tc>
        <w:tc>
          <w:tcPr>
            <w:tcW w:w="290" w:type="pct"/>
            <w:gridSpan w:val="3"/>
            <w:tcBorders>
              <w:top w:val="single" w:sz="4" w:space="0" w:color="auto"/>
              <w:left w:val="single" w:sz="4" w:space="0" w:color="auto"/>
              <w:bottom w:val="single" w:sz="4" w:space="0" w:color="auto"/>
              <w:right w:val="single" w:sz="4" w:space="0" w:color="auto"/>
            </w:tcBorders>
          </w:tcPr>
          <w:p w:rsidR="0099083D" w:rsidRPr="00B17EF8" w:rsidRDefault="0039346F" w:rsidP="003A38E5">
            <w:pPr>
              <w:jc w:val="center"/>
            </w:pPr>
            <w:r w:rsidRPr="00B17EF8">
              <w:t>9532</w:t>
            </w:r>
          </w:p>
        </w:tc>
        <w:tc>
          <w:tcPr>
            <w:tcW w:w="277" w:type="pct"/>
            <w:gridSpan w:val="7"/>
            <w:tcBorders>
              <w:top w:val="single" w:sz="4" w:space="0" w:color="auto"/>
              <w:left w:val="single" w:sz="4" w:space="0" w:color="auto"/>
              <w:bottom w:val="single" w:sz="4" w:space="0" w:color="auto"/>
              <w:right w:val="single" w:sz="4" w:space="0" w:color="auto"/>
            </w:tcBorders>
          </w:tcPr>
          <w:p w:rsidR="0099083D" w:rsidRPr="00B17EF8" w:rsidRDefault="0039346F" w:rsidP="003A38E5">
            <w:pPr>
              <w:jc w:val="center"/>
            </w:pPr>
            <w:r w:rsidRPr="00B17EF8">
              <w:t>9542</w:t>
            </w:r>
          </w:p>
        </w:tc>
      </w:tr>
      <w:tr w:rsidR="001204B2" w:rsidRPr="00B17EF8" w:rsidTr="001204B2">
        <w:trPr>
          <w:gridBefore w:val="7"/>
          <w:wBefore w:w="147" w:type="pct"/>
          <w:jc w:val="center"/>
        </w:trPr>
        <w:tc>
          <w:tcPr>
            <w:tcW w:w="147"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5</w:t>
            </w:r>
          </w:p>
        </w:tc>
        <w:tc>
          <w:tcPr>
            <w:tcW w:w="666" w:type="pct"/>
            <w:gridSpan w:val="2"/>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Целевой показатель 4.</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Сохранение контингента обучающихся в учреждениях дополнительного образования детей в области </w:t>
            </w:r>
            <w:r w:rsidRPr="00B17EF8">
              <w:rPr>
                <w:rFonts w:ascii="Times New Roman" w:hAnsi="Times New Roman" w:cs="Times New Roman"/>
                <w:sz w:val="24"/>
                <w:szCs w:val="24"/>
              </w:rPr>
              <w:lastRenderedPageBreak/>
              <w:t>культуры в течение учебного года</w:t>
            </w:r>
          </w:p>
        </w:tc>
        <w:tc>
          <w:tcPr>
            <w:tcW w:w="181" w:type="pct"/>
            <w:gridSpan w:val="2"/>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lastRenderedPageBreak/>
              <w:t>%</w:t>
            </w:r>
          </w:p>
        </w:tc>
        <w:tc>
          <w:tcPr>
            <w:tcW w:w="458"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98,5</w:t>
            </w:r>
          </w:p>
        </w:tc>
        <w:tc>
          <w:tcPr>
            <w:tcW w:w="215"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98,81</w:t>
            </w:r>
          </w:p>
        </w:tc>
        <w:tc>
          <w:tcPr>
            <w:tcW w:w="21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98,58</w:t>
            </w:r>
          </w:p>
        </w:tc>
        <w:tc>
          <w:tcPr>
            <w:tcW w:w="21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98,58</w:t>
            </w:r>
          </w:p>
        </w:tc>
        <w:tc>
          <w:tcPr>
            <w:tcW w:w="274"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98,58</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95,2</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97,3</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FA39CF">
            <w:pPr>
              <w:jc w:val="center"/>
            </w:pPr>
            <w:r w:rsidRPr="00B17EF8">
              <w:t>98,</w:t>
            </w:r>
            <w:r w:rsidR="00FA39CF" w:rsidRPr="00B17EF8">
              <w:t>7</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jc w:val="center"/>
            </w:pPr>
            <w:r w:rsidRPr="00B17EF8">
              <w:t>98,58</w:t>
            </w:r>
          </w:p>
        </w:tc>
        <w:tc>
          <w:tcPr>
            <w:tcW w:w="277" w:type="pct"/>
            <w:gridSpan w:val="5"/>
            <w:tcBorders>
              <w:top w:val="single" w:sz="4" w:space="0" w:color="auto"/>
              <w:left w:val="single" w:sz="4" w:space="0" w:color="auto"/>
              <w:bottom w:val="single" w:sz="4" w:space="0" w:color="auto"/>
              <w:right w:val="single" w:sz="4" w:space="0" w:color="auto"/>
            </w:tcBorders>
          </w:tcPr>
          <w:p w:rsidR="0099083D" w:rsidRPr="00B17EF8" w:rsidRDefault="0099083D" w:rsidP="003A38E5">
            <w:pPr>
              <w:jc w:val="center"/>
            </w:pPr>
            <w:r w:rsidRPr="00B17EF8">
              <w:t>99,3</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jc w:val="center"/>
            </w:pPr>
            <w:r w:rsidRPr="00B17EF8">
              <w:t>99,3</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39346F" w:rsidP="003A38E5">
            <w:pPr>
              <w:jc w:val="center"/>
            </w:pPr>
            <w:r w:rsidRPr="00B17EF8">
              <w:t>99,3</w:t>
            </w:r>
          </w:p>
        </w:tc>
        <w:tc>
          <w:tcPr>
            <w:tcW w:w="290"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jc w:val="center"/>
            </w:pPr>
            <w:r w:rsidRPr="00B17EF8">
              <w:t>99,3</w:t>
            </w:r>
          </w:p>
        </w:tc>
        <w:tc>
          <w:tcPr>
            <w:tcW w:w="277" w:type="pct"/>
            <w:gridSpan w:val="7"/>
            <w:tcBorders>
              <w:top w:val="single" w:sz="4" w:space="0" w:color="auto"/>
              <w:left w:val="single" w:sz="4" w:space="0" w:color="auto"/>
              <w:bottom w:val="single" w:sz="4" w:space="0" w:color="auto"/>
              <w:right w:val="single" w:sz="4" w:space="0" w:color="auto"/>
            </w:tcBorders>
          </w:tcPr>
          <w:p w:rsidR="0099083D" w:rsidRPr="00B17EF8" w:rsidRDefault="0099083D" w:rsidP="003A38E5">
            <w:pPr>
              <w:jc w:val="center"/>
            </w:pPr>
            <w:r w:rsidRPr="00B17EF8">
              <w:t>99,3</w:t>
            </w:r>
          </w:p>
        </w:tc>
      </w:tr>
      <w:tr w:rsidR="001204B2" w:rsidRPr="00B17EF8" w:rsidTr="001204B2">
        <w:trPr>
          <w:gridBefore w:val="7"/>
          <w:wBefore w:w="147" w:type="pct"/>
          <w:jc w:val="center"/>
        </w:trPr>
        <w:tc>
          <w:tcPr>
            <w:tcW w:w="147"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6</w:t>
            </w:r>
          </w:p>
        </w:tc>
        <w:tc>
          <w:tcPr>
            <w:tcW w:w="666" w:type="pct"/>
            <w:gridSpan w:val="2"/>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Целевой показатель 5.</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г. Ачинска"</w:t>
            </w:r>
          </w:p>
        </w:tc>
        <w:tc>
          <w:tcPr>
            <w:tcW w:w="181" w:type="pct"/>
            <w:gridSpan w:val="2"/>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w:t>
            </w:r>
          </w:p>
        </w:tc>
        <w:tc>
          <w:tcPr>
            <w:tcW w:w="458"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34</w:t>
            </w:r>
          </w:p>
        </w:tc>
        <w:tc>
          <w:tcPr>
            <w:tcW w:w="215"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74</w:t>
            </w:r>
          </w:p>
        </w:tc>
        <w:tc>
          <w:tcPr>
            <w:tcW w:w="21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1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4"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7" w:type="pct"/>
            <w:gridSpan w:val="5"/>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39346F"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90"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7" w:type="pct"/>
            <w:gridSpan w:val="7"/>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r>
      <w:tr w:rsidR="001204B2" w:rsidRPr="00B17EF8" w:rsidTr="001204B2">
        <w:trPr>
          <w:gridBefore w:val="1"/>
          <w:gridAfter w:val="4"/>
          <w:wBefore w:w="106" w:type="pct"/>
          <w:wAfter w:w="79" w:type="pct"/>
          <w:jc w:val="center"/>
        </w:trPr>
        <w:tc>
          <w:tcPr>
            <w:tcW w:w="131" w:type="pct"/>
            <w:gridSpan w:val="7"/>
            <w:tcBorders>
              <w:top w:val="single" w:sz="4" w:space="0" w:color="auto"/>
              <w:left w:val="single" w:sz="4" w:space="0" w:color="auto"/>
              <w:bottom w:val="single" w:sz="4" w:space="0" w:color="auto"/>
              <w:right w:val="single" w:sz="4" w:space="0" w:color="auto"/>
            </w:tcBorders>
          </w:tcPr>
          <w:p w:rsidR="003C0602" w:rsidRPr="00B17EF8" w:rsidRDefault="003C0602" w:rsidP="003A38E5">
            <w:pPr>
              <w:pStyle w:val="ConsPlusNormal"/>
              <w:outlineLvl w:val="2"/>
              <w:rPr>
                <w:rFonts w:ascii="Times New Roman" w:hAnsi="Times New Roman" w:cs="Times New Roman"/>
                <w:sz w:val="24"/>
                <w:szCs w:val="24"/>
              </w:rPr>
            </w:pPr>
            <w:r w:rsidRPr="00B17EF8">
              <w:rPr>
                <w:rFonts w:ascii="Times New Roman" w:hAnsi="Times New Roman" w:cs="Times New Roman"/>
                <w:sz w:val="24"/>
                <w:szCs w:val="24"/>
              </w:rPr>
              <w:t>7</w:t>
            </w:r>
          </w:p>
        </w:tc>
        <w:tc>
          <w:tcPr>
            <w:tcW w:w="4685" w:type="pct"/>
            <w:gridSpan w:val="59"/>
            <w:tcBorders>
              <w:top w:val="single" w:sz="4" w:space="0" w:color="auto"/>
              <w:left w:val="single" w:sz="4" w:space="0" w:color="auto"/>
              <w:bottom w:val="single" w:sz="4" w:space="0" w:color="auto"/>
              <w:right w:val="single" w:sz="4" w:space="0" w:color="auto"/>
            </w:tcBorders>
          </w:tcPr>
          <w:p w:rsidR="003C0602" w:rsidRPr="00B17EF8" w:rsidRDefault="003C0602"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1. Сохранение и эффективное использование культурного наследия города Ачинска</w:t>
            </w:r>
          </w:p>
        </w:tc>
      </w:tr>
      <w:tr w:rsidR="001204B2" w:rsidRPr="00B17EF8" w:rsidTr="001204B2">
        <w:trPr>
          <w:gridBefore w:val="1"/>
          <w:gridAfter w:val="4"/>
          <w:wBefore w:w="106" w:type="pct"/>
          <w:wAfter w:w="79" w:type="pct"/>
          <w:trHeight w:val="133"/>
          <w:jc w:val="center"/>
        </w:trPr>
        <w:tc>
          <w:tcPr>
            <w:tcW w:w="131" w:type="pct"/>
            <w:gridSpan w:val="7"/>
            <w:tcBorders>
              <w:top w:val="single" w:sz="4" w:space="0" w:color="auto"/>
              <w:left w:val="single" w:sz="4" w:space="0" w:color="auto"/>
              <w:bottom w:val="single" w:sz="4" w:space="0" w:color="auto"/>
              <w:right w:val="single" w:sz="4" w:space="0" w:color="auto"/>
            </w:tcBorders>
          </w:tcPr>
          <w:p w:rsidR="003C0602" w:rsidRPr="00B17EF8" w:rsidRDefault="003C0602"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8</w:t>
            </w:r>
          </w:p>
        </w:tc>
        <w:tc>
          <w:tcPr>
            <w:tcW w:w="4685" w:type="pct"/>
            <w:gridSpan w:val="59"/>
            <w:tcBorders>
              <w:top w:val="single" w:sz="4" w:space="0" w:color="auto"/>
              <w:left w:val="single" w:sz="4" w:space="0" w:color="auto"/>
              <w:bottom w:val="single" w:sz="4" w:space="0" w:color="auto"/>
              <w:right w:val="single" w:sz="4" w:space="0" w:color="auto"/>
            </w:tcBorders>
          </w:tcPr>
          <w:p w:rsidR="003C0602" w:rsidRPr="00B17EF8" w:rsidRDefault="00373E92" w:rsidP="003A38E5">
            <w:pPr>
              <w:pStyle w:val="ConsPlusNormal"/>
              <w:rPr>
                <w:rFonts w:ascii="Times New Roman" w:hAnsi="Times New Roman" w:cs="Times New Roman"/>
                <w:sz w:val="24"/>
                <w:szCs w:val="24"/>
              </w:rPr>
            </w:pPr>
            <w:hyperlink w:anchor="Par3836" w:tooltip="ПОДПРОГРАММА 1" w:history="1">
              <w:r w:rsidR="003C0602" w:rsidRPr="00B17EF8">
                <w:rPr>
                  <w:rFonts w:ascii="Times New Roman" w:hAnsi="Times New Roman" w:cs="Times New Roman"/>
                  <w:sz w:val="24"/>
                  <w:szCs w:val="24"/>
                </w:rPr>
                <w:t>Подпрограмма 1</w:t>
              </w:r>
            </w:hyperlink>
            <w:r w:rsidR="003C0602" w:rsidRPr="00B17EF8">
              <w:rPr>
                <w:rFonts w:ascii="Times New Roman" w:hAnsi="Times New Roman" w:cs="Times New Roman"/>
                <w:sz w:val="24"/>
                <w:szCs w:val="24"/>
              </w:rPr>
              <w:t xml:space="preserve"> «Сохранение культурного наследия» </w:t>
            </w:r>
          </w:p>
        </w:tc>
      </w:tr>
      <w:tr w:rsidR="001204B2" w:rsidRPr="00B17EF8" w:rsidTr="001204B2">
        <w:trPr>
          <w:gridBefore w:val="7"/>
          <w:wBefore w:w="147" w:type="pct"/>
          <w:jc w:val="center"/>
        </w:trPr>
        <w:tc>
          <w:tcPr>
            <w:tcW w:w="147" w:type="pct"/>
            <w:gridSpan w:val="3"/>
            <w:tcBorders>
              <w:top w:val="single" w:sz="4" w:space="0" w:color="auto"/>
              <w:left w:val="single" w:sz="4" w:space="0" w:color="auto"/>
              <w:bottom w:val="single" w:sz="4" w:space="0" w:color="auto"/>
              <w:right w:val="single" w:sz="4" w:space="0" w:color="auto"/>
            </w:tcBorders>
          </w:tcPr>
          <w:p w:rsidR="00036F44" w:rsidRPr="00B17EF8" w:rsidRDefault="00036F44"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9</w:t>
            </w:r>
          </w:p>
        </w:tc>
        <w:tc>
          <w:tcPr>
            <w:tcW w:w="666" w:type="pct"/>
            <w:gridSpan w:val="2"/>
            <w:tcBorders>
              <w:top w:val="single" w:sz="4" w:space="0" w:color="auto"/>
              <w:left w:val="single" w:sz="4" w:space="0" w:color="auto"/>
              <w:bottom w:val="single" w:sz="4" w:space="0" w:color="auto"/>
              <w:right w:val="single" w:sz="4" w:space="0" w:color="auto"/>
            </w:tcBorders>
          </w:tcPr>
          <w:p w:rsidR="00036F44" w:rsidRPr="00B17EF8" w:rsidRDefault="00036F44"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1.1.</w:t>
            </w:r>
          </w:p>
          <w:p w:rsidR="00036F44" w:rsidRPr="00B17EF8" w:rsidRDefault="00036F44"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Среднее число книговыдач в расчете на 1 тыс. человек населения</w:t>
            </w:r>
          </w:p>
        </w:tc>
        <w:tc>
          <w:tcPr>
            <w:tcW w:w="181" w:type="pct"/>
            <w:gridSpan w:val="2"/>
            <w:tcBorders>
              <w:top w:val="single" w:sz="4" w:space="0" w:color="auto"/>
              <w:left w:val="single" w:sz="4" w:space="0" w:color="auto"/>
              <w:bottom w:val="single" w:sz="4" w:space="0" w:color="auto"/>
              <w:right w:val="single" w:sz="4" w:space="0" w:color="auto"/>
            </w:tcBorders>
          </w:tcPr>
          <w:p w:rsidR="00036F44" w:rsidRPr="00B17EF8" w:rsidRDefault="00036F44"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экз.</w:t>
            </w:r>
          </w:p>
        </w:tc>
        <w:tc>
          <w:tcPr>
            <w:tcW w:w="458" w:type="pct"/>
            <w:gridSpan w:val="3"/>
            <w:tcBorders>
              <w:top w:val="single" w:sz="4" w:space="0" w:color="auto"/>
              <w:left w:val="single" w:sz="4" w:space="0" w:color="auto"/>
              <w:bottom w:val="single" w:sz="4" w:space="0" w:color="auto"/>
              <w:right w:val="single" w:sz="4" w:space="0" w:color="auto"/>
            </w:tcBorders>
          </w:tcPr>
          <w:p w:rsidR="00036F44" w:rsidRPr="00B17EF8" w:rsidRDefault="00036F44"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10 344</w:t>
            </w:r>
          </w:p>
        </w:tc>
        <w:tc>
          <w:tcPr>
            <w:tcW w:w="215" w:type="pct"/>
            <w:gridSpan w:val="3"/>
            <w:tcBorders>
              <w:top w:val="single" w:sz="4" w:space="0" w:color="auto"/>
              <w:left w:val="single" w:sz="4" w:space="0" w:color="auto"/>
              <w:bottom w:val="single" w:sz="4" w:space="0" w:color="auto"/>
              <w:right w:val="single" w:sz="4" w:space="0" w:color="auto"/>
            </w:tcBorders>
          </w:tcPr>
          <w:p w:rsidR="00036F44" w:rsidRPr="00B17EF8" w:rsidRDefault="00036F44"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9 316</w:t>
            </w:r>
          </w:p>
        </w:tc>
        <w:tc>
          <w:tcPr>
            <w:tcW w:w="215" w:type="pct"/>
            <w:gridSpan w:val="4"/>
            <w:tcBorders>
              <w:top w:val="single" w:sz="4" w:space="0" w:color="auto"/>
              <w:left w:val="single" w:sz="4" w:space="0" w:color="auto"/>
              <w:bottom w:val="single" w:sz="4" w:space="0" w:color="auto"/>
              <w:right w:val="single" w:sz="4" w:space="0" w:color="auto"/>
            </w:tcBorders>
          </w:tcPr>
          <w:p w:rsidR="00036F44" w:rsidRPr="00B17EF8" w:rsidRDefault="00036F44"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9 333</w:t>
            </w:r>
          </w:p>
        </w:tc>
        <w:tc>
          <w:tcPr>
            <w:tcW w:w="215" w:type="pct"/>
            <w:gridSpan w:val="4"/>
            <w:tcBorders>
              <w:top w:val="single" w:sz="4" w:space="0" w:color="auto"/>
              <w:left w:val="single" w:sz="4" w:space="0" w:color="auto"/>
              <w:bottom w:val="single" w:sz="4" w:space="0" w:color="auto"/>
              <w:right w:val="single" w:sz="4" w:space="0" w:color="auto"/>
            </w:tcBorders>
          </w:tcPr>
          <w:p w:rsidR="00036F44" w:rsidRPr="00B17EF8" w:rsidRDefault="00036F44"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9 340</w:t>
            </w:r>
          </w:p>
        </w:tc>
        <w:tc>
          <w:tcPr>
            <w:tcW w:w="274" w:type="pct"/>
            <w:gridSpan w:val="4"/>
            <w:tcBorders>
              <w:top w:val="single" w:sz="4" w:space="0" w:color="auto"/>
              <w:left w:val="single" w:sz="4" w:space="0" w:color="auto"/>
              <w:bottom w:val="single" w:sz="4" w:space="0" w:color="auto"/>
              <w:right w:val="single" w:sz="4" w:space="0" w:color="auto"/>
            </w:tcBorders>
          </w:tcPr>
          <w:p w:rsidR="00036F44" w:rsidRPr="00B17EF8" w:rsidRDefault="00036F44"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9 417,6</w:t>
            </w:r>
          </w:p>
        </w:tc>
        <w:tc>
          <w:tcPr>
            <w:tcW w:w="273" w:type="pct"/>
            <w:gridSpan w:val="4"/>
            <w:tcBorders>
              <w:top w:val="single" w:sz="4" w:space="0" w:color="auto"/>
              <w:left w:val="single" w:sz="4" w:space="0" w:color="auto"/>
              <w:bottom w:val="single" w:sz="4" w:space="0" w:color="auto"/>
              <w:right w:val="single" w:sz="4" w:space="0" w:color="auto"/>
            </w:tcBorders>
          </w:tcPr>
          <w:p w:rsidR="00036F44" w:rsidRPr="00B17EF8" w:rsidRDefault="00036F44"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9 417,4</w:t>
            </w:r>
          </w:p>
        </w:tc>
        <w:tc>
          <w:tcPr>
            <w:tcW w:w="273" w:type="pct"/>
            <w:gridSpan w:val="4"/>
            <w:tcBorders>
              <w:top w:val="single" w:sz="4" w:space="0" w:color="auto"/>
              <w:left w:val="single" w:sz="4" w:space="0" w:color="auto"/>
              <w:bottom w:val="single" w:sz="4" w:space="0" w:color="auto"/>
              <w:right w:val="single" w:sz="4" w:space="0" w:color="auto"/>
            </w:tcBorders>
          </w:tcPr>
          <w:p w:rsidR="00036F44" w:rsidRPr="00B17EF8" w:rsidRDefault="00036F44"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9 455,4</w:t>
            </w:r>
          </w:p>
        </w:tc>
        <w:tc>
          <w:tcPr>
            <w:tcW w:w="273" w:type="pct"/>
            <w:gridSpan w:val="4"/>
            <w:tcBorders>
              <w:top w:val="single" w:sz="4" w:space="0" w:color="auto"/>
              <w:left w:val="single" w:sz="4" w:space="0" w:color="auto"/>
              <w:bottom w:val="single" w:sz="4" w:space="0" w:color="auto"/>
              <w:right w:val="single" w:sz="4" w:space="0" w:color="auto"/>
            </w:tcBorders>
          </w:tcPr>
          <w:p w:rsidR="00036F44" w:rsidRPr="00B17EF8" w:rsidRDefault="0019608A" w:rsidP="003A38E5">
            <w:pPr>
              <w:jc w:val="center"/>
            </w:pPr>
            <w:r w:rsidRPr="00B17EF8">
              <w:t>6342,7</w:t>
            </w:r>
          </w:p>
        </w:tc>
        <w:tc>
          <w:tcPr>
            <w:tcW w:w="273" w:type="pct"/>
            <w:gridSpan w:val="4"/>
            <w:tcBorders>
              <w:top w:val="single" w:sz="4" w:space="0" w:color="auto"/>
              <w:left w:val="single" w:sz="4" w:space="0" w:color="auto"/>
              <w:bottom w:val="single" w:sz="4" w:space="0" w:color="auto"/>
              <w:right w:val="single" w:sz="4" w:space="0" w:color="auto"/>
            </w:tcBorders>
          </w:tcPr>
          <w:p w:rsidR="00036F44" w:rsidRPr="00B17EF8" w:rsidRDefault="00036F44" w:rsidP="003A38E5">
            <w:pPr>
              <w:jc w:val="center"/>
            </w:pPr>
            <w:r w:rsidRPr="00B17EF8">
              <w:t>9457,7</w:t>
            </w:r>
          </w:p>
        </w:tc>
        <w:tc>
          <w:tcPr>
            <w:tcW w:w="277" w:type="pct"/>
            <w:gridSpan w:val="5"/>
            <w:tcBorders>
              <w:top w:val="single" w:sz="4" w:space="0" w:color="auto"/>
              <w:left w:val="single" w:sz="4" w:space="0" w:color="auto"/>
              <w:bottom w:val="single" w:sz="4" w:space="0" w:color="auto"/>
              <w:right w:val="single" w:sz="4" w:space="0" w:color="auto"/>
            </w:tcBorders>
          </w:tcPr>
          <w:p w:rsidR="00036F44" w:rsidRPr="00B17EF8" w:rsidRDefault="00036F44" w:rsidP="003A38E5">
            <w:pPr>
              <w:jc w:val="center"/>
            </w:pPr>
            <w:r w:rsidRPr="00B17EF8">
              <w:t>9511,8</w:t>
            </w:r>
          </w:p>
        </w:tc>
        <w:tc>
          <w:tcPr>
            <w:tcW w:w="273" w:type="pct"/>
            <w:gridSpan w:val="4"/>
            <w:tcBorders>
              <w:top w:val="single" w:sz="4" w:space="0" w:color="auto"/>
              <w:left w:val="single" w:sz="4" w:space="0" w:color="auto"/>
              <w:bottom w:val="single" w:sz="4" w:space="0" w:color="auto"/>
              <w:right w:val="single" w:sz="4" w:space="0" w:color="auto"/>
            </w:tcBorders>
          </w:tcPr>
          <w:p w:rsidR="00036F44" w:rsidRPr="00B17EF8" w:rsidRDefault="00036F44" w:rsidP="003A38E5">
            <w:pPr>
              <w:jc w:val="center"/>
            </w:pPr>
            <w:r w:rsidRPr="00B17EF8">
              <w:t>9513,8</w:t>
            </w:r>
          </w:p>
        </w:tc>
        <w:tc>
          <w:tcPr>
            <w:tcW w:w="273" w:type="pct"/>
            <w:gridSpan w:val="4"/>
            <w:tcBorders>
              <w:top w:val="single" w:sz="4" w:space="0" w:color="auto"/>
              <w:left w:val="single" w:sz="4" w:space="0" w:color="auto"/>
              <w:bottom w:val="single" w:sz="4" w:space="0" w:color="auto"/>
              <w:right w:val="single" w:sz="4" w:space="0" w:color="auto"/>
            </w:tcBorders>
          </w:tcPr>
          <w:p w:rsidR="00036F44" w:rsidRPr="00B17EF8" w:rsidRDefault="00036F44" w:rsidP="003A38E5">
            <w:pPr>
              <w:jc w:val="center"/>
            </w:pPr>
            <w:r w:rsidRPr="00B17EF8">
              <w:t>9522</w:t>
            </w:r>
          </w:p>
        </w:tc>
        <w:tc>
          <w:tcPr>
            <w:tcW w:w="290" w:type="pct"/>
            <w:gridSpan w:val="3"/>
            <w:tcBorders>
              <w:top w:val="single" w:sz="4" w:space="0" w:color="auto"/>
              <w:left w:val="single" w:sz="4" w:space="0" w:color="auto"/>
              <w:bottom w:val="single" w:sz="4" w:space="0" w:color="auto"/>
              <w:right w:val="single" w:sz="4" w:space="0" w:color="auto"/>
            </w:tcBorders>
          </w:tcPr>
          <w:p w:rsidR="00036F44" w:rsidRPr="00B17EF8" w:rsidRDefault="00036F44" w:rsidP="003A38E5">
            <w:pPr>
              <w:jc w:val="center"/>
            </w:pPr>
            <w:r w:rsidRPr="00B17EF8">
              <w:t>9532</w:t>
            </w:r>
          </w:p>
        </w:tc>
        <w:tc>
          <w:tcPr>
            <w:tcW w:w="277" w:type="pct"/>
            <w:gridSpan w:val="7"/>
            <w:tcBorders>
              <w:top w:val="single" w:sz="4" w:space="0" w:color="auto"/>
              <w:left w:val="single" w:sz="4" w:space="0" w:color="auto"/>
              <w:bottom w:val="single" w:sz="4" w:space="0" w:color="auto"/>
              <w:right w:val="single" w:sz="4" w:space="0" w:color="auto"/>
            </w:tcBorders>
          </w:tcPr>
          <w:p w:rsidR="00036F44" w:rsidRPr="00B17EF8" w:rsidRDefault="00036F44" w:rsidP="003A38E5">
            <w:pPr>
              <w:jc w:val="center"/>
            </w:pPr>
            <w:r w:rsidRPr="00B17EF8">
              <w:t>9542</w:t>
            </w:r>
          </w:p>
        </w:tc>
      </w:tr>
      <w:tr w:rsidR="001204B2" w:rsidRPr="00B17EF8" w:rsidTr="001204B2">
        <w:trPr>
          <w:gridBefore w:val="7"/>
          <w:wBefore w:w="147" w:type="pct"/>
          <w:jc w:val="center"/>
        </w:trPr>
        <w:tc>
          <w:tcPr>
            <w:tcW w:w="147"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10</w:t>
            </w:r>
          </w:p>
        </w:tc>
        <w:tc>
          <w:tcPr>
            <w:tcW w:w="666" w:type="pct"/>
            <w:gridSpan w:val="2"/>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1.2.</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Количество экземпляров новых поступлений в библиотечные фонды общедоступных библиотек на 1 тыс. человек населения</w:t>
            </w:r>
          </w:p>
        </w:tc>
        <w:tc>
          <w:tcPr>
            <w:tcW w:w="181" w:type="pct"/>
            <w:gridSpan w:val="2"/>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экз.</w:t>
            </w:r>
          </w:p>
        </w:tc>
        <w:tc>
          <w:tcPr>
            <w:tcW w:w="458"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139</w:t>
            </w:r>
          </w:p>
        </w:tc>
        <w:tc>
          <w:tcPr>
            <w:tcW w:w="215"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119</w:t>
            </w:r>
          </w:p>
        </w:tc>
        <w:tc>
          <w:tcPr>
            <w:tcW w:w="21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88</w:t>
            </w:r>
          </w:p>
        </w:tc>
        <w:tc>
          <w:tcPr>
            <w:tcW w:w="215"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90</w:t>
            </w:r>
          </w:p>
        </w:tc>
        <w:tc>
          <w:tcPr>
            <w:tcW w:w="274"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94</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95</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jc w:val="center"/>
            </w:pPr>
            <w:r w:rsidRPr="00B17EF8">
              <w:t>96</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19608A" w:rsidP="003A38E5">
            <w:pPr>
              <w:jc w:val="center"/>
            </w:pPr>
            <w:r w:rsidRPr="00B17EF8">
              <w:t>83,5</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jc w:val="center"/>
            </w:pPr>
            <w:r w:rsidRPr="00B17EF8">
              <w:t>95,4</w:t>
            </w:r>
          </w:p>
        </w:tc>
        <w:tc>
          <w:tcPr>
            <w:tcW w:w="277" w:type="pct"/>
            <w:gridSpan w:val="5"/>
            <w:tcBorders>
              <w:top w:val="single" w:sz="4" w:space="0" w:color="auto"/>
              <w:left w:val="single" w:sz="4" w:space="0" w:color="auto"/>
              <w:bottom w:val="single" w:sz="4" w:space="0" w:color="auto"/>
              <w:right w:val="single" w:sz="4" w:space="0" w:color="auto"/>
            </w:tcBorders>
          </w:tcPr>
          <w:p w:rsidR="0099083D" w:rsidRPr="00B17EF8" w:rsidRDefault="002A172A" w:rsidP="003A38E5">
            <w:pPr>
              <w:jc w:val="center"/>
            </w:pPr>
            <w:r w:rsidRPr="00B17EF8">
              <w:t>47,2</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2A172A" w:rsidP="003A38E5">
            <w:pPr>
              <w:jc w:val="center"/>
            </w:pPr>
            <w:r w:rsidRPr="00B17EF8">
              <w:t>47,2</w:t>
            </w:r>
          </w:p>
        </w:tc>
        <w:tc>
          <w:tcPr>
            <w:tcW w:w="273" w:type="pct"/>
            <w:gridSpan w:val="4"/>
            <w:tcBorders>
              <w:top w:val="single" w:sz="4" w:space="0" w:color="auto"/>
              <w:left w:val="single" w:sz="4" w:space="0" w:color="auto"/>
              <w:bottom w:val="single" w:sz="4" w:space="0" w:color="auto"/>
              <w:right w:val="single" w:sz="4" w:space="0" w:color="auto"/>
            </w:tcBorders>
          </w:tcPr>
          <w:p w:rsidR="0099083D" w:rsidRPr="00B17EF8" w:rsidRDefault="00CB4C92" w:rsidP="003A38E5">
            <w:pPr>
              <w:jc w:val="center"/>
            </w:pPr>
            <w:r w:rsidRPr="00B17EF8">
              <w:t>43,2</w:t>
            </w:r>
          </w:p>
        </w:tc>
        <w:tc>
          <w:tcPr>
            <w:tcW w:w="290" w:type="pct"/>
            <w:gridSpan w:val="3"/>
            <w:tcBorders>
              <w:top w:val="single" w:sz="4" w:space="0" w:color="auto"/>
              <w:left w:val="single" w:sz="4" w:space="0" w:color="auto"/>
              <w:bottom w:val="single" w:sz="4" w:space="0" w:color="auto"/>
              <w:right w:val="single" w:sz="4" w:space="0" w:color="auto"/>
            </w:tcBorders>
          </w:tcPr>
          <w:p w:rsidR="0099083D" w:rsidRPr="00B17EF8" w:rsidRDefault="00CB4C92" w:rsidP="003A38E5">
            <w:pPr>
              <w:jc w:val="center"/>
            </w:pPr>
            <w:r w:rsidRPr="00B17EF8">
              <w:t>43,2</w:t>
            </w:r>
          </w:p>
        </w:tc>
        <w:tc>
          <w:tcPr>
            <w:tcW w:w="277" w:type="pct"/>
            <w:gridSpan w:val="7"/>
            <w:tcBorders>
              <w:top w:val="single" w:sz="4" w:space="0" w:color="auto"/>
              <w:left w:val="single" w:sz="4" w:space="0" w:color="auto"/>
              <w:bottom w:val="single" w:sz="4" w:space="0" w:color="auto"/>
              <w:right w:val="single" w:sz="4" w:space="0" w:color="auto"/>
            </w:tcBorders>
          </w:tcPr>
          <w:p w:rsidR="0099083D" w:rsidRPr="00B17EF8" w:rsidRDefault="00CB4C92" w:rsidP="003A38E5">
            <w:pPr>
              <w:jc w:val="center"/>
            </w:pPr>
            <w:r w:rsidRPr="00B17EF8">
              <w:t>43,2</w:t>
            </w:r>
          </w:p>
        </w:tc>
      </w:tr>
      <w:tr w:rsidR="001204B2" w:rsidRPr="00B17EF8" w:rsidTr="001204B2">
        <w:trPr>
          <w:gridBefore w:val="7"/>
          <w:wBefore w:w="147" w:type="pct"/>
          <w:jc w:val="center"/>
        </w:trPr>
        <w:tc>
          <w:tcPr>
            <w:tcW w:w="147" w:type="pct"/>
            <w:gridSpan w:val="3"/>
            <w:tcBorders>
              <w:top w:val="single" w:sz="4" w:space="0" w:color="auto"/>
              <w:left w:val="single" w:sz="4" w:space="0" w:color="auto"/>
              <w:bottom w:val="single" w:sz="4" w:space="0" w:color="auto"/>
              <w:right w:val="single" w:sz="4" w:space="0" w:color="auto"/>
            </w:tcBorders>
          </w:tcPr>
          <w:p w:rsidR="00CB4C92" w:rsidRPr="00B17EF8" w:rsidRDefault="00CB4C92"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11</w:t>
            </w:r>
          </w:p>
        </w:tc>
        <w:tc>
          <w:tcPr>
            <w:tcW w:w="666" w:type="pct"/>
            <w:gridSpan w:val="2"/>
            <w:tcBorders>
              <w:top w:val="single" w:sz="4" w:space="0" w:color="auto"/>
              <w:left w:val="single" w:sz="4" w:space="0" w:color="auto"/>
              <w:bottom w:val="single" w:sz="4" w:space="0" w:color="auto"/>
              <w:right w:val="single" w:sz="4" w:space="0" w:color="auto"/>
            </w:tcBorders>
          </w:tcPr>
          <w:p w:rsidR="00CB4C92" w:rsidRPr="00B17EF8" w:rsidRDefault="00CB4C92"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1.3.</w:t>
            </w:r>
          </w:p>
          <w:p w:rsidR="00CB4C92" w:rsidRPr="00B17EF8" w:rsidRDefault="00CB4C92"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Доля представленных (во всех формах) зрителю музейных предметов в общем количестве музейных предметов основного фонда</w:t>
            </w:r>
          </w:p>
        </w:tc>
        <w:tc>
          <w:tcPr>
            <w:tcW w:w="181" w:type="pct"/>
            <w:gridSpan w:val="2"/>
            <w:tcBorders>
              <w:top w:val="single" w:sz="4" w:space="0" w:color="auto"/>
              <w:left w:val="single" w:sz="4" w:space="0" w:color="auto"/>
              <w:bottom w:val="single" w:sz="4" w:space="0" w:color="auto"/>
              <w:right w:val="single" w:sz="4" w:space="0" w:color="auto"/>
            </w:tcBorders>
          </w:tcPr>
          <w:p w:rsidR="00CB4C92" w:rsidRPr="00B17EF8" w:rsidRDefault="00CB4C92"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w:t>
            </w:r>
          </w:p>
        </w:tc>
        <w:tc>
          <w:tcPr>
            <w:tcW w:w="458" w:type="pct"/>
            <w:gridSpan w:val="3"/>
            <w:tcBorders>
              <w:top w:val="single" w:sz="4" w:space="0" w:color="auto"/>
              <w:left w:val="single" w:sz="4" w:space="0" w:color="auto"/>
              <w:bottom w:val="single" w:sz="4" w:space="0" w:color="auto"/>
              <w:right w:val="single" w:sz="4" w:space="0" w:color="auto"/>
            </w:tcBorders>
          </w:tcPr>
          <w:p w:rsidR="00CB4C92" w:rsidRPr="00B17EF8" w:rsidRDefault="00CB4C92"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21,34</w:t>
            </w:r>
          </w:p>
        </w:tc>
        <w:tc>
          <w:tcPr>
            <w:tcW w:w="215" w:type="pct"/>
            <w:gridSpan w:val="3"/>
            <w:tcBorders>
              <w:top w:val="single" w:sz="4" w:space="0" w:color="auto"/>
              <w:left w:val="single" w:sz="4" w:space="0" w:color="auto"/>
              <w:bottom w:val="single" w:sz="4" w:space="0" w:color="auto"/>
              <w:right w:val="single" w:sz="4" w:space="0" w:color="auto"/>
            </w:tcBorders>
          </w:tcPr>
          <w:p w:rsidR="00CB4C92" w:rsidRPr="00B17EF8" w:rsidRDefault="00CB4C92"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21,34</w:t>
            </w:r>
          </w:p>
        </w:tc>
        <w:tc>
          <w:tcPr>
            <w:tcW w:w="215" w:type="pct"/>
            <w:gridSpan w:val="4"/>
            <w:tcBorders>
              <w:top w:val="single" w:sz="4" w:space="0" w:color="auto"/>
              <w:left w:val="single" w:sz="4" w:space="0" w:color="auto"/>
              <w:bottom w:val="single" w:sz="4" w:space="0" w:color="auto"/>
              <w:right w:val="single" w:sz="4" w:space="0" w:color="auto"/>
            </w:tcBorders>
          </w:tcPr>
          <w:p w:rsidR="00CB4C92" w:rsidRPr="00B17EF8" w:rsidRDefault="00CB4C92"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15,8</w:t>
            </w:r>
          </w:p>
        </w:tc>
        <w:tc>
          <w:tcPr>
            <w:tcW w:w="215" w:type="pct"/>
            <w:gridSpan w:val="4"/>
            <w:tcBorders>
              <w:top w:val="single" w:sz="4" w:space="0" w:color="auto"/>
              <w:left w:val="single" w:sz="4" w:space="0" w:color="auto"/>
              <w:bottom w:val="single" w:sz="4" w:space="0" w:color="auto"/>
              <w:right w:val="single" w:sz="4" w:space="0" w:color="auto"/>
            </w:tcBorders>
          </w:tcPr>
          <w:p w:rsidR="00CB4C92" w:rsidRPr="00B17EF8" w:rsidRDefault="00CB4C92"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15,8</w:t>
            </w:r>
          </w:p>
        </w:tc>
        <w:tc>
          <w:tcPr>
            <w:tcW w:w="274" w:type="pct"/>
            <w:gridSpan w:val="4"/>
            <w:tcBorders>
              <w:top w:val="single" w:sz="4" w:space="0" w:color="auto"/>
              <w:left w:val="single" w:sz="4" w:space="0" w:color="auto"/>
              <w:bottom w:val="single" w:sz="4" w:space="0" w:color="auto"/>
              <w:right w:val="single" w:sz="4" w:space="0" w:color="auto"/>
            </w:tcBorders>
          </w:tcPr>
          <w:p w:rsidR="00CB4C92" w:rsidRPr="00B17EF8" w:rsidRDefault="00CB4C92"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21,3</w:t>
            </w:r>
          </w:p>
        </w:tc>
        <w:tc>
          <w:tcPr>
            <w:tcW w:w="273" w:type="pct"/>
            <w:gridSpan w:val="4"/>
            <w:tcBorders>
              <w:top w:val="single" w:sz="4" w:space="0" w:color="auto"/>
              <w:left w:val="single" w:sz="4" w:space="0" w:color="auto"/>
              <w:bottom w:val="single" w:sz="4" w:space="0" w:color="auto"/>
              <w:right w:val="single" w:sz="4" w:space="0" w:color="auto"/>
            </w:tcBorders>
          </w:tcPr>
          <w:p w:rsidR="00CB4C92" w:rsidRPr="00B17EF8" w:rsidRDefault="00CB4C92"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21,3</w:t>
            </w:r>
          </w:p>
        </w:tc>
        <w:tc>
          <w:tcPr>
            <w:tcW w:w="273" w:type="pct"/>
            <w:gridSpan w:val="4"/>
            <w:tcBorders>
              <w:top w:val="single" w:sz="4" w:space="0" w:color="auto"/>
              <w:left w:val="single" w:sz="4" w:space="0" w:color="auto"/>
              <w:bottom w:val="single" w:sz="4" w:space="0" w:color="auto"/>
              <w:right w:val="single" w:sz="4" w:space="0" w:color="auto"/>
            </w:tcBorders>
          </w:tcPr>
          <w:p w:rsidR="00CB4C92" w:rsidRPr="00B17EF8" w:rsidRDefault="00CB4C92" w:rsidP="003A38E5">
            <w:pPr>
              <w:jc w:val="center"/>
            </w:pPr>
            <w:r w:rsidRPr="00B17EF8">
              <w:t>13,3</w:t>
            </w:r>
          </w:p>
        </w:tc>
        <w:tc>
          <w:tcPr>
            <w:tcW w:w="273" w:type="pct"/>
            <w:gridSpan w:val="4"/>
            <w:tcBorders>
              <w:top w:val="single" w:sz="4" w:space="0" w:color="auto"/>
              <w:left w:val="single" w:sz="4" w:space="0" w:color="auto"/>
              <w:bottom w:val="single" w:sz="4" w:space="0" w:color="auto"/>
              <w:right w:val="single" w:sz="4" w:space="0" w:color="auto"/>
            </w:tcBorders>
          </w:tcPr>
          <w:p w:rsidR="00CB4C92" w:rsidRPr="00B17EF8" w:rsidRDefault="00CB4C92" w:rsidP="0019608A">
            <w:pPr>
              <w:jc w:val="center"/>
            </w:pPr>
            <w:r w:rsidRPr="00B17EF8">
              <w:t>2</w:t>
            </w:r>
            <w:r w:rsidR="0019608A" w:rsidRPr="00B17EF8">
              <w:t>0,6</w:t>
            </w:r>
          </w:p>
        </w:tc>
        <w:tc>
          <w:tcPr>
            <w:tcW w:w="273" w:type="pct"/>
            <w:gridSpan w:val="4"/>
            <w:tcBorders>
              <w:top w:val="single" w:sz="4" w:space="0" w:color="auto"/>
              <w:left w:val="single" w:sz="4" w:space="0" w:color="auto"/>
              <w:bottom w:val="single" w:sz="4" w:space="0" w:color="auto"/>
              <w:right w:val="single" w:sz="4" w:space="0" w:color="auto"/>
            </w:tcBorders>
          </w:tcPr>
          <w:p w:rsidR="00CB4C92" w:rsidRPr="00B17EF8" w:rsidRDefault="00CB4C92" w:rsidP="003A38E5">
            <w:pPr>
              <w:jc w:val="center"/>
            </w:pPr>
            <w:r w:rsidRPr="00B17EF8">
              <w:t>20,4</w:t>
            </w:r>
          </w:p>
        </w:tc>
        <w:tc>
          <w:tcPr>
            <w:tcW w:w="277" w:type="pct"/>
            <w:gridSpan w:val="5"/>
            <w:tcBorders>
              <w:top w:val="single" w:sz="4" w:space="0" w:color="auto"/>
              <w:left w:val="single" w:sz="4" w:space="0" w:color="auto"/>
              <w:bottom w:val="single" w:sz="4" w:space="0" w:color="auto"/>
              <w:right w:val="single" w:sz="4" w:space="0" w:color="auto"/>
            </w:tcBorders>
          </w:tcPr>
          <w:p w:rsidR="00CB4C92" w:rsidRPr="00B17EF8" w:rsidRDefault="00CB4C92" w:rsidP="003A38E5">
            <w:pPr>
              <w:jc w:val="center"/>
            </w:pPr>
            <w:r w:rsidRPr="00B17EF8">
              <w:t>20,4</w:t>
            </w:r>
          </w:p>
        </w:tc>
        <w:tc>
          <w:tcPr>
            <w:tcW w:w="273" w:type="pct"/>
            <w:gridSpan w:val="4"/>
            <w:tcBorders>
              <w:top w:val="single" w:sz="4" w:space="0" w:color="auto"/>
              <w:left w:val="single" w:sz="4" w:space="0" w:color="auto"/>
              <w:bottom w:val="single" w:sz="4" w:space="0" w:color="auto"/>
              <w:right w:val="single" w:sz="4" w:space="0" w:color="auto"/>
            </w:tcBorders>
          </w:tcPr>
          <w:p w:rsidR="00CB4C92" w:rsidRPr="00B17EF8" w:rsidRDefault="00CB4C92" w:rsidP="003A38E5">
            <w:pPr>
              <w:jc w:val="center"/>
            </w:pPr>
            <w:r w:rsidRPr="00B17EF8">
              <w:t>20,4</w:t>
            </w:r>
          </w:p>
        </w:tc>
        <w:tc>
          <w:tcPr>
            <w:tcW w:w="273" w:type="pct"/>
            <w:gridSpan w:val="4"/>
            <w:tcBorders>
              <w:top w:val="single" w:sz="4" w:space="0" w:color="auto"/>
              <w:left w:val="single" w:sz="4" w:space="0" w:color="auto"/>
              <w:bottom w:val="single" w:sz="4" w:space="0" w:color="auto"/>
              <w:right w:val="single" w:sz="4" w:space="0" w:color="auto"/>
            </w:tcBorders>
          </w:tcPr>
          <w:p w:rsidR="00CB4C92" w:rsidRPr="00B17EF8" w:rsidRDefault="00CB4C92" w:rsidP="003A38E5">
            <w:pPr>
              <w:jc w:val="center"/>
            </w:pPr>
            <w:r w:rsidRPr="00B17EF8">
              <w:t>20,4</w:t>
            </w:r>
          </w:p>
        </w:tc>
        <w:tc>
          <w:tcPr>
            <w:tcW w:w="290" w:type="pct"/>
            <w:gridSpan w:val="3"/>
            <w:tcBorders>
              <w:top w:val="single" w:sz="4" w:space="0" w:color="auto"/>
              <w:left w:val="single" w:sz="4" w:space="0" w:color="auto"/>
              <w:bottom w:val="single" w:sz="4" w:space="0" w:color="auto"/>
              <w:right w:val="single" w:sz="4" w:space="0" w:color="auto"/>
            </w:tcBorders>
          </w:tcPr>
          <w:p w:rsidR="00CB4C92" w:rsidRPr="00B17EF8" w:rsidRDefault="00CB4C92" w:rsidP="003A38E5">
            <w:pPr>
              <w:jc w:val="center"/>
            </w:pPr>
            <w:r w:rsidRPr="00B17EF8">
              <w:t>20,4</w:t>
            </w:r>
          </w:p>
        </w:tc>
        <w:tc>
          <w:tcPr>
            <w:tcW w:w="277" w:type="pct"/>
            <w:gridSpan w:val="7"/>
            <w:tcBorders>
              <w:top w:val="single" w:sz="4" w:space="0" w:color="auto"/>
              <w:left w:val="single" w:sz="4" w:space="0" w:color="auto"/>
              <w:bottom w:val="single" w:sz="4" w:space="0" w:color="auto"/>
              <w:right w:val="single" w:sz="4" w:space="0" w:color="auto"/>
            </w:tcBorders>
          </w:tcPr>
          <w:p w:rsidR="00CB4C92" w:rsidRPr="00B17EF8" w:rsidRDefault="00CB4C92" w:rsidP="003A38E5">
            <w:pPr>
              <w:jc w:val="center"/>
            </w:pPr>
            <w:r w:rsidRPr="00B17EF8">
              <w:t>20,4</w:t>
            </w:r>
          </w:p>
        </w:tc>
      </w:tr>
      <w:tr w:rsidR="001204B2" w:rsidRPr="00B17EF8" w:rsidTr="001204B2">
        <w:trPr>
          <w:gridBefore w:val="7"/>
          <w:wBefore w:w="147" w:type="pct"/>
          <w:jc w:val="center"/>
        </w:trPr>
        <w:tc>
          <w:tcPr>
            <w:tcW w:w="147" w:type="pct"/>
            <w:gridSpan w:val="3"/>
            <w:tcBorders>
              <w:top w:val="single" w:sz="4" w:space="0" w:color="auto"/>
              <w:left w:val="single" w:sz="4" w:space="0" w:color="auto"/>
              <w:bottom w:val="single" w:sz="4" w:space="0" w:color="auto"/>
              <w:right w:val="single" w:sz="4" w:space="0" w:color="auto"/>
            </w:tcBorders>
          </w:tcPr>
          <w:p w:rsidR="0017126C" w:rsidRPr="00B17EF8" w:rsidRDefault="0017126C"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12</w:t>
            </w:r>
          </w:p>
        </w:tc>
        <w:tc>
          <w:tcPr>
            <w:tcW w:w="666" w:type="pct"/>
            <w:gridSpan w:val="2"/>
            <w:tcBorders>
              <w:top w:val="single" w:sz="4" w:space="0" w:color="auto"/>
              <w:left w:val="single" w:sz="4" w:space="0" w:color="auto"/>
              <w:bottom w:val="single" w:sz="4" w:space="0" w:color="auto"/>
              <w:right w:val="single" w:sz="4" w:space="0" w:color="auto"/>
            </w:tcBorders>
          </w:tcPr>
          <w:p w:rsidR="0017126C" w:rsidRPr="00B17EF8" w:rsidRDefault="0017126C"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1.4.</w:t>
            </w:r>
          </w:p>
          <w:p w:rsidR="0017126C" w:rsidRPr="00B17EF8" w:rsidRDefault="0017126C"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Количество посетителей учреждений музейного типа на 1 тыс. человек населения</w:t>
            </w:r>
          </w:p>
        </w:tc>
        <w:tc>
          <w:tcPr>
            <w:tcW w:w="181" w:type="pct"/>
            <w:gridSpan w:val="2"/>
            <w:tcBorders>
              <w:top w:val="single" w:sz="4" w:space="0" w:color="auto"/>
              <w:left w:val="single" w:sz="4" w:space="0" w:color="auto"/>
              <w:bottom w:val="single" w:sz="4" w:space="0" w:color="auto"/>
              <w:right w:val="single" w:sz="4" w:space="0" w:color="auto"/>
            </w:tcBorders>
          </w:tcPr>
          <w:p w:rsidR="0017126C" w:rsidRPr="00B17EF8" w:rsidRDefault="0017126C"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чел.</w:t>
            </w:r>
          </w:p>
        </w:tc>
        <w:tc>
          <w:tcPr>
            <w:tcW w:w="458" w:type="pct"/>
            <w:gridSpan w:val="3"/>
            <w:tcBorders>
              <w:top w:val="single" w:sz="4" w:space="0" w:color="auto"/>
              <w:left w:val="single" w:sz="4" w:space="0" w:color="auto"/>
              <w:bottom w:val="single" w:sz="4" w:space="0" w:color="auto"/>
              <w:right w:val="single" w:sz="4" w:space="0" w:color="auto"/>
            </w:tcBorders>
          </w:tcPr>
          <w:p w:rsidR="0017126C" w:rsidRPr="00B17EF8" w:rsidRDefault="0017126C"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671</w:t>
            </w:r>
          </w:p>
        </w:tc>
        <w:tc>
          <w:tcPr>
            <w:tcW w:w="215" w:type="pct"/>
            <w:gridSpan w:val="3"/>
            <w:tcBorders>
              <w:top w:val="single" w:sz="4" w:space="0" w:color="auto"/>
              <w:left w:val="single" w:sz="4" w:space="0" w:color="auto"/>
              <w:bottom w:val="single" w:sz="4" w:space="0" w:color="auto"/>
              <w:right w:val="single" w:sz="4" w:space="0" w:color="auto"/>
            </w:tcBorders>
          </w:tcPr>
          <w:p w:rsidR="0017126C" w:rsidRPr="00B17EF8" w:rsidRDefault="0017126C"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675</w:t>
            </w:r>
          </w:p>
        </w:tc>
        <w:tc>
          <w:tcPr>
            <w:tcW w:w="215" w:type="pct"/>
            <w:gridSpan w:val="4"/>
            <w:tcBorders>
              <w:top w:val="single" w:sz="4" w:space="0" w:color="auto"/>
              <w:left w:val="single" w:sz="4" w:space="0" w:color="auto"/>
              <w:bottom w:val="single" w:sz="4" w:space="0" w:color="auto"/>
              <w:right w:val="single" w:sz="4" w:space="0" w:color="auto"/>
            </w:tcBorders>
          </w:tcPr>
          <w:p w:rsidR="0017126C" w:rsidRPr="00B17EF8" w:rsidRDefault="0017126C"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668</w:t>
            </w:r>
          </w:p>
        </w:tc>
        <w:tc>
          <w:tcPr>
            <w:tcW w:w="215" w:type="pct"/>
            <w:gridSpan w:val="4"/>
            <w:tcBorders>
              <w:top w:val="single" w:sz="4" w:space="0" w:color="auto"/>
              <w:left w:val="single" w:sz="4" w:space="0" w:color="auto"/>
              <w:bottom w:val="single" w:sz="4" w:space="0" w:color="auto"/>
              <w:right w:val="single" w:sz="4" w:space="0" w:color="auto"/>
            </w:tcBorders>
          </w:tcPr>
          <w:p w:rsidR="0017126C" w:rsidRPr="00B17EF8" w:rsidRDefault="0017126C"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673</w:t>
            </w:r>
          </w:p>
        </w:tc>
        <w:tc>
          <w:tcPr>
            <w:tcW w:w="274" w:type="pct"/>
            <w:gridSpan w:val="4"/>
            <w:tcBorders>
              <w:top w:val="single" w:sz="4" w:space="0" w:color="auto"/>
              <w:left w:val="single" w:sz="4" w:space="0" w:color="auto"/>
              <w:bottom w:val="single" w:sz="4" w:space="0" w:color="auto"/>
              <w:right w:val="single" w:sz="4" w:space="0" w:color="auto"/>
            </w:tcBorders>
          </w:tcPr>
          <w:p w:rsidR="0017126C" w:rsidRPr="00B17EF8" w:rsidRDefault="0017126C"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792,8</w:t>
            </w:r>
          </w:p>
        </w:tc>
        <w:tc>
          <w:tcPr>
            <w:tcW w:w="273" w:type="pct"/>
            <w:gridSpan w:val="4"/>
            <w:tcBorders>
              <w:top w:val="single" w:sz="4" w:space="0" w:color="auto"/>
              <w:left w:val="single" w:sz="4" w:space="0" w:color="auto"/>
              <w:bottom w:val="single" w:sz="4" w:space="0" w:color="auto"/>
              <w:right w:val="single" w:sz="4" w:space="0" w:color="auto"/>
            </w:tcBorders>
          </w:tcPr>
          <w:p w:rsidR="0017126C" w:rsidRPr="00B17EF8" w:rsidRDefault="0017126C"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713,0</w:t>
            </w:r>
          </w:p>
        </w:tc>
        <w:tc>
          <w:tcPr>
            <w:tcW w:w="273" w:type="pct"/>
            <w:gridSpan w:val="4"/>
            <w:tcBorders>
              <w:top w:val="single" w:sz="4" w:space="0" w:color="auto"/>
              <w:left w:val="single" w:sz="4" w:space="0" w:color="auto"/>
              <w:bottom w:val="single" w:sz="4" w:space="0" w:color="auto"/>
              <w:right w:val="single" w:sz="4" w:space="0" w:color="auto"/>
            </w:tcBorders>
          </w:tcPr>
          <w:p w:rsidR="0017126C" w:rsidRPr="00B17EF8" w:rsidRDefault="0017126C"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806,0</w:t>
            </w:r>
          </w:p>
        </w:tc>
        <w:tc>
          <w:tcPr>
            <w:tcW w:w="273" w:type="pct"/>
            <w:gridSpan w:val="4"/>
            <w:tcBorders>
              <w:top w:val="single" w:sz="4" w:space="0" w:color="auto"/>
              <w:left w:val="single" w:sz="4" w:space="0" w:color="auto"/>
              <w:bottom w:val="single" w:sz="4" w:space="0" w:color="auto"/>
              <w:right w:val="single" w:sz="4" w:space="0" w:color="auto"/>
            </w:tcBorders>
          </w:tcPr>
          <w:p w:rsidR="0017126C" w:rsidRPr="00B17EF8" w:rsidRDefault="0019608A"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249,4</w:t>
            </w:r>
          </w:p>
        </w:tc>
        <w:tc>
          <w:tcPr>
            <w:tcW w:w="273" w:type="pct"/>
            <w:gridSpan w:val="4"/>
            <w:tcBorders>
              <w:top w:val="single" w:sz="4" w:space="0" w:color="auto"/>
              <w:left w:val="single" w:sz="4" w:space="0" w:color="auto"/>
              <w:bottom w:val="single" w:sz="4" w:space="0" w:color="auto"/>
              <w:right w:val="single" w:sz="4" w:space="0" w:color="auto"/>
            </w:tcBorders>
          </w:tcPr>
          <w:p w:rsidR="0017126C" w:rsidRPr="00B17EF8" w:rsidRDefault="0017126C"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716,0</w:t>
            </w:r>
          </w:p>
        </w:tc>
        <w:tc>
          <w:tcPr>
            <w:tcW w:w="277" w:type="pct"/>
            <w:gridSpan w:val="5"/>
            <w:tcBorders>
              <w:top w:val="single" w:sz="4" w:space="0" w:color="auto"/>
              <w:left w:val="single" w:sz="4" w:space="0" w:color="auto"/>
              <w:bottom w:val="single" w:sz="4" w:space="0" w:color="auto"/>
              <w:right w:val="single" w:sz="4" w:space="0" w:color="auto"/>
            </w:tcBorders>
          </w:tcPr>
          <w:p w:rsidR="0017126C" w:rsidRPr="00B17EF8" w:rsidRDefault="0017126C"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716,6</w:t>
            </w:r>
          </w:p>
        </w:tc>
        <w:tc>
          <w:tcPr>
            <w:tcW w:w="273" w:type="pct"/>
            <w:gridSpan w:val="4"/>
            <w:tcBorders>
              <w:top w:val="single" w:sz="4" w:space="0" w:color="auto"/>
              <w:left w:val="single" w:sz="4" w:space="0" w:color="auto"/>
              <w:bottom w:val="single" w:sz="4" w:space="0" w:color="auto"/>
              <w:right w:val="single" w:sz="4" w:space="0" w:color="auto"/>
            </w:tcBorders>
          </w:tcPr>
          <w:p w:rsidR="0017126C" w:rsidRPr="00B17EF8" w:rsidRDefault="0017126C"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717,0</w:t>
            </w:r>
          </w:p>
        </w:tc>
        <w:tc>
          <w:tcPr>
            <w:tcW w:w="273" w:type="pct"/>
            <w:gridSpan w:val="4"/>
            <w:tcBorders>
              <w:top w:val="single" w:sz="4" w:space="0" w:color="auto"/>
              <w:left w:val="single" w:sz="4" w:space="0" w:color="auto"/>
              <w:bottom w:val="single" w:sz="4" w:space="0" w:color="auto"/>
              <w:right w:val="single" w:sz="4" w:space="0" w:color="auto"/>
            </w:tcBorders>
          </w:tcPr>
          <w:p w:rsidR="0017126C" w:rsidRPr="00B17EF8" w:rsidRDefault="0017126C"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883,0</w:t>
            </w:r>
          </w:p>
        </w:tc>
        <w:tc>
          <w:tcPr>
            <w:tcW w:w="290" w:type="pct"/>
            <w:gridSpan w:val="3"/>
            <w:tcBorders>
              <w:top w:val="single" w:sz="4" w:space="0" w:color="auto"/>
              <w:left w:val="single" w:sz="4" w:space="0" w:color="auto"/>
              <w:bottom w:val="single" w:sz="4" w:space="0" w:color="auto"/>
              <w:right w:val="single" w:sz="4" w:space="0" w:color="auto"/>
            </w:tcBorders>
          </w:tcPr>
          <w:p w:rsidR="0017126C" w:rsidRPr="00B17EF8" w:rsidRDefault="0017126C" w:rsidP="003A38E5">
            <w:pPr>
              <w:jc w:val="center"/>
            </w:pPr>
            <w:r w:rsidRPr="00B17EF8">
              <w:t>883,0</w:t>
            </w:r>
          </w:p>
        </w:tc>
        <w:tc>
          <w:tcPr>
            <w:tcW w:w="277" w:type="pct"/>
            <w:gridSpan w:val="7"/>
            <w:tcBorders>
              <w:top w:val="single" w:sz="4" w:space="0" w:color="auto"/>
              <w:left w:val="single" w:sz="4" w:space="0" w:color="auto"/>
              <w:bottom w:val="single" w:sz="4" w:space="0" w:color="auto"/>
              <w:right w:val="single" w:sz="4" w:space="0" w:color="auto"/>
            </w:tcBorders>
          </w:tcPr>
          <w:p w:rsidR="0017126C" w:rsidRPr="00B17EF8" w:rsidRDefault="0017126C" w:rsidP="003A38E5">
            <w:pPr>
              <w:jc w:val="center"/>
            </w:pPr>
            <w:r w:rsidRPr="00B17EF8">
              <w:t>883,0</w:t>
            </w:r>
          </w:p>
        </w:tc>
      </w:tr>
      <w:tr w:rsidR="001204B2" w:rsidRPr="00B17EF8" w:rsidTr="001204B2">
        <w:trPr>
          <w:gridBefore w:val="7"/>
          <w:wBefore w:w="147" w:type="pct"/>
          <w:jc w:val="center"/>
        </w:trPr>
        <w:tc>
          <w:tcPr>
            <w:tcW w:w="147" w:type="pct"/>
            <w:gridSpan w:val="3"/>
            <w:tcBorders>
              <w:top w:val="single" w:sz="4" w:space="0" w:color="auto"/>
              <w:left w:val="single" w:sz="4" w:space="0" w:color="auto"/>
              <w:bottom w:val="single" w:sz="4" w:space="0" w:color="auto"/>
              <w:right w:val="single" w:sz="4" w:space="0" w:color="auto"/>
            </w:tcBorders>
          </w:tcPr>
          <w:p w:rsidR="0076510B" w:rsidRPr="00B17EF8" w:rsidRDefault="0076510B"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13</w:t>
            </w:r>
          </w:p>
        </w:tc>
        <w:tc>
          <w:tcPr>
            <w:tcW w:w="666" w:type="pct"/>
            <w:gridSpan w:val="2"/>
            <w:tcBorders>
              <w:top w:val="single" w:sz="4" w:space="0" w:color="auto"/>
              <w:left w:val="single" w:sz="4" w:space="0" w:color="auto"/>
              <w:bottom w:val="single" w:sz="4" w:space="0" w:color="auto"/>
              <w:right w:val="single" w:sz="4" w:space="0" w:color="auto"/>
            </w:tcBorders>
          </w:tcPr>
          <w:p w:rsidR="0076510B" w:rsidRPr="00B17EF8" w:rsidRDefault="0076510B"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1.5.</w:t>
            </w:r>
          </w:p>
          <w:p w:rsidR="0076510B" w:rsidRPr="00B17EF8" w:rsidRDefault="0076510B"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Количество посетителей городских </w:t>
            </w:r>
            <w:r w:rsidRPr="00B17EF8">
              <w:rPr>
                <w:rFonts w:ascii="Times New Roman" w:hAnsi="Times New Roman" w:cs="Times New Roman"/>
                <w:sz w:val="24"/>
                <w:szCs w:val="24"/>
              </w:rPr>
              <w:lastRenderedPageBreak/>
              <w:t>библиотек на 1 тыс. человек населения</w:t>
            </w:r>
          </w:p>
        </w:tc>
        <w:tc>
          <w:tcPr>
            <w:tcW w:w="181" w:type="pct"/>
            <w:gridSpan w:val="2"/>
            <w:tcBorders>
              <w:top w:val="single" w:sz="4" w:space="0" w:color="auto"/>
              <w:left w:val="single" w:sz="4" w:space="0" w:color="auto"/>
              <w:bottom w:val="single" w:sz="4" w:space="0" w:color="auto"/>
              <w:right w:val="single" w:sz="4" w:space="0" w:color="auto"/>
            </w:tcBorders>
          </w:tcPr>
          <w:p w:rsidR="0076510B" w:rsidRPr="00B17EF8" w:rsidRDefault="0076510B"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чел.</w:t>
            </w:r>
          </w:p>
        </w:tc>
        <w:tc>
          <w:tcPr>
            <w:tcW w:w="458" w:type="pct"/>
            <w:gridSpan w:val="3"/>
            <w:tcBorders>
              <w:top w:val="single" w:sz="4" w:space="0" w:color="auto"/>
              <w:left w:val="single" w:sz="4" w:space="0" w:color="auto"/>
              <w:bottom w:val="single" w:sz="4" w:space="0" w:color="auto"/>
              <w:right w:val="single" w:sz="4" w:space="0" w:color="auto"/>
            </w:tcBorders>
          </w:tcPr>
          <w:p w:rsidR="0076510B" w:rsidRPr="00B17EF8" w:rsidRDefault="0076510B"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3384</w:t>
            </w:r>
          </w:p>
        </w:tc>
        <w:tc>
          <w:tcPr>
            <w:tcW w:w="215" w:type="pct"/>
            <w:gridSpan w:val="3"/>
            <w:tcBorders>
              <w:top w:val="single" w:sz="4" w:space="0" w:color="auto"/>
              <w:left w:val="single" w:sz="4" w:space="0" w:color="auto"/>
              <w:bottom w:val="single" w:sz="4" w:space="0" w:color="auto"/>
              <w:right w:val="single" w:sz="4" w:space="0" w:color="auto"/>
            </w:tcBorders>
          </w:tcPr>
          <w:p w:rsidR="0076510B" w:rsidRPr="00B17EF8" w:rsidRDefault="0076510B"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3 134</w:t>
            </w:r>
          </w:p>
        </w:tc>
        <w:tc>
          <w:tcPr>
            <w:tcW w:w="215" w:type="pct"/>
            <w:gridSpan w:val="4"/>
            <w:tcBorders>
              <w:top w:val="single" w:sz="4" w:space="0" w:color="auto"/>
              <w:left w:val="single" w:sz="4" w:space="0" w:color="auto"/>
              <w:bottom w:val="single" w:sz="4" w:space="0" w:color="auto"/>
              <w:right w:val="single" w:sz="4" w:space="0" w:color="auto"/>
            </w:tcBorders>
          </w:tcPr>
          <w:p w:rsidR="0076510B" w:rsidRPr="00B17EF8" w:rsidRDefault="0076510B"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2 707</w:t>
            </w:r>
          </w:p>
        </w:tc>
        <w:tc>
          <w:tcPr>
            <w:tcW w:w="215" w:type="pct"/>
            <w:gridSpan w:val="4"/>
            <w:tcBorders>
              <w:top w:val="single" w:sz="4" w:space="0" w:color="auto"/>
              <w:left w:val="single" w:sz="4" w:space="0" w:color="auto"/>
              <w:bottom w:val="single" w:sz="4" w:space="0" w:color="auto"/>
              <w:right w:val="single" w:sz="4" w:space="0" w:color="auto"/>
            </w:tcBorders>
          </w:tcPr>
          <w:p w:rsidR="0076510B" w:rsidRPr="00B17EF8" w:rsidRDefault="0076510B"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2 712</w:t>
            </w:r>
          </w:p>
        </w:tc>
        <w:tc>
          <w:tcPr>
            <w:tcW w:w="274" w:type="pct"/>
            <w:gridSpan w:val="4"/>
            <w:tcBorders>
              <w:top w:val="single" w:sz="4" w:space="0" w:color="auto"/>
              <w:left w:val="single" w:sz="4" w:space="0" w:color="auto"/>
              <w:bottom w:val="single" w:sz="4" w:space="0" w:color="auto"/>
              <w:right w:val="single" w:sz="4" w:space="0" w:color="auto"/>
            </w:tcBorders>
          </w:tcPr>
          <w:p w:rsidR="0076510B" w:rsidRPr="00B17EF8" w:rsidRDefault="0076510B"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2 795,6</w:t>
            </w:r>
          </w:p>
        </w:tc>
        <w:tc>
          <w:tcPr>
            <w:tcW w:w="273" w:type="pct"/>
            <w:gridSpan w:val="4"/>
            <w:tcBorders>
              <w:top w:val="single" w:sz="4" w:space="0" w:color="auto"/>
              <w:left w:val="single" w:sz="4" w:space="0" w:color="auto"/>
              <w:bottom w:val="single" w:sz="4" w:space="0" w:color="auto"/>
              <w:right w:val="single" w:sz="4" w:space="0" w:color="auto"/>
            </w:tcBorders>
          </w:tcPr>
          <w:p w:rsidR="0076510B" w:rsidRPr="00B17EF8" w:rsidRDefault="0076510B"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2 805,8</w:t>
            </w:r>
          </w:p>
        </w:tc>
        <w:tc>
          <w:tcPr>
            <w:tcW w:w="273" w:type="pct"/>
            <w:gridSpan w:val="4"/>
            <w:tcBorders>
              <w:top w:val="single" w:sz="4" w:space="0" w:color="auto"/>
              <w:left w:val="single" w:sz="4" w:space="0" w:color="auto"/>
              <w:bottom w:val="single" w:sz="4" w:space="0" w:color="auto"/>
              <w:right w:val="single" w:sz="4" w:space="0" w:color="auto"/>
            </w:tcBorders>
          </w:tcPr>
          <w:p w:rsidR="0076510B" w:rsidRPr="00B17EF8" w:rsidRDefault="0076510B"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2 827,9</w:t>
            </w:r>
          </w:p>
        </w:tc>
        <w:tc>
          <w:tcPr>
            <w:tcW w:w="273" w:type="pct"/>
            <w:gridSpan w:val="4"/>
            <w:tcBorders>
              <w:top w:val="single" w:sz="4" w:space="0" w:color="auto"/>
              <w:left w:val="single" w:sz="4" w:space="0" w:color="auto"/>
              <w:bottom w:val="single" w:sz="4" w:space="0" w:color="auto"/>
              <w:right w:val="single" w:sz="4" w:space="0" w:color="auto"/>
            </w:tcBorders>
          </w:tcPr>
          <w:p w:rsidR="0076510B" w:rsidRPr="00B17EF8" w:rsidRDefault="0019608A" w:rsidP="003A38E5">
            <w:pPr>
              <w:jc w:val="center"/>
            </w:pPr>
            <w:r w:rsidRPr="00B17EF8">
              <w:t>1751,1</w:t>
            </w:r>
          </w:p>
        </w:tc>
        <w:tc>
          <w:tcPr>
            <w:tcW w:w="273" w:type="pct"/>
            <w:gridSpan w:val="4"/>
            <w:tcBorders>
              <w:top w:val="single" w:sz="4" w:space="0" w:color="auto"/>
              <w:left w:val="single" w:sz="4" w:space="0" w:color="auto"/>
              <w:bottom w:val="single" w:sz="4" w:space="0" w:color="auto"/>
              <w:right w:val="single" w:sz="4" w:space="0" w:color="auto"/>
            </w:tcBorders>
          </w:tcPr>
          <w:p w:rsidR="0076510B" w:rsidRPr="00B17EF8" w:rsidRDefault="0076510B" w:rsidP="003A38E5">
            <w:pPr>
              <w:jc w:val="center"/>
            </w:pPr>
            <w:r w:rsidRPr="00B17EF8">
              <w:t>2815,1</w:t>
            </w:r>
          </w:p>
        </w:tc>
        <w:tc>
          <w:tcPr>
            <w:tcW w:w="277" w:type="pct"/>
            <w:gridSpan w:val="5"/>
            <w:tcBorders>
              <w:top w:val="single" w:sz="4" w:space="0" w:color="auto"/>
              <w:left w:val="single" w:sz="4" w:space="0" w:color="auto"/>
              <w:bottom w:val="single" w:sz="4" w:space="0" w:color="auto"/>
              <w:right w:val="single" w:sz="4" w:space="0" w:color="auto"/>
            </w:tcBorders>
          </w:tcPr>
          <w:p w:rsidR="0076510B" w:rsidRPr="00B17EF8" w:rsidRDefault="0076510B" w:rsidP="003A38E5">
            <w:pPr>
              <w:jc w:val="center"/>
            </w:pPr>
            <w:r w:rsidRPr="00B17EF8">
              <w:t>2815,1</w:t>
            </w:r>
          </w:p>
        </w:tc>
        <w:tc>
          <w:tcPr>
            <w:tcW w:w="273" w:type="pct"/>
            <w:gridSpan w:val="4"/>
            <w:tcBorders>
              <w:top w:val="single" w:sz="4" w:space="0" w:color="auto"/>
              <w:left w:val="single" w:sz="4" w:space="0" w:color="auto"/>
              <w:bottom w:val="single" w:sz="4" w:space="0" w:color="auto"/>
              <w:right w:val="single" w:sz="4" w:space="0" w:color="auto"/>
            </w:tcBorders>
          </w:tcPr>
          <w:p w:rsidR="0076510B" w:rsidRPr="00B17EF8" w:rsidRDefault="0076510B" w:rsidP="003A38E5">
            <w:pPr>
              <w:jc w:val="center"/>
            </w:pPr>
            <w:r w:rsidRPr="00B17EF8">
              <w:t>2815,1</w:t>
            </w:r>
          </w:p>
        </w:tc>
        <w:tc>
          <w:tcPr>
            <w:tcW w:w="273" w:type="pct"/>
            <w:gridSpan w:val="4"/>
            <w:tcBorders>
              <w:top w:val="single" w:sz="4" w:space="0" w:color="auto"/>
              <w:left w:val="single" w:sz="4" w:space="0" w:color="auto"/>
              <w:bottom w:val="single" w:sz="4" w:space="0" w:color="auto"/>
              <w:right w:val="single" w:sz="4" w:space="0" w:color="auto"/>
            </w:tcBorders>
          </w:tcPr>
          <w:p w:rsidR="0076510B" w:rsidRPr="00B17EF8" w:rsidRDefault="0076510B" w:rsidP="003A38E5">
            <w:pPr>
              <w:jc w:val="center"/>
            </w:pPr>
            <w:r w:rsidRPr="00B17EF8">
              <w:t>2847,9</w:t>
            </w:r>
          </w:p>
        </w:tc>
        <w:tc>
          <w:tcPr>
            <w:tcW w:w="290" w:type="pct"/>
            <w:gridSpan w:val="3"/>
            <w:tcBorders>
              <w:top w:val="single" w:sz="4" w:space="0" w:color="auto"/>
              <w:left w:val="single" w:sz="4" w:space="0" w:color="auto"/>
              <w:bottom w:val="single" w:sz="4" w:space="0" w:color="auto"/>
              <w:right w:val="single" w:sz="4" w:space="0" w:color="auto"/>
            </w:tcBorders>
          </w:tcPr>
          <w:p w:rsidR="0076510B" w:rsidRPr="00B17EF8" w:rsidRDefault="0076510B" w:rsidP="003A38E5">
            <w:pPr>
              <w:jc w:val="center"/>
            </w:pPr>
            <w:r w:rsidRPr="00B17EF8">
              <w:t>2847,9</w:t>
            </w:r>
          </w:p>
        </w:tc>
        <w:tc>
          <w:tcPr>
            <w:tcW w:w="277" w:type="pct"/>
            <w:gridSpan w:val="7"/>
            <w:tcBorders>
              <w:top w:val="single" w:sz="4" w:space="0" w:color="auto"/>
              <w:left w:val="single" w:sz="4" w:space="0" w:color="auto"/>
              <w:bottom w:val="single" w:sz="4" w:space="0" w:color="auto"/>
              <w:right w:val="single" w:sz="4" w:space="0" w:color="auto"/>
            </w:tcBorders>
          </w:tcPr>
          <w:p w:rsidR="0076510B" w:rsidRPr="00B17EF8" w:rsidRDefault="0076510B" w:rsidP="003A38E5">
            <w:pPr>
              <w:jc w:val="center"/>
            </w:pPr>
            <w:r w:rsidRPr="00B17EF8">
              <w:t>2847,9</w:t>
            </w:r>
          </w:p>
        </w:tc>
      </w:tr>
      <w:tr w:rsidR="001204B2" w:rsidRPr="00B17EF8" w:rsidTr="001204B2">
        <w:trPr>
          <w:gridBefore w:val="5"/>
          <w:gridAfter w:val="1"/>
          <w:wBefore w:w="141" w:type="pct"/>
          <w:wAfter w:w="28" w:type="pct"/>
          <w:trHeight w:val="151"/>
          <w:jc w:val="center"/>
        </w:trPr>
        <w:tc>
          <w:tcPr>
            <w:tcW w:w="153" w:type="pct"/>
            <w:gridSpan w:val="5"/>
            <w:tcBorders>
              <w:top w:val="single" w:sz="4" w:space="0" w:color="auto"/>
              <w:left w:val="single" w:sz="4" w:space="0" w:color="auto"/>
              <w:bottom w:val="single" w:sz="4" w:space="0" w:color="auto"/>
              <w:right w:val="single" w:sz="4" w:space="0" w:color="auto"/>
            </w:tcBorders>
          </w:tcPr>
          <w:p w:rsidR="00E90553" w:rsidRPr="00B17EF8" w:rsidRDefault="00E90553"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14</w:t>
            </w:r>
          </w:p>
        </w:tc>
        <w:tc>
          <w:tcPr>
            <w:tcW w:w="4678" w:type="pct"/>
            <w:gridSpan w:val="60"/>
            <w:tcBorders>
              <w:top w:val="single" w:sz="4" w:space="0" w:color="auto"/>
              <w:left w:val="single" w:sz="4" w:space="0" w:color="auto"/>
              <w:bottom w:val="single" w:sz="4" w:space="0" w:color="auto"/>
              <w:right w:val="single" w:sz="4" w:space="0" w:color="auto"/>
            </w:tcBorders>
          </w:tcPr>
          <w:p w:rsidR="00E90553" w:rsidRPr="00B17EF8" w:rsidRDefault="00E90553"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1204B2" w:rsidRPr="00B17EF8" w:rsidTr="001204B2">
        <w:trPr>
          <w:gridBefore w:val="5"/>
          <w:gridAfter w:val="1"/>
          <w:wBefore w:w="141" w:type="pct"/>
          <w:wAfter w:w="28" w:type="pct"/>
          <w:trHeight w:val="151"/>
          <w:jc w:val="center"/>
        </w:trPr>
        <w:tc>
          <w:tcPr>
            <w:tcW w:w="153" w:type="pct"/>
            <w:gridSpan w:val="5"/>
            <w:tcBorders>
              <w:top w:val="single" w:sz="4" w:space="0" w:color="auto"/>
              <w:left w:val="single" w:sz="4" w:space="0" w:color="auto"/>
              <w:bottom w:val="single" w:sz="4" w:space="0" w:color="auto"/>
              <w:right w:val="single" w:sz="4" w:space="0" w:color="auto"/>
            </w:tcBorders>
          </w:tcPr>
          <w:p w:rsidR="00E90553" w:rsidRPr="00B17EF8" w:rsidRDefault="00E90553"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15</w:t>
            </w:r>
          </w:p>
        </w:tc>
        <w:tc>
          <w:tcPr>
            <w:tcW w:w="4678" w:type="pct"/>
            <w:gridSpan w:val="60"/>
            <w:tcBorders>
              <w:top w:val="single" w:sz="4" w:space="0" w:color="auto"/>
              <w:left w:val="single" w:sz="4" w:space="0" w:color="auto"/>
              <w:bottom w:val="single" w:sz="4" w:space="0" w:color="auto"/>
              <w:right w:val="single" w:sz="4" w:space="0" w:color="auto"/>
            </w:tcBorders>
          </w:tcPr>
          <w:p w:rsidR="00E90553" w:rsidRPr="00B17EF8" w:rsidRDefault="00373E92" w:rsidP="003A38E5">
            <w:pPr>
              <w:pStyle w:val="ConsPlusNormal"/>
              <w:rPr>
                <w:rFonts w:ascii="Times New Roman" w:hAnsi="Times New Roman" w:cs="Times New Roman"/>
                <w:sz w:val="24"/>
                <w:szCs w:val="24"/>
              </w:rPr>
            </w:pPr>
            <w:hyperlink w:anchor="Par4417" w:tooltip="ПОДПРОГРАММА 2" w:history="1">
              <w:r w:rsidR="00E90553" w:rsidRPr="00B17EF8">
                <w:rPr>
                  <w:rFonts w:ascii="Times New Roman" w:hAnsi="Times New Roman" w:cs="Times New Roman"/>
                  <w:sz w:val="24"/>
                  <w:szCs w:val="24"/>
                </w:rPr>
                <w:t>Подпрограмма 2</w:t>
              </w:r>
            </w:hyperlink>
            <w:r w:rsidR="00E90553" w:rsidRPr="00B17EF8">
              <w:rPr>
                <w:rFonts w:ascii="Times New Roman" w:hAnsi="Times New Roman" w:cs="Times New Roman"/>
                <w:sz w:val="24"/>
                <w:szCs w:val="24"/>
              </w:rPr>
              <w:t xml:space="preserve"> «Развитие архивного дела в городе Ачинске» </w:t>
            </w:r>
          </w:p>
        </w:tc>
      </w:tr>
      <w:tr w:rsidR="001204B2" w:rsidRPr="00B17EF8" w:rsidTr="001204B2">
        <w:trPr>
          <w:gridBefore w:val="7"/>
          <w:wBefore w:w="147" w:type="pct"/>
          <w:jc w:val="center"/>
        </w:trPr>
        <w:tc>
          <w:tcPr>
            <w:tcW w:w="14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16</w:t>
            </w:r>
          </w:p>
        </w:tc>
        <w:tc>
          <w:tcPr>
            <w:tcW w:w="666"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2.1. 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18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w:t>
            </w: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34</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74</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4"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7"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B42DF5"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9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277" w:type="pct"/>
            <w:gridSpan w:val="7"/>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r>
      <w:tr w:rsidR="001204B2" w:rsidRPr="00B17EF8" w:rsidTr="001204B2">
        <w:trPr>
          <w:gridBefore w:val="7"/>
          <w:wBefore w:w="147" w:type="pct"/>
          <w:jc w:val="center"/>
        </w:trPr>
        <w:tc>
          <w:tcPr>
            <w:tcW w:w="147"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17</w:t>
            </w:r>
          </w:p>
        </w:tc>
        <w:tc>
          <w:tcPr>
            <w:tcW w:w="666"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Показатель 2.2.   Количество архивных </w:t>
            </w:r>
            <w:r w:rsidRPr="00B17EF8">
              <w:rPr>
                <w:rFonts w:ascii="Times New Roman" w:hAnsi="Times New Roman" w:cs="Times New Roman"/>
                <w:sz w:val="24"/>
                <w:szCs w:val="24"/>
              </w:rPr>
              <w:lastRenderedPageBreak/>
              <w:t>документов Архивного фонда РФ, находящихся на государственном хранении в муниципальном казенном учреждении "Архив города Ачинска"</w:t>
            </w:r>
          </w:p>
        </w:tc>
        <w:tc>
          <w:tcPr>
            <w:tcW w:w="18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ед. хр.</w:t>
            </w: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widowControl w:val="0"/>
              <w:autoSpaceDE w:val="0"/>
              <w:autoSpaceDN w:val="0"/>
              <w:adjustRightInd w:val="0"/>
              <w:jc w:val="center"/>
            </w:pPr>
            <w:r w:rsidRPr="00B17EF8">
              <w:t>126 300</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widowControl w:val="0"/>
              <w:autoSpaceDE w:val="0"/>
              <w:autoSpaceDN w:val="0"/>
              <w:adjustRightInd w:val="0"/>
              <w:jc w:val="center"/>
            </w:pPr>
            <w:r w:rsidRPr="00B17EF8">
              <w:t>127 287</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widowControl w:val="0"/>
              <w:autoSpaceDE w:val="0"/>
              <w:autoSpaceDN w:val="0"/>
              <w:adjustRightInd w:val="0"/>
              <w:ind w:left="-62" w:right="-62"/>
              <w:jc w:val="center"/>
            </w:pPr>
            <w:r w:rsidRPr="00B17EF8">
              <w:t>128 883</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widowControl w:val="0"/>
              <w:autoSpaceDE w:val="0"/>
              <w:autoSpaceDN w:val="0"/>
              <w:adjustRightInd w:val="0"/>
              <w:jc w:val="center"/>
            </w:pPr>
            <w:r w:rsidRPr="00B17EF8">
              <w:t>129 050</w:t>
            </w:r>
          </w:p>
        </w:tc>
        <w:tc>
          <w:tcPr>
            <w:tcW w:w="274"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widowControl w:val="0"/>
              <w:autoSpaceDE w:val="0"/>
              <w:autoSpaceDN w:val="0"/>
              <w:adjustRightInd w:val="0"/>
              <w:jc w:val="center"/>
            </w:pPr>
            <w:r w:rsidRPr="00B17EF8">
              <w:t>130 759</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widowControl w:val="0"/>
              <w:autoSpaceDE w:val="0"/>
              <w:autoSpaceDN w:val="0"/>
              <w:adjustRightInd w:val="0"/>
              <w:jc w:val="center"/>
            </w:pPr>
            <w:r w:rsidRPr="00B17EF8">
              <w:t>131 788</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widowControl w:val="0"/>
              <w:autoSpaceDE w:val="0"/>
              <w:autoSpaceDN w:val="0"/>
              <w:adjustRightInd w:val="0"/>
              <w:ind w:left="-62" w:right="-62"/>
              <w:jc w:val="center"/>
            </w:pPr>
            <w:r w:rsidRPr="00B17EF8">
              <w:t>131 788</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C43C60" w:rsidP="003A38E5">
            <w:pPr>
              <w:jc w:val="center"/>
            </w:pPr>
            <w:r w:rsidRPr="00B17EF8">
              <w:t>133113</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A19C1" w:rsidP="00BA1933">
            <w:pPr>
              <w:jc w:val="center"/>
            </w:pPr>
            <w:r w:rsidRPr="00B17EF8">
              <w:t>1</w:t>
            </w:r>
            <w:r w:rsidR="00BA1933" w:rsidRPr="00B17EF8">
              <w:t>3</w:t>
            </w:r>
            <w:r w:rsidRPr="00B17EF8">
              <w:t>3513</w:t>
            </w:r>
          </w:p>
        </w:tc>
        <w:tc>
          <w:tcPr>
            <w:tcW w:w="277"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9A19C1">
            <w:pPr>
              <w:jc w:val="center"/>
            </w:pPr>
            <w:r w:rsidRPr="00B17EF8">
              <w:t>13</w:t>
            </w:r>
            <w:r w:rsidR="009A19C1" w:rsidRPr="00B17EF8">
              <w:t>3913</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847601" w:rsidP="003A38E5">
            <w:pPr>
              <w:jc w:val="center"/>
            </w:pPr>
            <w:r w:rsidRPr="00B17EF8">
              <w:t>134313</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847601" w:rsidP="003A38E5">
            <w:pPr>
              <w:jc w:val="center"/>
            </w:pPr>
            <w:r w:rsidRPr="00B17EF8">
              <w:t>134713</w:t>
            </w:r>
          </w:p>
        </w:tc>
        <w:tc>
          <w:tcPr>
            <w:tcW w:w="29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847601" w:rsidP="003A38E5">
            <w:pPr>
              <w:jc w:val="center"/>
            </w:pPr>
            <w:r w:rsidRPr="00B17EF8">
              <w:t>135069</w:t>
            </w:r>
          </w:p>
        </w:tc>
        <w:tc>
          <w:tcPr>
            <w:tcW w:w="277" w:type="pct"/>
            <w:gridSpan w:val="7"/>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847601">
            <w:pPr>
              <w:jc w:val="center"/>
            </w:pPr>
            <w:r w:rsidRPr="00B17EF8">
              <w:t>13</w:t>
            </w:r>
            <w:r w:rsidR="00847601" w:rsidRPr="00B17EF8">
              <w:t>6329</w:t>
            </w:r>
          </w:p>
        </w:tc>
      </w:tr>
      <w:tr w:rsidR="00E90553" w:rsidRPr="00B17EF8" w:rsidTr="001204B2">
        <w:trPr>
          <w:gridBefore w:val="4"/>
          <w:gridAfter w:val="3"/>
          <w:wBefore w:w="130" w:type="pct"/>
          <w:wAfter w:w="47" w:type="pct"/>
          <w:trHeight w:val="176"/>
          <w:jc w:val="center"/>
        </w:trPr>
        <w:tc>
          <w:tcPr>
            <w:tcW w:w="164" w:type="pct"/>
            <w:gridSpan w:val="6"/>
            <w:tcBorders>
              <w:top w:val="single" w:sz="4" w:space="0" w:color="auto"/>
              <w:left w:val="single" w:sz="4" w:space="0" w:color="auto"/>
              <w:bottom w:val="single" w:sz="4" w:space="0" w:color="auto"/>
              <w:right w:val="single" w:sz="4" w:space="0" w:color="auto"/>
            </w:tcBorders>
          </w:tcPr>
          <w:p w:rsidR="00E90553" w:rsidRPr="00B17EF8" w:rsidRDefault="00E90553" w:rsidP="003A38E5">
            <w:pPr>
              <w:pStyle w:val="ConsPlusNormal"/>
              <w:outlineLvl w:val="2"/>
              <w:rPr>
                <w:rFonts w:ascii="Times New Roman" w:hAnsi="Times New Roman" w:cs="Times New Roman"/>
                <w:sz w:val="24"/>
                <w:szCs w:val="24"/>
              </w:rPr>
            </w:pPr>
            <w:r w:rsidRPr="00B17EF8">
              <w:rPr>
                <w:rFonts w:ascii="Times New Roman" w:hAnsi="Times New Roman" w:cs="Times New Roman"/>
                <w:sz w:val="24"/>
                <w:szCs w:val="24"/>
              </w:rPr>
              <w:lastRenderedPageBreak/>
              <w:t>18</w:t>
            </w:r>
          </w:p>
        </w:tc>
        <w:tc>
          <w:tcPr>
            <w:tcW w:w="4659" w:type="pct"/>
            <w:gridSpan w:val="58"/>
            <w:tcBorders>
              <w:top w:val="single" w:sz="4" w:space="0" w:color="auto"/>
              <w:left w:val="single" w:sz="4" w:space="0" w:color="auto"/>
              <w:bottom w:val="single" w:sz="4" w:space="0" w:color="auto"/>
              <w:right w:val="single" w:sz="4" w:space="0" w:color="auto"/>
            </w:tcBorders>
            <w:shd w:val="clear" w:color="auto" w:fill="auto"/>
          </w:tcPr>
          <w:p w:rsidR="00E90553" w:rsidRPr="00B17EF8" w:rsidRDefault="00E90553"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3. Обеспечение доступа населения города Ачинска к культурным благам и участию в культурной жизни</w:t>
            </w:r>
          </w:p>
        </w:tc>
      </w:tr>
      <w:tr w:rsidR="00E90553" w:rsidRPr="00B17EF8" w:rsidTr="001204B2">
        <w:trPr>
          <w:gridBefore w:val="4"/>
          <w:gridAfter w:val="3"/>
          <w:wBefore w:w="130" w:type="pct"/>
          <w:wAfter w:w="47" w:type="pct"/>
          <w:trHeight w:val="183"/>
          <w:jc w:val="center"/>
        </w:trPr>
        <w:tc>
          <w:tcPr>
            <w:tcW w:w="164" w:type="pct"/>
            <w:gridSpan w:val="6"/>
            <w:tcBorders>
              <w:top w:val="single" w:sz="4" w:space="0" w:color="auto"/>
              <w:left w:val="single" w:sz="4" w:space="0" w:color="auto"/>
              <w:bottom w:val="single" w:sz="4" w:space="0" w:color="auto"/>
              <w:right w:val="single" w:sz="4" w:space="0" w:color="auto"/>
            </w:tcBorders>
          </w:tcPr>
          <w:p w:rsidR="00E90553" w:rsidRPr="00B17EF8" w:rsidRDefault="00E90553"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19</w:t>
            </w:r>
          </w:p>
        </w:tc>
        <w:tc>
          <w:tcPr>
            <w:tcW w:w="4659" w:type="pct"/>
            <w:gridSpan w:val="58"/>
            <w:tcBorders>
              <w:top w:val="single" w:sz="4" w:space="0" w:color="auto"/>
              <w:left w:val="single" w:sz="4" w:space="0" w:color="auto"/>
              <w:bottom w:val="single" w:sz="4" w:space="0" w:color="auto"/>
              <w:right w:val="single" w:sz="4" w:space="0" w:color="auto"/>
            </w:tcBorders>
            <w:shd w:val="clear" w:color="auto" w:fill="auto"/>
          </w:tcPr>
          <w:p w:rsidR="00E90553" w:rsidRPr="00B17EF8" w:rsidRDefault="00373E92" w:rsidP="003A38E5">
            <w:pPr>
              <w:pStyle w:val="ConsPlusNormal"/>
              <w:rPr>
                <w:rFonts w:ascii="Times New Roman" w:hAnsi="Times New Roman" w:cs="Times New Roman"/>
                <w:sz w:val="24"/>
                <w:szCs w:val="24"/>
              </w:rPr>
            </w:pPr>
            <w:hyperlink w:anchor="Par4899" w:tooltip="ПОДПРОГРАММА 3" w:history="1">
              <w:r w:rsidR="00E90553" w:rsidRPr="00B17EF8">
                <w:rPr>
                  <w:rFonts w:ascii="Times New Roman" w:hAnsi="Times New Roman" w:cs="Times New Roman"/>
                  <w:sz w:val="24"/>
                  <w:szCs w:val="24"/>
                </w:rPr>
                <w:t>Подпрограмма 3</w:t>
              </w:r>
            </w:hyperlink>
            <w:r w:rsidR="00E90553" w:rsidRPr="00B17EF8">
              <w:rPr>
                <w:rFonts w:ascii="Times New Roman" w:hAnsi="Times New Roman" w:cs="Times New Roman"/>
                <w:sz w:val="24"/>
                <w:szCs w:val="24"/>
              </w:rPr>
              <w:t xml:space="preserve"> «Организация досуга и поддержка народного творчества» </w:t>
            </w:r>
          </w:p>
        </w:tc>
      </w:tr>
      <w:tr w:rsidR="001204B2" w:rsidRPr="00B17EF8" w:rsidTr="001204B2">
        <w:trPr>
          <w:gridBefore w:val="7"/>
          <w:wBefore w:w="147" w:type="pct"/>
          <w:trHeight w:val="828"/>
          <w:jc w:val="center"/>
        </w:trPr>
        <w:tc>
          <w:tcPr>
            <w:tcW w:w="147"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20</w:t>
            </w:r>
          </w:p>
        </w:tc>
        <w:tc>
          <w:tcPr>
            <w:tcW w:w="666"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3.1.</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Количество посетителей муниципальных бюджетных учреждений культурно-досугового типа на 1 тыс. человек населения</w:t>
            </w:r>
          </w:p>
        </w:tc>
        <w:tc>
          <w:tcPr>
            <w:tcW w:w="18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чел.</w:t>
            </w: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2 154</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2 260</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2 148</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2 150</w:t>
            </w:r>
          </w:p>
        </w:tc>
        <w:tc>
          <w:tcPr>
            <w:tcW w:w="274"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2 172,2</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2 172,2</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2 827,9</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C43C60" w:rsidP="00C43C60">
            <w:pPr>
              <w:jc w:val="center"/>
            </w:pPr>
            <w:r w:rsidRPr="00B17EF8">
              <w:t>449,1</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2181,5</w:t>
            </w:r>
          </w:p>
        </w:tc>
        <w:tc>
          <w:tcPr>
            <w:tcW w:w="25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2183,2</w:t>
            </w:r>
          </w:p>
        </w:tc>
        <w:tc>
          <w:tcPr>
            <w:tcW w:w="297"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2183,8</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CC14A4" w:rsidP="003A38E5">
            <w:pPr>
              <w:jc w:val="center"/>
            </w:pPr>
            <w:r w:rsidRPr="00B17EF8">
              <w:t>2183,9</w:t>
            </w:r>
          </w:p>
        </w:tc>
        <w:tc>
          <w:tcPr>
            <w:tcW w:w="29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2184,0</w:t>
            </w:r>
          </w:p>
        </w:tc>
        <w:tc>
          <w:tcPr>
            <w:tcW w:w="277" w:type="pct"/>
            <w:gridSpan w:val="7"/>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2184,5</w:t>
            </w:r>
          </w:p>
        </w:tc>
      </w:tr>
      <w:tr w:rsidR="001204B2" w:rsidRPr="00B17EF8" w:rsidTr="001204B2">
        <w:trPr>
          <w:gridBefore w:val="7"/>
          <w:wBefore w:w="147" w:type="pct"/>
          <w:trHeight w:val="631"/>
          <w:jc w:val="center"/>
        </w:trPr>
        <w:tc>
          <w:tcPr>
            <w:tcW w:w="147"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21</w:t>
            </w:r>
          </w:p>
        </w:tc>
        <w:tc>
          <w:tcPr>
            <w:tcW w:w="666"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3.2.</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Число клубных формирований на 1 тыс. человек населения</w:t>
            </w:r>
          </w:p>
        </w:tc>
        <w:tc>
          <w:tcPr>
            <w:tcW w:w="18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ед.</w:t>
            </w: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0,79</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0,80</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0,80</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0,80</w:t>
            </w:r>
          </w:p>
        </w:tc>
        <w:tc>
          <w:tcPr>
            <w:tcW w:w="274"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w:t>
            </w:r>
          </w:p>
        </w:tc>
        <w:tc>
          <w:tcPr>
            <w:tcW w:w="25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w:t>
            </w:r>
          </w:p>
        </w:tc>
        <w:tc>
          <w:tcPr>
            <w:tcW w:w="297"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FA79B2"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w:t>
            </w:r>
          </w:p>
        </w:tc>
        <w:tc>
          <w:tcPr>
            <w:tcW w:w="29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w:t>
            </w:r>
          </w:p>
        </w:tc>
        <w:tc>
          <w:tcPr>
            <w:tcW w:w="277" w:type="pct"/>
            <w:gridSpan w:val="7"/>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w:t>
            </w:r>
          </w:p>
        </w:tc>
      </w:tr>
      <w:tr w:rsidR="001204B2" w:rsidRPr="00B17EF8" w:rsidTr="001204B2">
        <w:trPr>
          <w:gridBefore w:val="7"/>
          <w:wBefore w:w="147" w:type="pct"/>
          <w:jc w:val="center"/>
        </w:trPr>
        <w:tc>
          <w:tcPr>
            <w:tcW w:w="147"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22</w:t>
            </w:r>
          </w:p>
        </w:tc>
        <w:tc>
          <w:tcPr>
            <w:tcW w:w="666"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3.3.</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Число участников </w:t>
            </w:r>
            <w:r w:rsidRPr="00B17EF8">
              <w:rPr>
                <w:rFonts w:ascii="Times New Roman" w:hAnsi="Times New Roman" w:cs="Times New Roman"/>
                <w:sz w:val="24"/>
                <w:szCs w:val="24"/>
              </w:rPr>
              <w:lastRenderedPageBreak/>
              <w:t>клубных формирований на 1 тыс. человек населения</w:t>
            </w:r>
          </w:p>
        </w:tc>
        <w:tc>
          <w:tcPr>
            <w:tcW w:w="18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чел.</w:t>
            </w: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25,9</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w:t>
            </w:r>
          </w:p>
        </w:tc>
        <w:tc>
          <w:tcPr>
            <w:tcW w:w="274"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26,3</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26,3</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26,3</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C43C6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w:t>
            </w:r>
            <w:r w:rsidR="00C43C60" w:rsidRPr="00B17EF8">
              <w:rPr>
                <w:rFonts w:ascii="Times New Roman" w:hAnsi="Times New Roman" w:cs="Times New Roman"/>
                <w:sz w:val="24"/>
                <w:szCs w:val="24"/>
              </w:rPr>
              <w:t>4</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26,5</w:t>
            </w:r>
          </w:p>
        </w:tc>
        <w:tc>
          <w:tcPr>
            <w:tcW w:w="25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26,5</w:t>
            </w:r>
          </w:p>
        </w:tc>
        <w:tc>
          <w:tcPr>
            <w:tcW w:w="297"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26,5</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FA79B2" w:rsidRPr="00B17EF8" w:rsidRDefault="00FA79B2"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26,5</w:t>
            </w:r>
          </w:p>
        </w:tc>
        <w:tc>
          <w:tcPr>
            <w:tcW w:w="29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26,5</w:t>
            </w:r>
          </w:p>
        </w:tc>
        <w:tc>
          <w:tcPr>
            <w:tcW w:w="277" w:type="pct"/>
            <w:gridSpan w:val="7"/>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26,5</w:t>
            </w:r>
          </w:p>
        </w:tc>
      </w:tr>
      <w:tr w:rsidR="001204B2" w:rsidRPr="00B17EF8" w:rsidTr="001204B2">
        <w:trPr>
          <w:gridBefore w:val="7"/>
          <w:wBefore w:w="147" w:type="pct"/>
          <w:trHeight w:val="20"/>
          <w:jc w:val="center"/>
        </w:trPr>
        <w:tc>
          <w:tcPr>
            <w:tcW w:w="147" w:type="pct"/>
            <w:gridSpan w:val="3"/>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23</w:t>
            </w:r>
          </w:p>
        </w:tc>
        <w:tc>
          <w:tcPr>
            <w:tcW w:w="666"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3.4.</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Число участников клубных формирований для детей в возрасте до 14 лет включительно</w:t>
            </w:r>
          </w:p>
        </w:tc>
        <w:tc>
          <w:tcPr>
            <w:tcW w:w="18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тыс. чел.</w:t>
            </w: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1,61</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274"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25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297"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FA79B2"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29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277" w:type="pct"/>
            <w:gridSpan w:val="7"/>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r>
      <w:tr w:rsidR="00E90553" w:rsidRPr="00B17EF8" w:rsidTr="001204B2">
        <w:trPr>
          <w:gridBefore w:val="3"/>
          <w:gridAfter w:val="2"/>
          <w:wBefore w:w="110" w:type="pct"/>
          <w:wAfter w:w="34" w:type="pct"/>
          <w:trHeight w:val="20"/>
          <w:jc w:val="center"/>
        </w:trPr>
        <w:tc>
          <w:tcPr>
            <w:tcW w:w="155" w:type="pct"/>
            <w:gridSpan w:val="6"/>
            <w:tcBorders>
              <w:top w:val="single" w:sz="4" w:space="0" w:color="auto"/>
              <w:left w:val="single" w:sz="4" w:space="0" w:color="auto"/>
              <w:bottom w:val="single" w:sz="4" w:space="0" w:color="auto"/>
              <w:right w:val="single" w:sz="4" w:space="0" w:color="auto"/>
            </w:tcBorders>
          </w:tcPr>
          <w:p w:rsidR="00E90553" w:rsidRPr="00B17EF8" w:rsidRDefault="00E90553" w:rsidP="003A38E5">
            <w:pPr>
              <w:pStyle w:val="ConsPlusNormal"/>
              <w:outlineLvl w:val="2"/>
              <w:rPr>
                <w:rFonts w:ascii="Times New Roman" w:hAnsi="Times New Roman" w:cs="Times New Roman"/>
                <w:sz w:val="24"/>
                <w:szCs w:val="24"/>
              </w:rPr>
            </w:pPr>
            <w:r w:rsidRPr="00B17EF8">
              <w:rPr>
                <w:rFonts w:ascii="Times New Roman" w:hAnsi="Times New Roman" w:cs="Times New Roman"/>
                <w:sz w:val="24"/>
                <w:szCs w:val="24"/>
              </w:rPr>
              <w:t>24</w:t>
            </w:r>
          </w:p>
        </w:tc>
        <w:tc>
          <w:tcPr>
            <w:tcW w:w="4701" w:type="pct"/>
            <w:gridSpan w:val="60"/>
            <w:tcBorders>
              <w:top w:val="single" w:sz="4" w:space="0" w:color="auto"/>
              <w:left w:val="single" w:sz="4" w:space="0" w:color="auto"/>
              <w:bottom w:val="single" w:sz="4" w:space="0" w:color="auto"/>
              <w:right w:val="single" w:sz="4" w:space="0" w:color="auto"/>
            </w:tcBorders>
          </w:tcPr>
          <w:p w:rsidR="00E90553" w:rsidRPr="00B17EF8" w:rsidRDefault="00E90553"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4. Развитие системы дополнительного образования детей в области культуры и искусства</w:t>
            </w:r>
          </w:p>
        </w:tc>
      </w:tr>
      <w:tr w:rsidR="00E90553" w:rsidRPr="00B17EF8" w:rsidTr="001204B2">
        <w:trPr>
          <w:gridBefore w:val="3"/>
          <w:gridAfter w:val="2"/>
          <w:wBefore w:w="110" w:type="pct"/>
          <w:wAfter w:w="34" w:type="pct"/>
          <w:trHeight w:val="20"/>
          <w:jc w:val="center"/>
        </w:trPr>
        <w:tc>
          <w:tcPr>
            <w:tcW w:w="155" w:type="pct"/>
            <w:gridSpan w:val="6"/>
            <w:tcBorders>
              <w:top w:val="single" w:sz="4" w:space="0" w:color="auto"/>
              <w:left w:val="single" w:sz="4" w:space="0" w:color="auto"/>
              <w:bottom w:val="single" w:sz="4" w:space="0" w:color="auto"/>
              <w:right w:val="single" w:sz="4" w:space="0" w:color="auto"/>
            </w:tcBorders>
          </w:tcPr>
          <w:p w:rsidR="00E90553" w:rsidRPr="00B17EF8" w:rsidRDefault="00E90553"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25</w:t>
            </w:r>
          </w:p>
        </w:tc>
        <w:tc>
          <w:tcPr>
            <w:tcW w:w="4701" w:type="pct"/>
            <w:gridSpan w:val="60"/>
            <w:tcBorders>
              <w:top w:val="single" w:sz="4" w:space="0" w:color="auto"/>
              <w:left w:val="single" w:sz="4" w:space="0" w:color="auto"/>
              <w:bottom w:val="single" w:sz="4" w:space="0" w:color="auto"/>
              <w:right w:val="single" w:sz="4" w:space="0" w:color="auto"/>
            </w:tcBorders>
          </w:tcPr>
          <w:p w:rsidR="00E90553" w:rsidRPr="00B17EF8" w:rsidRDefault="00373E92" w:rsidP="003A38E5">
            <w:pPr>
              <w:pStyle w:val="ConsPlusNormal"/>
              <w:rPr>
                <w:rFonts w:ascii="Times New Roman" w:hAnsi="Times New Roman" w:cs="Times New Roman"/>
                <w:sz w:val="24"/>
                <w:szCs w:val="24"/>
              </w:rPr>
            </w:pPr>
            <w:hyperlink w:anchor="Par5408" w:tooltip="ПОДПРОГРАММА 4" w:history="1">
              <w:r w:rsidR="00E90553" w:rsidRPr="00B17EF8">
                <w:rPr>
                  <w:rFonts w:ascii="Times New Roman" w:hAnsi="Times New Roman" w:cs="Times New Roman"/>
                  <w:sz w:val="24"/>
                  <w:szCs w:val="24"/>
                </w:rPr>
                <w:t>Подпрограмма 4</w:t>
              </w:r>
            </w:hyperlink>
            <w:r w:rsidR="00E90553" w:rsidRPr="00B17EF8">
              <w:rPr>
                <w:rFonts w:ascii="Times New Roman" w:hAnsi="Times New Roman" w:cs="Times New Roman"/>
                <w:sz w:val="24"/>
                <w:szCs w:val="24"/>
              </w:rPr>
              <w:t xml:space="preserve"> «Развитие системы дополнительного образования детей в области культуры и искусства» </w:t>
            </w:r>
          </w:p>
        </w:tc>
      </w:tr>
      <w:tr w:rsidR="001204B2" w:rsidRPr="00B17EF8" w:rsidTr="001204B2">
        <w:trPr>
          <w:gridBefore w:val="7"/>
          <w:wBefore w:w="147" w:type="pct"/>
          <w:trHeight w:val="20"/>
          <w:jc w:val="center"/>
        </w:trPr>
        <w:tc>
          <w:tcPr>
            <w:tcW w:w="118" w:type="pct"/>
            <w:gridSpan w:val="2"/>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26</w:t>
            </w:r>
          </w:p>
        </w:tc>
        <w:tc>
          <w:tcPr>
            <w:tcW w:w="67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4.1.</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Сохранение контингента обучающихся в учреждениях дополнительного образования детей в области культуры в течение учебного года</w:t>
            </w:r>
          </w:p>
        </w:tc>
        <w:tc>
          <w:tcPr>
            <w:tcW w:w="336"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w:t>
            </w:r>
          </w:p>
        </w:tc>
        <w:tc>
          <w:tcPr>
            <w:tcW w:w="496"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98,5</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98,81</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98,58</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98,58</w:t>
            </w:r>
          </w:p>
        </w:tc>
        <w:tc>
          <w:tcPr>
            <w:tcW w:w="26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98,58</w:t>
            </w:r>
          </w:p>
        </w:tc>
        <w:tc>
          <w:tcPr>
            <w:tcW w:w="281"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95,2</w:t>
            </w:r>
          </w:p>
        </w:tc>
        <w:tc>
          <w:tcPr>
            <w:tcW w:w="273"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97,3</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C43C60">
            <w:pPr>
              <w:jc w:val="center"/>
            </w:pPr>
            <w:r w:rsidRPr="00B17EF8">
              <w:t>98,</w:t>
            </w:r>
            <w:r w:rsidR="00C43C60" w:rsidRPr="00B17EF8">
              <w:t>7</w:t>
            </w:r>
          </w:p>
        </w:tc>
        <w:tc>
          <w:tcPr>
            <w:tcW w:w="272"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98,58</w:t>
            </w:r>
          </w:p>
        </w:tc>
        <w:tc>
          <w:tcPr>
            <w:tcW w:w="245"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99,3</w:t>
            </w:r>
          </w:p>
        </w:tc>
        <w:tc>
          <w:tcPr>
            <w:tcW w:w="278"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99,3</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FA79B2" w:rsidP="003A38E5">
            <w:pPr>
              <w:jc w:val="center"/>
            </w:pPr>
            <w:r w:rsidRPr="00B17EF8">
              <w:t>99,3</w:t>
            </w:r>
          </w:p>
        </w:tc>
        <w:tc>
          <w:tcPr>
            <w:tcW w:w="242"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99,3</w:t>
            </w:r>
          </w:p>
        </w:tc>
        <w:tc>
          <w:tcPr>
            <w:tcW w:w="194" w:type="pct"/>
            <w:gridSpan w:val="6"/>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99,3</w:t>
            </w:r>
          </w:p>
        </w:tc>
      </w:tr>
      <w:tr w:rsidR="001204B2" w:rsidRPr="00B17EF8" w:rsidTr="001204B2">
        <w:trPr>
          <w:gridBefore w:val="7"/>
          <w:wBefore w:w="147" w:type="pct"/>
          <w:jc w:val="center"/>
        </w:trPr>
        <w:tc>
          <w:tcPr>
            <w:tcW w:w="118" w:type="pct"/>
            <w:gridSpan w:val="2"/>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27</w:t>
            </w:r>
          </w:p>
        </w:tc>
        <w:tc>
          <w:tcPr>
            <w:tcW w:w="67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4.2.</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Доля детей, привлекаемых к участию в творческих мероприятиях, в </w:t>
            </w:r>
            <w:r w:rsidRPr="00B17EF8">
              <w:rPr>
                <w:rFonts w:ascii="Times New Roman" w:hAnsi="Times New Roman" w:cs="Times New Roman"/>
                <w:sz w:val="24"/>
                <w:szCs w:val="24"/>
              </w:rPr>
              <w:lastRenderedPageBreak/>
              <w:t>общем числе обучающихся в учреждениях дополнительного образования детей в области культуры</w:t>
            </w:r>
          </w:p>
        </w:tc>
        <w:tc>
          <w:tcPr>
            <w:tcW w:w="336"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w:t>
            </w:r>
          </w:p>
        </w:tc>
        <w:tc>
          <w:tcPr>
            <w:tcW w:w="496"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11,8</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18,4</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39,7</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39,7</w:t>
            </w:r>
          </w:p>
        </w:tc>
        <w:tc>
          <w:tcPr>
            <w:tcW w:w="26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39,7</w:t>
            </w:r>
          </w:p>
        </w:tc>
        <w:tc>
          <w:tcPr>
            <w:tcW w:w="281"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41,1</w:t>
            </w:r>
          </w:p>
        </w:tc>
        <w:tc>
          <w:tcPr>
            <w:tcW w:w="273"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41,1</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C43C60"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68,3</w:t>
            </w:r>
          </w:p>
        </w:tc>
        <w:tc>
          <w:tcPr>
            <w:tcW w:w="272"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39,7</w:t>
            </w:r>
          </w:p>
        </w:tc>
        <w:tc>
          <w:tcPr>
            <w:tcW w:w="245"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40,0</w:t>
            </w:r>
          </w:p>
        </w:tc>
        <w:tc>
          <w:tcPr>
            <w:tcW w:w="278"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40,0</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FA79B2"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40,0</w:t>
            </w:r>
          </w:p>
        </w:tc>
        <w:tc>
          <w:tcPr>
            <w:tcW w:w="242"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40,1</w:t>
            </w:r>
          </w:p>
        </w:tc>
        <w:tc>
          <w:tcPr>
            <w:tcW w:w="194" w:type="pct"/>
            <w:gridSpan w:val="6"/>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40,1</w:t>
            </w:r>
          </w:p>
        </w:tc>
      </w:tr>
      <w:tr w:rsidR="001204B2" w:rsidRPr="00B17EF8" w:rsidTr="001204B2">
        <w:trPr>
          <w:gridBefore w:val="7"/>
          <w:wBefore w:w="147" w:type="pct"/>
          <w:jc w:val="center"/>
        </w:trPr>
        <w:tc>
          <w:tcPr>
            <w:tcW w:w="118" w:type="pct"/>
            <w:gridSpan w:val="2"/>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28</w:t>
            </w:r>
          </w:p>
        </w:tc>
        <w:tc>
          <w:tcPr>
            <w:tcW w:w="67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4.3.</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336"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w:t>
            </w:r>
          </w:p>
        </w:tc>
        <w:tc>
          <w:tcPr>
            <w:tcW w:w="496"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86,8</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90,5</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94,0</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94,0</w:t>
            </w:r>
          </w:p>
        </w:tc>
        <w:tc>
          <w:tcPr>
            <w:tcW w:w="26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94,0</w:t>
            </w:r>
          </w:p>
        </w:tc>
        <w:tc>
          <w:tcPr>
            <w:tcW w:w="281"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88,2</w:t>
            </w:r>
          </w:p>
        </w:tc>
        <w:tc>
          <w:tcPr>
            <w:tcW w:w="273"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88,2</w:t>
            </w:r>
          </w:p>
        </w:tc>
        <w:tc>
          <w:tcPr>
            <w:tcW w:w="273"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496D73"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88,0</w:t>
            </w:r>
          </w:p>
        </w:tc>
        <w:tc>
          <w:tcPr>
            <w:tcW w:w="272"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91,0</w:t>
            </w:r>
          </w:p>
        </w:tc>
        <w:tc>
          <w:tcPr>
            <w:tcW w:w="245"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91,0</w:t>
            </w:r>
          </w:p>
        </w:tc>
        <w:tc>
          <w:tcPr>
            <w:tcW w:w="278"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91,0</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FA79B2"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91,0</w:t>
            </w:r>
          </w:p>
        </w:tc>
        <w:tc>
          <w:tcPr>
            <w:tcW w:w="242"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91,0</w:t>
            </w:r>
          </w:p>
        </w:tc>
        <w:tc>
          <w:tcPr>
            <w:tcW w:w="194" w:type="pct"/>
            <w:gridSpan w:val="6"/>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92,0</w:t>
            </w:r>
          </w:p>
        </w:tc>
      </w:tr>
      <w:tr w:rsidR="001204B2" w:rsidRPr="00B17EF8" w:rsidTr="001204B2">
        <w:trPr>
          <w:gridBefore w:val="1"/>
          <w:gridAfter w:val="1"/>
          <w:wBefore w:w="106" w:type="pct"/>
          <w:wAfter w:w="28" w:type="pct"/>
          <w:jc w:val="center"/>
        </w:trPr>
        <w:tc>
          <w:tcPr>
            <w:tcW w:w="188" w:type="pct"/>
            <w:gridSpan w:val="9"/>
            <w:tcBorders>
              <w:top w:val="single" w:sz="4" w:space="0" w:color="auto"/>
              <w:left w:val="single" w:sz="4" w:space="0" w:color="auto"/>
              <w:bottom w:val="single" w:sz="4" w:space="0" w:color="auto"/>
              <w:right w:val="single" w:sz="4" w:space="0" w:color="auto"/>
            </w:tcBorders>
          </w:tcPr>
          <w:p w:rsidR="001204B2" w:rsidRPr="00B17EF8" w:rsidRDefault="001204B2" w:rsidP="003A38E5">
            <w:pPr>
              <w:pStyle w:val="ConsPlusNormal"/>
              <w:outlineLvl w:val="2"/>
              <w:rPr>
                <w:rFonts w:ascii="Times New Roman" w:hAnsi="Times New Roman" w:cs="Times New Roman"/>
                <w:sz w:val="24"/>
                <w:szCs w:val="24"/>
              </w:rPr>
            </w:pPr>
            <w:r w:rsidRPr="00B17EF8">
              <w:rPr>
                <w:rFonts w:ascii="Times New Roman" w:hAnsi="Times New Roman" w:cs="Times New Roman"/>
                <w:sz w:val="24"/>
                <w:szCs w:val="24"/>
              </w:rPr>
              <w:t>29</w:t>
            </w:r>
          </w:p>
        </w:tc>
        <w:tc>
          <w:tcPr>
            <w:tcW w:w="4678" w:type="pct"/>
            <w:gridSpan w:val="60"/>
            <w:tcBorders>
              <w:top w:val="single" w:sz="4" w:space="0" w:color="auto"/>
              <w:left w:val="single" w:sz="4" w:space="0" w:color="auto"/>
              <w:bottom w:val="single" w:sz="4" w:space="0" w:color="auto"/>
              <w:right w:val="single" w:sz="4" w:space="0" w:color="auto"/>
            </w:tcBorders>
            <w:shd w:val="clear" w:color="auto" w:fill="auto"/>
          </w:tcPr>
          <w:p w:rsidR="001204B2" w:rsidRPr="00B17EF8" w:rsidRDefault="001204B2"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5. Создание условий для устойчивого развития отрасли «Культура» в городе Ачинске</w:t>
            </w:r>
          </w:p>
        </w:tc>
      </w:tr>
      <w:tr w:rsidR="001204B2" w:rsidRPr="00B17EF8" w:rsidTr="001204B2">
        <w:trPr>
          <w:gridBefore w:val="1"/>
          <w:gridAfter w:val="1"/>
          <w:wBefore w:w="106" w:type="pct"/>
          <w:wAfter w:w="28" w:type="pct"/>
          <w:jc w:val="center"/>
        </w:trPr>
        <w:tc>
          <w:tcPr>
            <w:tcW w:w="188" w:type="pct"/>
            <w:gridSpan w:val="9"/>
            <w:tcBorders>
              <w:top w:val="single" w:sz="4" w:space="0" w:color="auto"/>
              <w:left w:val="single" w:sz="4" w:space="0" w:color="auto"/>
              <w:bottom w:val="single" w:sz="4" w:space="0" w:color="auto"/>
              <w:right w:val="single" w:sz="4" w:space="0" w:color="auto"/>
            </w:tcBorders>
          </w:tcPr>
          <w:p w:rsidR="001204B2" w:rsidRPr="00B17EF8" w:rsidRDefault="001204B2"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30</w:t>
            </w:r>
          </w:p>
        </w:tc>
        <w:tc>
          <w:tcPr>
            <w:tcW w:w="4678" w:type="pct"/>
            <w:gridSpan w:val="60"/>
            <w:tcBorders>
              <w:top w:val="single" w:sz="4" w:space="0" w:color="auto"/>
              <w:left w:val="single" w:sz="4" w:space="0" w:color="auto"/>
              <w:bottom w:val="single" w:sz="4" w:space="0" w:color="auto"/>
              <w:right w:val="single" w:sz="4" w:space="0" w:color="auto"/>
            </w:tcBorders>
            <w:shd w:val="clear" w:color="auto" w:fill="auto"/>
          </w:tcPr>
          <w:p w:rsidR="001204B2" w:rsidRPr="00B17EF8" w:rsidRDefault="00373E92" w:rsidP="003A38E5">
            <w:pPr>
              <w:pStyle w:val="ConsPlusNormal"/>
              <w:rPr>
                <w:rFonts w:ascii="Times New Roman" w:hAnsi="Times New Roman" w:cs="Times New Roman"/>
                <w:sz w:val="24"/>
                <w:szCs w:val="24"/>
              </w:rPr>
            </w:pPr>
            <w:hyperlink w:anchor="Par5804" w:tooltip="ПОДПРОГРАММА 5" w:history="1">
              <w:r w:rsidR="001204B2" w:rsidRPr="00B17EF8">
                <w:rPr>
                  <w:rFonts w:ascii="Times New Roman" w:hAnsi="Times New Roman" w:cs="Times New Roman"/>
                  <w:sz w:val="24"/>
                  <w:szCs w:val="24"/>
                </w:rPr>
                <w:t>Подпрограмма 5</w:t>
              </w:r>
            </w:hyperlink>
            <w:r w:rsidR="001204B2" w:rsidRPr="00B17EF8">
              <w:rPr>
                <w:rFonts w:ascii="Times New Roman" w:hAnsi="Times New Roman" w:cs="Times New Roman"/>
                <w:sz w:val="24"/>
                <w:szCs w:val="24"/>
              </w:rPr>
              <w:t xml:space="preserve"> «Обеспечение условий реализации муниципальной программы и прочие мероприятия» </w:t>
            </w:r>
          </w:p>
        </w:tc>
      </w:tr>
      <w:tr w:rsidR="001204B2" w:rsidRPr="00B17EF8" w:rsidTr="001204B2">
        <w:trPr>
          <w:gridAfter w:val="5"/>
          <w:wAfter w:w="147" w:type="pct"/>
          <w:jc w:val="center"/>
        </w:trPr>
        <w:tc>
          <w:tcPr>
            <w:tcW w:w="249" w:type="pct"/>
            <w:gridSpan w:val="6"/>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31</w:t>
            </w:r>
          </w:p>
        </w:tc>
        <w:tc>
          <w:tcPr>
            <w:tcW w:w="742" w:type="pct"/>
            <w:gridSpan w:val="7"/>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5.1.</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Доля музеев, имеющих сайт в сети Интернет, в общем количестве музеев</w:t>
            </w:r>
          </w:p>
        </w:tc>
        <w:tc>
          <w:tcPr>
            <w:tcW w:w="190"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50,0</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2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2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5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4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49"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C65FA9"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31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39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18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r>
      <w:tr w:rsidR="001204B2" w:rsidRPr="00B17EF8" w:rsidTr="001204B2">
        <w:trPr>
          <w:gridBefore w:val="2"/>
          <w:wBefore w:w="76" w:type="pct"/>
          <w:jc w:val="center"/>
        </w:trPr>
        <w:tc>
          <w:tcPr>
            <w:tcW w:w="174"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32</w:t>
            </w:r>
          </w:p>
        </w:tc>
        <w:tc>
          <w:tcPr>
            <w:tcW w:w="742" w:type="pct"/>
            <w:gridSpan w:val="7"/>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5.2.</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Доля библиотек, подключенных к сети Интернет, в общем количестве общедоступных библиотек</w:t>
            </w:r>
          </w:p>
        </w:tc>
        <w:tc>
          <w:tcPr>
            <w:tcW w:w="190"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2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2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5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4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249"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C65FA9"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31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39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328" w:type="pct"/>
            <w:gridSpan w:val="8"/>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r>
      <w:tr w:rsidR="001204B2" w:rsidRPr="00B17EF8" w:rsidTr="001204B2">
        <w:trPr>
          <w:gridBefore w:val="2"/>
          <w:wBefore w:w="76" w:type="pct"/>
          <w:jc w:val="center"/>
        </w:trPr>
        <w:tc>
          <w:tcPr>
            <w:tcW w:w="174"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33</w:t>
            </w:r>
          </w:p>
        </w:tc>
        <w:tc>
          <w:tcPr>
            <w:tcW w:w="742" w:type="pct"/>
            <w:gridSpan w:val="7"/>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5.3.</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Количество библиографических записей в электронных каталогах городских библиотек</w:t>
            </w:r>
          </w:p>
        </w:tc>
        <w:tc>
          <w:tcPr>
            <w:tcW w:w="190"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тыс. ед.</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48,3</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53,6</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57,7</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60,0</w:t>
            </w:r>
          </w:p>
        </w:tc>
        <w:tc>
          <w:tcPr>
            <w:tcW w:w="22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96,1</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102,6</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109,1</w:t>
            </w:r>
          </w:p>
        </w:tc>
        <w:tc>
          <w:tcPr>
            <w:tcW w:w="22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496D73"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114,9</w:t>
            </w:r>
          </w:p>
        </w:tc>
        <w:tc>
          <w:tcPr>
            <w:tcW w:w="25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AE4E84"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112,0</w:t>
            </w:r>
          </w:p>
        </w:tc>
        <w:tc>
          <w:tcPr>
            <w:tcW w:w="24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AE4E8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r w:rsidR="00C761A4" w:rsidRPr="00B17EF8">
              <w:rPr>
                <w:rFonts w:ascii="Times New Roman" w:hAnsi="Times New Roman" w:cs="Times New Roman"/>
                <w:sz w:val="24"/>
                <w:szCs w:val="24"/>
              </w:rPr>
              <w:t>24,</w:t>
            </w:r>
            <w:r w:rsidR="00AE4E84" w:rsidRPr="00B17EF8">
              <w:rPr>
                <w:rFonts w:ascii="Times New Roman" w:hAnsi="Times New Roman" w:cs="Times New Roman"/>
                <w:sz w:val="24"/>
                <w:szCs w:val="24"/>
              </w:rPr>
              <w:t>7</w:t>
            </w:r>
          </w:p>
        </w:tc>
        <w:tc>
          <w:tcPr>
            <w:tcW w:w="249"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AE4E84" w:rsidP="00AE4E8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125,1</w:t>
            </w:r>
          </w:p>
        </w:tc>
        <w:tc>
          <w:tcPr>
            <w:tcW w:w="31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C761A4"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132,</w:t>
            </w:r>
            <w:r w:rsidR="00AE4E84" w:rsidRPr="00B17EF8">
              <w:rPr>
                <w:rFonts w:ascii="Times New Roman" w:hAnsi="Times New Roman" w:cs="Times New Roman"/>
                <w:sz w:val="24"/>
                <w:szCs w:val="24"/>
              </w:rPr>
              <w:t>7</w:t>
            </w:r>
          </w:p>
        </w:tc>
        <w:tc>
          <w:tcPr>
            <w:tcW w:w="39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C761A4" w:rsidP="00AE4E8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w:t>
            </w:r>
            <w:r w:rsidR="00AE4E84" w:rsidRPr="00B17EF8">
              <w:rPr>
                <w:rFonts w:ascii="Times New Roman" w:hAnsi="Times New Roman" w:cs="Times New Roman"/>
                <w:sz w:val="24"/>
                <w:szCs w:val="24"/>
              </w:rPr>
              <w:t>2,9</w:t>
            </w:r>
          </w:p>
        </w:tc>
        <w:tc>
          <w:tcPr>
            <w:tcW w:w="328" w:type="pct"/>
            <w:gridSpan w:val="8"/>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AE4E84"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133,1</w:t>
            </w:r>
          </w:p>
        </w:tc>
      </w:tr>
      <w:tr w:rsidR="001204B2" w:rsidRPr="00B17EF8" w:rsidTr="001204B2">
        <w:trPr>
          <w:gridBefore w:val="2"/>
          <w:wBefore w:w="76" w:type="pct"/>
          <w:jc w:val="center"/>
        </w:trPr>
        <w:tc>
          <w:tcPr>
            <w:tcW w:w="174"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34</w:t>
            </w:r>
          </w:p>
        </w:tc>
        <w:tc>
          <w:tcPr>
            <w:tcW w:w="742" w:type="pct"/>
            <w:gridSpan w:val="7"/>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5.4.</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Количество музейных предметов, внесенных в электронный каталог</w:t>
            </w:r>
          </w:p>
        </w:tc>
        <w:tc>
          <w:tcPr>
            <w:tcW w:w="190"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экз.</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4 077</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4 582</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5 340</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5 400</w:t>
            </w:r>
          </w:p>
        </w:tc>
        <w:tc>
          <w:tcPr>
            <w:tcW w:w="22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6 342</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7 542</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7 947</w:t>
            </w:r>
          </w:p>
        </w:tc>
        <w:tc>
          <w:tcPr>
            <w:tcW w:w="22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8 000</w:t>
            </w:r>
          </w:p>
        </w:tc>
        <w:tc>
          <w:tcPr>
            <w:tcW w:w="25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CB0A2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8 200</w:t>
            </w:r>
          </w:p>
        </w:tc>
        <w:tc>
          <w:tcPr>
            <w:tcW w:w="24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E81E54" w:rsidP="00CB0A2D">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12 4</w:t>
            </w:r>
            <w:r w:rsidR="00CB0A2D" w:rsidRPr="00B17EF8">
              <w:rPr>
                <w:rFonts w:ascii="Times New Roman" w:hAnsi="Times New Roman" w:cs="Times New Roman"/>
                <w:sz w:val="24"/>
                <w:szCs w:val="24"/>
              </w:rPr>
              <w:t>65</w:t>
            </w:r>
          </w:p>
        </w:tc>
        <w:tc>
          <w:tcPr>
            <w:tcW w:w="249"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E81E54" w:rsidP="00CB0A2D">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r w:rsidR="00CB0A2D" w:rsidRPr="00B17EF8">
              <w:rPr>
                <w:rFonts w:ascii="Times New Roman" w:hAnsi="Times New Roman" w:cs="Times New Roman"/>
                <w:sz w:val="24"/>
                <w:szCs w:val="24"/>
              </w:rPr>
              <w:t>2 470</w:t>
            </w:r>
          </w:p>
        </w:tc>
        <w:tc>
          <w:tcPr>
            <w:tcW w:w="31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E81E54" w:rsidP="00781C67">
            <w:pPr>
              <w:pStyle w:val="ConsPlusNormal"/>
              <w:rPr>
                <w:rFonts w:ascii="Times New Roman" w:hAnsi="Times New Roman" w:cs="Times New Roman"/>
                <w:sz w:val="24"/>
                <w:szCs w:val="24"/>
              </w:rPr>
            </w:pPr>
            <w:r w:rsidRPr="00B17EF8">
              <w:rPr>
                <w:rFonts w:ascii="Times New Roman" w:hAnsi="Times New Roman" w:cs="Times New Roman"/>
                <w:sz w:val="24"/>
                <w:szCs w:val="24"/>
              </w:rPr>
              <w:t>15 2</w:t>
            </w:r>
            <w:r w:rsidR="00CB0A2D" w:rsidRPr="00B17EF8">
              <w:rPr>
                <w:rFonts w:ascii="Times New Roman" w:hAnsi="Times New Roman" w:cs="Times New Roman"/>
                <w:sz w:val="24"/>
                <w:szCs w:val="24"/>
              </w:rPr>
              <w:t>00</w:t>
            </w:r>
          </w:p>
        </w:tc>
        <w:tc>
          <w:tcPr>
            <w:tcW w:w="39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E81E54"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15 300</w:t>
            </w:r>
          </w:p>
        </w:tc>
        <w:tc>
          <w:tcPr>
            <w:tcW w:w="328" w:type="pct"/>
            <w:gridSpan w:val="8"/>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E81E54"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15 400</w:t>
            </w:r>
          </w:p>
        </w:tc>
      </w:tr>
      <w:tr w:rsidR="001204B2" w:rsidRPr="00B17EF8" w:rsidTr="001204B2">
        <w:trPr>
          <w:gridBefore w:val="2"/>
          <w:wBefore w:w="76" w:type="pct"/>
          <w:jc w:val="center"/>
        </w:trPr>
        <w:tc>
          <w:tcPr>
            <w:tcW w:w="174"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35</w:t>
            </w:r>
          </w:p>
        </w:tc>
        <w:tc>
          <w:tcPr>
            <w:tcW w:w="742" w:type="pct"/>
            <w:gridSpan w:val="7"/>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5.5.</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Число социокультурных проектов в области культуры, реализованных муниципальными учреждениями</w:t>
            </w:r>
          </w:p>
        </w:tc>
        <w:tc>
          <w:tcPr>
            <w:tcW w:w="190"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ед.</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w:t>
            </w:r>
          </w:p>
        </w:tc>
        <w:tc>
          <w:tcPr>
            <w:tcW w:w="22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22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496D73" w:rsidP="003A38E5">
            <w:pPr>
              <w:ind w:left="-56"/>
              <w:jc w:val="center"/>
            </w:pPr>
            <w:r w:rsidRPr="00B17EF8">
              <w:t>0</w:t>
            </w:r>
          </w:p>
        </w:tc>
        <w:tc>
          <w:tcPr>
            <w:tcW w:w="259" w:type="pct"/>
            <w:gridSpan w:val="4"/>
            <w:tcBorders>
              <w:top w:val="single" w:sz="4" w:space="0" w:color="auto"/>
              <w:left w:val="single" w:sz="4" w:space="0" w:color="auto"/>
              <w:bottom w:val="single" w:sz="4" w:space="0" w:color="auto"/>
              <w:right w:val="single" w:sz="4" w:space="0" w:color="auto"/>
            </w:tcBorders>
            <w:shd w:val="clear" w:color="auto" w:fill="auto"/>
          </w:tcPr>
          <w:p w:rsidR="00781C67" w:rsidRDefault="0099083D" w:rsidP="003A38E5">
            <w:pPr>
              <w:ind w:left="-105" w:right="-60"/>
              <w:jc w:val="center"/>
            </w:pPr>
            <w:r w:rsidRPr="00B17EF8">
              <w:t xml:space="preserve">не </w:t>
            </w:r>
          </w:p>
          <w:p w:rsidR="0099083D" w:rsidRPr="00B17EF8" w:rsidRDefault="0099083D" w:rsidP="003A38E5">
            <w:pPr>
              <w:ind w:left="-105" w:right="-60"/>
              <w:jc w:val="center"/>
            </w:pPr>
            <w:r w:rsidRPr="00B17EF8">
              <w:t xml:space="preserve">менее </w:t>
            </w:r>
          </w:p>
          <w:p w:rsidR="0099083D" w:rsidRPr="00B17EF8" w:rsidRDefault="0099083D" w:rsidP="003A38E5">
            <w:pPr>
              <w:ind w:left="-105" w:right="-60"/>
              <w:jc w:val="center"/>
            </w:pPr>
            <w:r w:rsidRPr="00B17EF8">
              <w:t>1</w:t>
            </w:r>
          </w:p>
        </w:tc>
        <w:tc>
          <w:tcPr>
            <w:tcW w:w="24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CB0A2D">
            <w:pPr>
              <w:jc w:val="center"/>
            </w:pPr>
            <w:r w:rsidRPr="00B17EF8">
              <w:t>не менее</w:t>
            </w:r>
          </w:p>
          <w:p w:rsidR="0099083D" w:rsidRPr="00B17EF8" w:rsidRDefault="0099083D" w:rsidP="00CB0A2D">
            <w:pPr>
              <w:jc w:val="center"/>
            </w:pPr>
            <w:r w:rsidRPr="00B17EF8">
              <w:t>1</w:t>
            </w:r>
          </w:p>
        </w:tc>
        <w:tc>
          <w:tcPr>
            <w:tcW w:w="249" w:type="pct"/>
            <w:gridSpan w:val="5"/>
            <w:tcBorders>
              <w:top w:val="single" w:sz="4" w:space="0" w:color="auto"/>
              <w:left w:val="single" w:sz="4" w:space="0" w:color="auto"/>
              <w:bottom w:val="single" w:sz="4" w:space="0" w:color="auto"/>
              <w:right w:val="single" w:sz="4" w:space="0" w:color="auto"/>
            </w:tcBorders>
            <w:shd w:val="clear" w:color="auto" w:fill="auto"/>
          </w:tcPr>
          <w:p w:rsidR="00DF6D1A" w:rsidRPr="00B17EF8" w:rsidRDefault="00DF6D1A" w:rsidP="00CB0A2D">
            <w:pPr>
              <w:jc w:val="center"/>
            </w:pPr>
            <w:r w:rsidRPr="00B17EF8">
              <w:t>не менее</w:t>
            </w:r>
          </w:p>
          <w:p w:rsidR="0099083D" w:rsidRPr="00B17EF8" w:rsidRDefault="00DF6D1A" w:rsidP="00CB0A2D">
            <w:pPr>
              <w:jc w:val="center"/>
            </w:pPr>
            <w:r w:rsidRPr="00B17EF8">
              <w:t>1</w:t>
            </w:r>
          </w:p>
        </w:tc>
        <w:tc>
          <w:tcPr>
            <w:tcW w:w="31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CB0A2D">
            <w:pPr>
              <w:jc w:val="center"/>
            </w:pPr>
            <w:r w:rsidRPr="00B17EF8">
              <w:t>не менее</w:t>
            </w:r>
          </w:p>
          <w:p w:rsidR="0099083D" w:rsidRPr="00B17EF8" w:rsidRDefault="0099083D" w:rsidP="00CB0A2D">
            <w:pPr>
              <w:jc w:val="center"/>
            </w:pPr>
            <w:r w:rsidRPr="00B17EF8">
              <w:t>1</w:t>
            </w:r>
          </w:p>
        </w:tc>
        <w:tc>
          <w:tcPr>
            <w:tcW w:w="39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CB0A2D">
            <w:pPr>
              <w:jc w:val="center"/>
            </w:pPr>
            <w:r w:rsidRPr="00B17EF8">
              <w:t>не менее</w:t>
            </w:r>
          </w:p>
          <w:p w:rsidR="0099083D" w:rsidRPr="00B17EF8" w:rsidRDefault="0099083D" w:rsidP="00CB0A2D">
            <w:pPr>
              <w:jc w:val="center"/>
            </w:pPr>
            <w:r w:rsidRPr="00B17EF8">
              <w:t>1</w:t>
            </w:r>
          </w:p>
        </w:tc>
        <w:tc>
          <w:tcPr>
            <w:tcW w:w="328" w:type="pct"/>
            <w:gridSpan w:val="8"/>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CB0A2D">
            <w:pPr>
              <w:jc w:val="center"/>
            </w:pPr>
            <w:r w:rsidRPr="00B17EF8">
              <w:t>не менее</w:t>
            </w:r>
          </w:p>
          <w:p w:rsidR="0099083D" w:rsidRPr="00B17EF8" w:rsidRDefault="0099083D" w:rsidP="00CB0A2D">
            <w:pPr>
              <w:jc w:val="center"/>
            </w:pPr>
            <w:r w:rsidRPr="00B17EF8">
              <w:t>1</w:t>
            </w:r>
          </w:p>
        </w:tc>
      </w:tr>
      <w:tr w:rsidR="001204B2" w:rsidRPr="00B17EF8" w:rsidTr="001204B2">
        <w:trPr>
          <w:gridBefore w:val="2"/>
          <w:wBefore w:w="76" w:type="pct"/>
          <w:jc w:val="center"/>
        </w:trPr>
        <w:tc>
          <w:tcPr>
            <w:tcW w:w="174" w:type="pct"/>
            <w:gridSpan w:val="4"/>
            <w:tcBorders>
              <w:top w:val="single" w:sz="4" w:space="0" w:color="auto"/>
              <w:left w:val="single" w:sz="4" w:space="0" w:color="auto"/>
              <w:bottom w:val="single" w:sz="4" w:space="0" w:color="auto"/>
              <w:right w:val="single" w:sz="4" w:space="0" w:color="auto"/>
            </w:tcBorders>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36</w:t>
            </w:r>
          </w:p>
        </w:tc>
        <w:tc>
          <w:tcPr>
            <w:tcW w:w="742" w:type="pct"/>
            <w:gridSpan w:val="7"/>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5.6.</w:t>
            </w:r>
          </w:p>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Достижение качества и объема выполненных работ сотрудниками МКУ «Центр обслуживания учреждений», закрепленными за учреждениями культуры</w:t>
            </w:r>
          </w:p>
        </w:tc>
        <w:tc>
          <w:tcPr>
            <w:tcW w:w="190"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w:t>
            </w:r>
          </w:p>
        </w:tc>
        <w:tc>
          <w:tcPr>
            <w:tcW w:w="22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95</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95</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95</w:t>
            </w:r>
          </w:p>
        </w:tc>
        <w:tc>
          <w:tcPr>
            <w:tcW w:w="22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95</w:t>
            </w:r>
          </w:p>
        </w:tc>
        <w:tc>
          <w:tcPr>
            <w:tcW w:w="25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95</w:t>
            </w:r>
          </w:p>
        </w:tc>
        <w:tc>
          <w:tcPr>
            <w:tcW w:w="24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95</w:t>
            </w:r>
          </w:p>
        </w:tc>
        <w:tc>
          <w:tcPr>
            <w:tcW w:w="249"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DF6D1A" w:rsidP="003A38E5">
            <w:pPr>
              <w:jc w:val="center"/>
            </w:pPr>
            <w:r w:rsidRPr="00B17EF8">
              <w:t>95</w:t>
            </w:r>
          </w:p>
        </w:tc>
        <w:tc>
          <w:tcPr>
            <w:tcW w:w="319"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95</w:t>
            </w:r>
          </w:p>
        </w:tc>
        <w:tc>
          <w:tcPr>
            <w:tcW w:w="397" w:type="pct"/>
            <w:gridSpan w:val="4"/>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95</w:t>
            </w:r>
          </w:p>
        </w:tc>
        <w:tc>
          <w:tcPr>
            <w:tcW w:w="328" w:type="pct"/>
            <w:gridSpan w:val="8"/>
            <w:tcBorders>
              <w:top w:val="single" w:sz="4" w:space="0" w:color="auto"/>
              <w:left w:val="single" w:sz="4" w:space="0" w:color="auto"/>
              <w:bottom w:val="single" w:sz="4" w:space="0" w:color="auto"/>
              <w:right w:val="single" w:sz="4" w:space="0" w:color="auto"/>
            </w:tcBorders>
            <w:shd w:val="clear" w:color="auto" w:fill="auto"/>
          </w:tcPr>
          <w:p w:rsidR="0099083D" w:rsidRPr="00B17EF8" w:rsidRDefault="0099083D" w:rsidP="003A38E5">
            <w:pPr>
              <w:jc w:val="center"/>
            </w:pPr>
            <w:r w:rsidRPr="00B17EF8">
              <w:t>95</w:t>
            </w:r>
          </w:p>
        </w:tc>
      </w:tr>
    </w:tbl>
    <w:p w:rsidR="00A80FFA" w:rsidRPr="00B17EF8" w:rsidRDefault="00A80FFA" w:rsidP="003A38E5">
      <w:pPr>
        <w:pStyle w:val="ConsPlusNormal"/>
        <w:rPr>
          <w:rFonts w:ascii="Times New Roman" w:hAnsi="Times New Roman" w:cs="Times New Roman"/>
          <w:sz w:val="26"/>
          <w:szCs w:val="26"/>
        </w:rPr>
      </w:pPr>
    </w:p>
    <w:p w:rsidR="00B50D57" w:rsidRPr="00B17EF8" w:rsidRDefault="00B50D57" w:rsidP="003A38E5">
      <w:pPr>
        <w:pStyle w:val="ConsPlusNormal"/>
        <w:rPr>
          <w:rFonts w:ascii="Times New Roman" w:hAnsi="Times New Roman" w:cs="Times New Roman"/>
          <w:sz w:val="24"/>
          <w:szCs w:val="24"/>
        </w:rPr>
      </w:pPr>
    </w:p>
    <w:p w:rsidR="007D78D2" w:rsidRPr="00B17EF8" w:rsidRDefault="007D78D2" w:rsidP="003A38E5">
      <w:pPr>
        <w:pStyle w:val="ConsPlusNormal"/>
        <w:rPr>
          <w:rFonts w:ascii="Times New Roman" w:hAnsi="Times New Roman" w:cs="Times New Roman"/>
          <w:sz w:val="24"/>
          <w:szCs w:val="24"/>
        </w:rPr>
        <w:sectPr w:rsidR="007D78D2" w:rsidRPr="00B17EF8" w:rsidSect="00781C67">
          <w:pgSz w:w="16838" w:h="11906" w:orient="landscape"/>
          <w:pgMar w:top="1134" w:right="850" w:bottom="1134" w:left="1701" w:header="0" w:footer="0" w:gutter="0"/>
          <w:cols w:space="720"/>
          <w:noEndnote/>
          <w:docGrid w:linePitch="326"/>
        </w:sectPr>
      </w:pPr>
    </w:p>
    <w:p w:rsidR="007D78D2" w:rsidRPr="00B17EF8" w:rsidRDefault="00B50D57" w:rsidP="007D78D2">
      <w:pPr>
        <w:jc w:val="right"/>
        <w:rPr>
          <w:rFonts w:eastAsia="Calibri"/>
          <w:lang w:eastAsia="en-US"/>
        </w:rPr>
      </w:pPr>
      <w:r w:rsidRPr="00B17EF8">
        <w:lastRenderedPageBreak/>
        <w:t xml:space="preserve">                                                                              </w:t>
      </w:r>
      <w:r w:rsidR="007D78D2" w:rsidRPr="00B17EF8">
        <w:rPr>
          <w:rFonts w:eastAsia="Calibri"/>
          <w:lang w:eastAsia="en-US"/>
        </w:rPr>
        <w:t>Приложение № 2</w:t>
      </w:r>
    </w:p>
    <w:p w:rsidR="007D78D2" w:rsidRPr="00B17EF8" w:rsidRDefault="007D78D2" w:rsidP="007D78D2">
      <w:pPr>
        <w:jc w:val="right"/>
        <w:rPr>
          <w:rFonts w:eastAsia="Calibri"/>
          <w:lang w:eastAsia="en-US"/>
        </w:rPr>
      </w:pPr>
      <w:r w:rsidRPr="00B17EF8">
        <w:rPr>
          <w:rFonts w:eastAsia="Calibri"/>
          <w:lang w:eastAsia="en-US"/>
        </w:rPr>
        <w:t>к паспорту муниципальной программы</w:t>
      </w:r>
    </w:p>
    <w:p w:rsidR="007D78D2" w:rsidRPr="00B17EF8" w:rsidRDefault="007D78D2" w:rsidP="007D78D2">
      <w:pPr>
        <w:jc w:val="right"/>
        <w:rPr>
          <w:rFonts w:eastAsia="Calibri"/>
          <w:lang w:eastAsia="en-US"/>
        </w:rPr>
      </w:pPr>
      <w:r w:rsidRPr="00B17EF8">
        <w:rPr>
          <w:rFonts w:eastAsia="Calibri"/>
          <w:lang w:eastAsia="en-US"/>
        </w:rPr>
        <w:t>города Ачинска «Развитие культуры»</w:t>
      </w:r>
    </w:p>
    <w:p w:rsidR="007D78D2" w:rsidRPr="00B17EF8" w:rsidRDefault="007D78D2" w:rsidP="007D78D2">
      <w:pPr>
        <w:jc w:val="right"/>
        <w:rPr>
          <w:rFonts w:eastAsia="Calibri"/>
          <w:lang w:eastAsia="en-US"/>
        </w:rPr>
      </w:pPr>
    </w:p>
    <w:p w:rsidR="007D78D2" w:rsidRPr="00B17EF8" w:rsidRDefault="007D78D2" w:rsidP="007D78D2">
      <w:pPr>
        <w:jc w:val="right"/>
        <w:rPr>
          <w:rFonts w:eastAsia="Calibri"/>
          <w:lang w:eastAsia="en-US"/>
        </w:rPr>
      </w:pPr>
    </w:p>
    <w:p w:rsidR="00897DFF" w:rsidRPr="00B17EF8" w:rsidRDefault="00897DFF" w:rsidP="007D78D2">
      <w:pPr>
        <w:jc w:val="right"/>
        <w:rPr>
          <w:rFonts w:eastAsia="Calibri"/>
          <w:lang w:eastAsia="en-US"/>
        </w:rPr>
      </w:pPr>
    </w:p>
    <w:p w:rsidR="007D78D2" w:rsidRPr="00B17EF8" w:rsidRDefault="007D78D2" w:rsidP="007D78D2">
      <w:pPr>
        <w:jc w:val="center"/>
        <w:rPr>
          <w:rFonts w:eastAsia="Calibri"/>
          <w:sz w:val="28"/>
          <w:szCs w:val="28"/>
          <w:lang w:eastAsia="en-US"/>
        </w:rPr>
      </w:pPr>
      <w:r w:rsidRPr="00B17EF8">
        <w:rPr>
          <w:rFonts w:eastAsia="Calibri"/>
          <w:sz w:val="28"/>
          <w:szCs w:val="28"/>
          <w:lang w:eastAsia="en-US"/>
        </w:rPr>
        <w:t xml:space="preserve">Перечень </w:t>
      </w:r>
    </w:p>
    <w:p w:rsidR="007D78D2" w:rsidRPr="00B17EF8" w:rsidRDefault="007D78D2" w:rsidP="007D78D2">
      <w:pPr>
        <w:jc w:val="center"/>
        <w:rPr>
          <w:rFonts w:eastAsia="Calibri"/>
          <w:sz w:val="28"/>
          <w:szCs w:val="28"/>
          <w:lang w:eastAsia="en-US"/>
        </w:rPr>
      </w:pPr>
      <w:r w:rsidRPr="00B17EF8">
        <w:rPr>
          <w:rFonts w:eastAsia="Calibri"/>
          <w:sz w:val="28"/>
          <w:szCs w:val="28"/>
          <w:lang w:eastAsia="en-US"/>
        </w:rPr>
        <w:t>объектов недвижимого имущества муниципальной собственности,</w:t>
      </w:r>
    </w:p>
    <w:p w:rsidR="007D78D2" w:rsidRPr="00B17EF8" w:rsidRDefault="007D78D2" w:rsidP="007D78D2">
      <w:pPr>
        <w:jc w:val="center"/>
        <w:rPr>
          <w:rFonts w:eastAsia="Calibri"/>
          <w:sz w:val="28"/>
          <w:szCs w:val="28"/>
          <w:lang w:eastAsia="en-US"/>
        </w:rPr>
      </w:pPr>
      <w:r w:rsidRPr="00B17EF8">
        <w:rPr>
          <w:rFonts w:eastAsia="Calibri"/>
          <w:sz w:val="28"/>
          <w:szCs w:val="28"/>
          <w:lang w:eastAsia="en-US"/>
        </w:rPr>
        <w:t xml:space="preserve">подлежащих строительству, реконструкции, техническому </w:t>
      </w:r>
    </w:p>
    <w:p w:rsidR="007D78D2" w:rsidRPr="00B17EF8" w:rsidRDefault="007D78D2" w:rsidP="007D78D2">
      <w:pPr>
        <w:jc w:val="center"/>
        <w:rPr>
          <w:rFonts w:eastAsia="Calibri"/>
          <w:sz w:val="28"/>
          <w:szCs w:val="28"/>
          <w:lang w:eastAsia="en-US"/>
        </w:rPr>
      </w:pPr>
      <w:r w:rsidRPr="00B17EF8">
        <w:rPr>
          <w:rFonts w:eastAsia="Calibri"/>
          <w:sz w:val="28"/>
          <w:szCs w:val="28"/>
          <w:lang w:eastAsia="en-US"/>
        </w:rPr>
        <w:t>перевооружению или приобретению</w:t>
      </w:r>
    </w:p>
    <w:p w:rsidR="007D78D2" w:rsidRPr="00B17EF8" w:rsidRDefault="007D78D2" w:rsidP="007D78D2">
      <w:pPr>
        <w:jc w:val="center"/>
        <w:rPr>
          <w:rFonts w:eastAsia="Calibri"/>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538"/>
        <w:gridCol w:w="2048"/>
        <w:gridCol w:w="1337"/>
        <w:gridCol w:w="1547"/>
        <w:gridCol w:w="846"/>
        <w:gridCol w:w="845"/>
        <w:gridCol w:w="846"/>
      </w:tblGrid>
      <w:tr w:rsidR="007D78D2" w:rsidRPr="00B17EF8" w:rsidTr="003C0602">
        <w:trPr>
          <w:jc w:val="center"/>
        </w:trPr>
        <w:tc>
          <w:tcPr>
            <w:tcW w:w="568" w:type="dxa"/>
            <w:vMerge w:val="restart"/>
            <w:shd w:val="clear" w:color="auto" w:fill="auto"/>
            <w:vAlign w:val="center"/>
          </w:tcPr>
          <w:p w:rsidR="007D78D2" w:rsidRPr="00B17EF8" w:rsidRDefault="007D78D2" w:rsidP="002A5E15">
            <w:pPr>
              <w:jc w:val="center"/>
              <w:rPr>
                <w:rFonts w:eastAsia="Calibri"/>
                <w:sz w:val="28"/>
                <w:szCs w:val="28"/>
                <w:lang w:eastAsia="en-US"/>
              </w:rPr>
            </w:pPr>
            <w:r w:rsidRPr="00B17EF8">
              <w:rPr>
                <w:rFonts w:eastAsia="Calibri"/>
                <w:sz w:val="28"/>
                <w:szCs w:val="28"/>
                <w:lang w:eastAsia="en-US"/>
              </w:rPr>
              <w:t>№ пп</w:t>
            </w:r>
          </w:p>
        </w:tc>
        <w:tc>
          <w:tcPr>
            <w:tcW w:w="1550" w:type="dxa"/>
            <w:vMerge w:val="restart"/>
            <w:shd w:val="clear" w:color="auto" w:fill="auto"/>
            <w:vAlign w:val="center"/>
          </w:tcPr>
          <w:p w:rsidR="007D78D2" w:rsidRPr="00B17EF8" w:rsidRDefault="007D78D2" w:rsidP="002A5E15">
            <w:pPr>
              <w:jc w:val="center"/>
              <w:rPr>
                <w:rFonts w:eastAsia="Calibri"/>
                <w:sz w:val="28"/>
                <w:szCs w:val="28"/>
                <w:lang w:eastAsia="en-US"/>
              </w:rPr>
            </w:pPr>
            <w:r w:rsidRPr="00B17EF8">
              <w:rPr>
                <w:rFonts w:eastAsia="Calibri"/>
                <w:sz w:val="28"/>
                <w:szCs w:val="28"/>
                <w:lang w:eastAsia="en-US"/>
              </w:rPr>
              <w:t>Наименование объекта, территория строительства (приобретения), мощность и единицы измерения и мощности объекта</w:t>
            </w:r>
          </w:p>
        </w:tc>
        <w:tc>
          <w:tcPr>
            <w:tcW w:w="2064" w:type="dxa"/>
            <w:vMerge w:val="restart"/>
            <w:shd w:val="clear" w:color="auto" w:fill="auto"/>
            <w:vAlign w:val="center"/>
          </w:tcPr>
          <w:p w:rsidR="007D78D2" w:rsidRPr="00B17EF8" w:rsidRDefault="007D78D2" w:rsidP="002A5E15">
            <w:pPr>
              <w:jc w:val="center"/>
              <w:rPr>
                <w:rFonts w:eastAsia="Calibri"/>
                <w:sz w:val="28"/>
                <w:szCs w:val="28"/>
                <w:lang w:eastAsia="en-US"/>
              </w:rPr>
            </w:pPr>
            <w:r w:rsidRPr="00B17EF8">
              <w:rPr>
                <w:rFonts w:eastAsia="Calibri"/>
                <w:sz w:val="28"/>
                <w:szCs w:val="28"/>
                <w:lang w:eastAsia="en-US"/>
              </w:rPr>
              <w:t>Годы строительства (приобретения)</w:t>
            </w:r>
          </w:p>
        </w:tc>
        <w:tc>
          <w:tcPr>
            <w:tcW w:w="1347" w:type="dxa"/>
            <w:vMerge w:val="restart"/>
            <w:shd w:val="clear" w:color="auto" w:fill="auto"/>
            <w:vAlign w:val="center"/>
          </w:tcPr>
          <w:p w:rsidR="00335B67" w:rsidRDefault="007D78D2" w:rsidP="002A5E15">
            <w:pPr>
              <w:jc w:val="center"/>
              <w:rPr>
                <w:rFonts w:eastAsia="Calibri"/>
                <w:sz w:val="28"/>
                <w:szCs w:val="28"/>
                <w:lang w:eastAsia="en-US"/>
              </w:rPr>
            </w:pPr>
            <w:r w:rsidRPr="00B17EF8">
              <w:rPr>
                <w:rFonts w:eastAsia="Calibri"/>
                <w:sz w:val="28"/>
                <w:szCs w:val="28"/>
                <w:lang w:eastAsia="en-US"/>
              </w:rPr>
              <w:t>Предельная сметная стоимос</w:t>
            </w:r>
          </w:p>
          <w:p w:rsidR="007D78D2" w:rsidRPr="00B17EF8" w:rsidRDefault="007D78D2" w:rsidP="002A5E15">
            <w:pPr>
              <w:jc w:val="center"/>
              <w:rPr>
                <w:rFonts w:eastAsia="Calibri"/>
                <w:sz w:val="28"/>
                <w:szCs w:val="28"/>
                <w:lang w:eastAsia="en-US"/>
              </w:rPr>
            </w:pPr>
            <w:r w:rsidRPr="00B17EF8">
              <w:rPr>
                <w:rFonts w:eastAsia="Calibri"/>
                <w:sz w:val="28"/>
                <w:szCs w:val="28"/>
                <w:lang w:eastAsia="en-US"/>
              </w:rPr>
              <w:t>ть объекта</w:t>
            </w:r>
          </w:p>
        </w:tc>
        <w:tc>
          <w:tcPr>
            <w:tcW w:w="1559" w:type="dxa"/>
            <w:vMerge w:val="restart"/>
            <w:shd w:val="clear" w:color="auto" w:fill="auto"/>
            <w:vAlign w:val="center"/>
          </w:tcPr>
          <w:p w:rsidR="007D78D2" w:rsidRPr="00B17EF8" w:rsidRDefault="007D78D2" w:rsidP="002A5E15">
            <w:pPr>
              <w:jc w:val="center"/>
              <w:rPr>
                <w:rFonts w:eastAsia="Calibri"/>
                <w:sz w:val="28"/>
                <w:szCs w:val="28"/>
                <w:lang w:eastAsia="en-US"/>
              </w:rPr>
            </w:pPr>
            <w:r w:rsidRPr="00B17EF8">
              <w:rPr>
                <w:rFonts w:eastAsia="Calibri"/>
                <w:sz w:val="28"/>
                <w:szCs w:val="28"/>
                <w:lang w:eastAsia="en-US"/>
              </w:rPr>
              <w:t>Остаток стоимости объекта в ценах контракта</w:t>
            </w:r>
          </w:p>
        </w:tc>
        <w:tc>
          <w:tcPr>
            <w:tcW w:w="2552" w:type="dxa"/>
            <w:gridSpan w:val="3"/>
            <w:shd w:val="clear" w:color="auto" w:fill="auto"/>
            <w:vAlign w:val="center"/>
          </w:tcPr>
          <w:p w:rsidR="007D78D2" w:rsidRPr="00B17EF8" w:rsidRDefault="007D78D2" w:rsidP="002A5E15">
            <w:pPr>
              <w:jc w:val="center"/>
              <w:rPr>
                <w:rFonts w:eastAsia="Calibri"/>
                <w:sz w:val="28"/>
                <w:szCs w:val="28"/>
                <w:lang w:eastAsia="en-US"/>
              </w:rPr>
            </w:pPr>
            <w:r w:rsidRPr="00B17EF8">
              <w:rPr>
                <w:rFonts w:eastAsia="Calibri"/>
                <w:sz w:val="28"/>
                <w:szCs w:val="28"/>
                <w:lang w:eastAsia="en-US"/>
              </w:rP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p w:rsidR="00276E55" w:rsidRPr="00B17EF8" w:rsidRDefault="00276E55" w:rsidP="002A5E15">
            <w:pPr>
              <w:jc w:val="center"/>
              <w:rPr>
                <w:rFonts w:eastAsia="Calibri"/>
                <w:sz w:val="28"/>
                <w:szCs w:val="28"/>
                <w:lang w:eastAsia="en-US"/>
              </w:rPr>
            </w:pPr>
            <w:r w:rsidRPr="00B17EF8">
              <w:rPr>
                <w:rFonts w:eastAsia="Calibri"/>
                <w:sz w:val="28"/>
                <w:szCs w:val="28"/>
                <w:lang w:eastAsia="en-US"/>
              </w:rPr>
              <w:t>(тыс. руб.)</w:t>
            </w:r>
          </w:p>
        </w:tc>
      </w:tr>
      <w:tr w:rsidR="007D78D2" w:rsidRPr="00B17EF8" w:rsidTr="003C0602">
        <w:trPr>
          <w:jc w:val="center"/>
        </w:trPr>
        <w:tc>
          <w:tcPr>
            <w:tcW w:w="568" w:type="dxa"/>
            <w:vMerge/>
            <w:shd w:val="clear" w:color="auto" w:fill="auto"/>
          </w:tcPr>
          <w:p w:rsidR="007D78D2" w:rsidRPr="00B17EF8" w:rsidRDefault="007D78D2" w:rsidP="00F62F80">
            <w:pPr>
              <w:jc w:val="center"/>
              <w:rPr>
                <w:rFonts w:eastAsia="Calibri"/>
                <w:sz w:val="28"/>
                <w:szCs w:val="28"/>
                <w:lang w:eastAsia="en-US"/>
              </w:rPr>
            </w:pPr>
          </w:p>
        </w:tc>
        <w:tc>
          <w:tcPr>
            <w:tcW w:w="1550" w:type="dxa"/>
            <w:vMerge/>
            <w:shd w:val="clear" w:color="auto" w:fill="auto"/>
          </w:tcPr>
          <w:p w:rsidR="007D78D2" w:rsidRPr="00B17EF8" w:rsidRDefault="007D78D2" w:rsidP="00F62F80">
            <w:pPr>
              <w:jc w:val="center"/>
              <w:rPr>
                <w:rFonts w:eastAsia="Calibri"/>
                <w:sz w:val="28"/>
                <w:szCs w:val="28"/>
                <w:lang w:eastAsia="en-US"/>
              </w:rPr>
            </w:pPr>
          </w:p>
        </w:tc>
        <w:tc>
          <w:tcPr>
            <w:tcW w:w="2064" w:type="dxa"/>
            <w:vMerge/>
            <w:shd w:val="clear" w:color="auto" w:fill="auto"/>
          </w:tcPr>
          <w:p w:rsidR="007D78D2" w:rsidRPr="00B17EF8" w:rsidRDefault="007D78D2" w:rsidP="00F62F80">
            <w:pPr>
              <w:jc w:val="center"/>
              <w:rPr>
                <w:rFonts w:eastAsia="Calibri"/>
                <w:sz w:val="28"/>
                <w:szCs w:val="28"/>
                <w:lang w:eastAsia="en-US"/>
              </w:rPr>
            </w:pPr>
          </w:p>
        </w:tc>
        <w:tc>
          <w:tcPr>
            <w:tcW w:w="1347" w:type="dxa"/>
            <w:vMerge/>
            <w:shd w:val="clear" w:color="auto" w:fill="auto"/>
          </w:tcPr>
          <w:p w:rsidR="007D78D2" w:rsidRPr="00B17EF8" w:rsidRDefault="007D78D2" w:rsidP="00F62F80">
            <w:pPr>
              <w:jc w:val="center"/>
              <w:rPr>
                <w:rFonts w:eastAsia="Calibri"/>
                <w:sz w:val="28"/>
                <w:szCs w:val="28"/>
                <w:lang w:eastAsia="en-US"/>
              </w:rPr>
            </w:pPr>
          </w:p>
        </w:tc>
        <w:tc>
          <w:tcPr>
            <w:tcW w:w="1559" w:type="dxa"/>
            <w:vMerge/>
            <w:shd w:val="clear" w:color="auto" w:fill="auto"/>
          </w:tcPr>
          <w:p w:rsidR="007D78D2" w:rsidRPr="00B17EF8" w:rsidRDefault="007D78D2" w:rsidP="00F62F80">
            <w:pPr>
              <w:jc w:val="center"/>
              <w:rPr>
                <w:rFonts w:eastAsia="Calibri"/>
                <w:sz w:val="28"/>
                <w:szCs w:val="28"/>
                <w:lang w:eastAsia="en-US"/>
              </w:rPr>
            </w:pPr>
          </w:p>
        </w:tc>
        <w:tc>
          <w:tcPr>
            <w:tcW w:w="851" w:type="dxa"/>
            <w:shd w:val="clear" w:color="auto" w:fill="auto"/>
          </w:tcPr>
          <w:p w:rsidR="007D78D2" w:rsidRPr="00B17EF8" w:rsidRDefault="009824FD" w:rsidP="009824FD">
            <w:pPr>
              <w:jc w:val="center"/>
              <w:rPr>
                <w:rFonts w:eastAsia="Calibri"/>
                <w:sz w:val="28"/>
                <w:szCs w:val="28"/>
                <w:lang w:eastAsia="en-US"/>
              </w:rPr>
            </w:pPr>
            <w:r w:rsidRPr="00B17EF8">
              <w:rPr>
                <w:rFonts w:eastAsia="Calibri"/>
                <w:sz w:val="28"/>
                <w:szCs w:val="28"/>
                <w:lang w:eastAsia="en-US"/>
              </w:rPr>
              <w:t>2022</w:t>
            </w:r>
          </w:p>
        </w:tc>
        <w:tc>
          <w:tcPr>
            <w:tcW w:w="850" w:type="dxa"/>
            <w:shd w:val="clear" w:color="auto" w:fill="auto"/>
          </w:tcPr>
          <w:p w:rsidR="007D78D2" w:rsidRPr="00B17EF8" w:rsidRDefault="007D78D2" w:rsidP="009824FD">
            <w:pPr>
              <w:jc w:val="center"/>
              <w:rPr>
                <w:rFonts w:eastAsia="Calibri"/>
                <w:sz w:val="28"/>
                <w:szCs w:val="28"/>
                <w:lang w:eastAsia="en-US"/>
              </w:rPr>
            </w:pPr>
            <w:r w:rsidRPr="00B17EF8">
              <w:rPr>
                <w:rFonts w:eastAsia="Calibri"/>
                <w:sz w:val="28"/>
                <w:szCs w:val="28"/>
                <w:lang w:eastAsia="en-US"/>
              </w:rPr>
              <w:t>202</w:t>
            </w:r>
            <w:r w:rsidR="009824FD" w:rsidRPr="00B17EF8">
              <w:rPr>
                <w:rFonts w:eastAsia="Calibri"/>
                <w:sz w:val="28"/>
                <w:szCs w:val="28"/>
                <w:lang w:eastAsia="en-US"/>
              </w:rPr>
              <w:t>3</w:t>
            </w:r>
          </w:p>
        </w:tc>
        <w:tc>
          <w:tcPr>
            <w:tcW w:w="851" w:type="dxa"/>
            <w:shd w:val="clear" w:color="auto" w:fill="auto"/>
          </w:tcPr>
          <w:p w:rsidR="007D78D2" w:rsidRPr="00B17EF8" w:rsidRDefault="007D78D2" w:rsidP="009824FD">
            <w:pPr>
              <w:jc w:val="center"/>
              <w:rPr>
                <w:rFonts w:eastAsia="Calibri"/>
                <w:sz w:val="28"/>
                <w:szCs w:val="28"/>
                <w:lang w:eastAsia="en-US"/>
              </w:rPr>
            </w:pPr>
            <w:r w:rsidRPr="00B17EF8">
              <w:rPr>
                <w:rFonts w:eastAsia="Calibri"/>
                <w:sz w:val="28"/>
                <w:szCs w:val="28"/>
                <w:lang w:eastAsia="en-US"/>
              </w:rPr>
              <w:t>202</w:t>
            </w:r>
            <w:r w:rsidR="009824FD" w:rsidRPr="00B17EF8">
              <w:rPr>
                <w:rFonts w:eastAsia="Calibri"/>
                <w:sz w:val="28"/>
                <w:szCs w:val="28"/>
                <w:lang w:eastAsia="en-US"/>
              </w:rPr>
              <w:t>4</w:t>
            </w:r>
          </w:p>
        </w:tc>
      </w:tr>
      <w:tr w:rsidR="007D78D2" w:rsidRPr="00B17EF8" w:rsidTr="003C0602">
        <w:trPr>
          <w:jc w:val="center"/>
        </w:trPr>
        <w:tc>
          <w:tcPr>
            <w:tcW w:w="568" w:type="dxa"/>
            <w:shd w:val="clear" w:color="auto" w:fill="auto"/>
          </w:tcPr>
          <w:p w:rsidR="007D78D2" w:rsidRPr="00B17EF8" w:rsidRDefault="002A5E15" w:rsidP="00F62F80">
            <w:pPr>
              <w:jc w:val="center"/>
              <w:rPr>
                <w:rFonts w:eastAsia="Calibri"/>
                <w:sz w:val="28"/>
                <w:szCs w:val="28"/>
                <w:lang w:eastAsia="en-US"/>
              </w:rPr>
            </w:pPr>
            <w:r w:rsidRPr="00B17EF8">
              <w:rPr>
                <w:rFonts w:eastAsia="Calibri"/>
                <w:sz w:val="28"/>
                <w:szCs w:val="28"/>
                <w:lang w:eastAsia="en-US"/>
              </w:rPr>
              <w:t>1</w:t>
            </w:r>
          </w:p>
        </w:tc>
        <w:tc>
          <w:tcPr>
            <w:tcW w:w="1550" w:type="dxa"/>
            <w:shd w:val="clear" w:color="auto" w:fill="auto"/>
          </w:tcPr>
          <w:p w:rsidR="007D78D2" w:rsidRPr="00B17EF8" w:rsidRDefault="007D78D2" w:rsidP="00F62F80">
            <w:pPr>
              <w:jc w:val="center"/>
              <w:rPr>
                <w:rFonts w:eastAsia="Calibri"/>
                <w:sz w:val="28"/>
                <w:szCs w:val="28"/>
                <w:lang w:eastAsia="en-US"/>
              </w:rPr>
            </w:pPr>
            <w:r w:rsidRPr="00B17EF8">
              <w:rPr>
                <w:rFonts w:eastAsia="Calibri"/>
                <w:sz w:val="28"/>
                <w:szCs w:val="28"/>
                <w:lang w:eastAsia="en-US"/>
              </w:rPr>
              <w:t>2</w:t>
            </w:r>
          </w:p>
        </w:tc>
        <w:tc>
          <w:tcPr>
            <w:tcW w:w="2064" w:type="dxa"/>
            <w:shd w:val="clear" w:color="auto" w:fill="auto"/>
          </w:tcPr>
          <w:p w:rsidR="007D78D2" w:rsidRPr="00B17EF8" w:rsidRDefault="007D78D2" w:rsidP="00F62F80">
            <w:pPr>
              <w:jc w:val="center"/>
              <w:rPr>
                <w:rFonts w:eastAsia="Calibri"/>
                <w:sz w:val="28"/>
                <w:szCs w:val="28"/>
                <w:lang w:eastAsia="en-US"/>
              </w:rPr>
            </w:pPr>
            <w:r w:rsidRPr="00B17EF8">
              <w:rPr>
                <w:rFonts w:eastAsia="Calibri"/>
                <w:sz w:val="28"/>
                <w:szCs w:val="28"/>
                <w:lang w:eastAsia="en-US"/>
              </w:rPr>
              <w:t>3</w:t>
            </w:r>
          </w:p>
        </w:tc>
        <w:tc>
          <w:tcPr>
            <w:tcW w:w="1347" w:type="dxa"/>
            <w:shd w:val="clear" w:color="auto" w:fill="auto"/>
          </w:tcPr>
          <w:p w:rsidR="007D78D2" w:rsidRPr="00B17EF8" w:rsidRDefault="007D78D2" w:rsidP="00F62F80">
            <w:pPr>
              <w:jc w:val="center"/>
              <w:rPr>
                <w:rFonts w:eastAsia="Calibri"/>
                <w:sz w:val="28"/>
                <w:szCs w:val="28"/>
                <w:lang w:eastAsia="en-US"/>
              </w:rPr>
            </w:pPr>
            <w:r w:rsidRPr="00B17EF8">
              <w:rPr>
                <w:rFonts w:eastAsia="Calibri"/>
                <w:sz w:val="28"/>
                <w:szCs w:val="28"/>
                <w:lang w:eastAsia="en-US"/>
              </w:rPr>
              <w:t>4</w:t>
            </w:r>
          </w:p>
        </w:tc>
        <w:tc>
          <w:tcPr>
            <w:tcW w:w="1559" w:type="dxa"/>
            <w:shd w:val="clear" w:color="auto" w:fill="auto"/>
          </w:tcPr>
          <w:p w:rsidR="007D78D2" w:rsidRPr="00B17EF8" w:rsidRDefault="007D78D2" w:rsidP="00F62F80">
            <w:pPr>
              <w:jc w:val="center"/>
              <w:rPr>
                <w:rFonts w:eastAsia="Calibri"/>
                <w:sz w:val="28"/>
                <w:szCs w:val="28"/>
                <w:lang w:eastAsia="en-US"/>
              </w:rPr>
            </w:pPr>
            <w:r w:rsidRPr="00B17EF8">
              <w:rPr>
                <w:rFonts w:eastAsia="Calibri"/>
                <w:sz w:val="28"/>
                <w:szCs w:val="28"/>
                <w:lang w:eastAsia="en-US"/>
              </w:rPr>
              <w:t>5</w:t>
            </w:r>
          </w:p>
        </w:tc>
        <w:tc>
          <w:tcPr>
            <w:tcW w:w="851" w:type="dxa"/>
            <w:shd w:val="clear" w:color="auto" w:fill="auto"/>
          </w:tcPr>
          <w:p w:rsidR="007D78D2" w:rsidRPr="00B17EF8" w:rsidRDefault="007D78D2" w:rsidP="00F62F80">
            <w:pPr>
              <w:jc w:val="center"/>
              <w:rPr>
                <w:rFonts w:eastAsia="Calibri"/>
                <w:sz w:val="28"/>
                <w:szCs w:val="28"/>
                <w:lang w:eastAsia="en-US"/>
              </w:rPr>
            </w:pPr>
            <w:r w:rsidRPr="00B17EF8">
              <w:rPr>
                <w:rFonts w:eastAsia="Calibri"/>
                <w:sz w:val="28"/>
                <w:szCs w:val="28"/>
                <w:lang w:eastAsia="en-US"/>
              </w:rPr>
              <w:t>6</w:t>
            </w:r>
          </w:p>
        </w:tc>
        <w:tc>
          <w:tcPr>
            <w:tcW w:w="850" w:type="dxa"/>
            <w:shd w:val="clear" w:color="auto" w:fill="auto"/>
          </w:tcPr>
          <w:p w:rsidR="007D78D2" w:rsidRPr="00B17EF8" w:rsidRDefault="007D78D2" w:rsidP="00F62F80">
            <w:pPr>
              <w:jc w:val="center"/>
              <w:rPr>
                <w:rFonts w:eastAsia="Calibri"/>
                <w:sz w:val="28"/>
                <w:szCs w:val="28"/>
                <w:lang w:eastAsia="en-US"/>
              </w:rPr>
            </w:pPr>
            <w:r w:rsidRPr="00B17EF8">
              <w:rPr>
                <w:rFonts w:eastAsia="Calibri"/>
                <w:sz w:val="28"/>
                <w:szCs w:val="28"/>
                <w:lang w:eastAsia="en-US"/>
              </w:rPr>
              <w:t>7</w:t>
            </w:r>
          </w:p>
        </w:tc>
        <w:tc>
          <w:tcPr>
            <w:tcW w:w="851" w:type="dxa"/>
            <w:shd w:val="clear" w:color="auto" w:fill="auto"/>
          </w:tcPr>
          <w:p w:rsidR="007D78D2" w:rsidRPr="00B17EF8" w:rsidRDefault="007D78D2" w:rsidP="00F62F80">
            <w:pPr>
              <w:jc w:val="center"/>
              <w:rPr>
                <w:rFonts w:eastAsia="Calibri"/>
                <w:sz w:val="28"/>
                <w:szCs w:val="28"/>
                <w:lang w:eastAsia="en-US"/>
              </w:rPr>
            </w:pPr>
            <w:r w:rsidRPr="00B17EF8">
              <w:rPr>
                <w:rFonts w:eastAsia="Calibri"/>
                <w:sz w:val="28"/>
                <w:szCs w:val="28"/>
                <w:lang w:eastAsia="en-US"/>
              </w:rPr>
              <w:t>8</w:t>
            </w:r>
          </w:p>
        </w:tc>
      </w:tr>
      <w:tr w:rsidR="007D78D2" w:rsidRPr="00B17EF8" w:rsidTr="003C0602">
        <w:trPr>
          <w:jc w:val="center"/>
        </w:trPr>
        <w:tc>
          <w:tcPr>
            <w:tcW w:w="9640" w:type="dxa"/>
            <w:gridSpan w:val="8"/>
            <w:shd w:val="clear" w:color="auto" w:fill="auto"/>
          </w:tcPr>
          <w:p w:rsidR="007D78D2" w:rsidRPr="00B17EF8" w:rsidRDefault="007D78D2" w:rsidP="00F62F80">
            <w:pPr>
              <w:rPr>
                <w:rFonts w:eastAsia="Calibri"/>
                <w:sz w:val="28"/>
                <w:szCs w:val="28"/>
                <w:lang w:eastAsia="en-US"/>
              </w:rPr>
            </w:pPr>
            <w:r w:rsidRPr="00B17EF8">
              <w:rPr>
                <w:rFonts w:eastAsia="Calibri"/>
                <w:sz w:val="28"/>
                <w:szCs w:val="28"/>
                <w:lang w:eastAsia="en-US"/>
              </w:rPr>
              <w:t>Подпрограмма 5 «Обеспечение условий реализации муниципальной программы и прочие мероприятия».</w:t>
            </w:r>
          </w:p>
        </w:tc>
      </w:tr>
      <w:tr w:rsidR="007D78D2" w:rsidRPr="00B17EF8" w:rsidTr="003C0602">
        <w:trPr>
          <w:jc w:val="center"/>
        </w:trPr>
        <w:tc>
          <w:tcPr>
            <w:tcW w:w="9640" w:type="dxa"/>
            <w:gridSpan w:val="8"/>
            <w:shd w:val="clear" w:color="auto" w:fill="auto"/>
          </w:tcPr>
          <w:p w:rsidR="007D78D2" w:rsidRPr="00B17EF8" w:rsidRDefault="007D78D2" w:rsidP="00F62F80">
            <w:pPr>
              <w:rPr>
                <w:rFonts w:eastAsia="Calibri"/>
                <w:sz w:val="28"/>
                <w:szCs w:val="28"/>
                <w:lang w:eastAsia="en-US"/>
              </w:rPr>
            </w:pPr>
            <w:r w:rsidRPr="00B17EF8">
              <w:rPr>
                <w:rFonts w:eastAsia="Calibri"/>
                <w:sz w:val="28"/>
                <w:szCs w:val="28"/>
                <w:lang w:eastAsia="en-US"/>
              </w:rPr>
              <w:t>Администрация города Ачинска</w:t>
            </w:r>
          </w:p>
        </w:tc>
      </w:tr>
      <w:tr w:rsidR="009824FD" w:rsidRPr="00B17EF8" w:rsidTr="003C0602">
        <w:trPr>
          <w:jc w:val="center"/>
        </w:trPr>
        <w:tc>
          <w:tcPr>
            <w:tcW w:w="568" w:type="dxa"/>
            <w:shd w:val="clear" w:color="auto" w:fill="auto"/>
          </w:tcPr>
          <w:p w:rsidR="009824FD" w:rsidRPr="00B17EF8" w:rsidRDefault="009824FD" w:rsidP="00F62F80">
            <w:pPr>
              <w:jc w:val="center"/>
              <w:rPr>
                <w:rFonts w:eastAsia="Calibri"/>
                <w:sz w:val="28"/>
                <w:szCs w:val="28"/>
                <w:lang w:eastAsia="en-US"/>
              </w:rPr>
            </w:pPr>
            <w:r w:rsidRPr="00B17EF8">
              <w:rPr>
                <w:rFonts w:eastAsia="Calibri"/>
                <w:sz w:val="28"/>
                <w:szCs w:val="28"/>
                <w:lang w:eastAsia="en-US"/>
              </w:rPr>
              <w:t>1</w:t>
            </w:r>
          </w:p>
        </w:tc>
        <w:tc>
          <w:tcPr>
            <w:tcW w:w="1550" w:type="dxa"/>
            <w:shd w:val="clear" w:color="auto" w:fill="auto"/>
          </w:tcPr>
          <w:p w:rsidR="009824FD" w:rsidRPr="00B17EF8" w:rsidRDefault="009824FD" w:rsidP="00F62F80">
            <w:pPr>
              <w:rPr>
                <w:rFonts w:eastAsia="Calibri"/>
                <w:sz w:val="28"/>
                <w:szCs w:val="28"/>
                <w:lang w:eastAsia="en-US"/>
              </w:rPr>
            </w:pPr>
            <w:r w:rsidRPr="00B17EF8">
              <w:rPr>
                <w:rFonts w:eastAsia="Calibri"/>
                <w:sz w:val="28"/>
                <w:szCs w:val="28"/>
                <w:lang w:eastAsia="en-US"/>
              </w:rPr>
              <w:t xml:space="preserve">Модернизация (капитальный ремонт, реконструкция) муниципальной детской школы искусств (МБУДО «АДХШ им. А.М. </w:t>
            </w:r>
            <w:r w:rsidRPr="00B17EF8">
              <w:rPr>
                <w:rFonts w:eastAsia="Calibri"/>
                <w:sz w:val="28"/>
                <w:szCs w:val="28"/>
                <w:lang w:eastAsia="en-US"/>
              </w:rPr>
              <w:lastRenderedPageBreak/>
              <w:t>Знака»)</w:t>
            </w:r>
          </w:p>
        </w:tc>
        <w:tc>
          <w:tcPr>
            <w:tcW w:w="2064" w:type="dxa"/>
            <w:shd w:val="clear" w:color="auto" w:fill="auto"/>
            <w:vAlign w:val="center"/>
          </w:tcPr>
          <w:p w:rsidR="009824FD" w:rsidRPr="00B17EF8" w:rsidRDefault="009824FD" w:rsidP="00D1259D">
            <w:pPr>
              <w:jc w:val="center"/>
              <w:rPr>
                <w:rFonts w:eastAsia="Calibri"/>
                <w:sz w:val="28"/>
                <w:szCs w:val="28"/>
                <w:lang w:eastAsia="en-US"/>
              </w:rPr>
            </w:pPr>
            <w:r w:rsidRPr="00B17EF8">
              <w:rPr>
                <w:rFonts w:eastAsia="Calibri"/>
                <w:sz w:val="28"/>
                <w:szCs w:val="28"/>
                <w:lang w:eastAsia="en-US"/>
              </w:rPr>
              <w:lastRenderedPageBreak/>
              <w:t>2022</w:t>
            </w:r>
          </w:p>
        </w:tc>
        <w:tc>
          <w:tcPr>
            <w:tcW w:w="1347" w:type="dxa"/>
            <w:shd w:val="clear" w:color="auto" w:fill="auto"/>
          </w:tcPr>
          <w:p w:rsidR="009824FD" w:rsidRPr="00B17EF8" w:rsidRDefault="009824FD" w:rsidP="00F62F80">
            <w:pPr>
              <w:jc w:val="center"/>
              <w:rPr>
                <w:rFonts w:eastAsia="Calibri"/>
                <w:sz w:val="28"/>
                <w:szCs w:val="28"/>
                <w:lang w:eastAsia="en-US"/>
              </w:rPr>
            </w:pPr>
          </w:p>
        </w:tc>
        <w:tc>
          <w:tcPr>
            <w:tcW w:w="1559" w:type="dxa"/>
            <w:shd w:val="clear" w:color="auto" w:fill="auto"/>
          </w:tcPr>
          <w:p w:rsidR="009824FD" w:rsidRPr="00B17EF8" w:rsidRDefault="009824FD" w:rsidP="00F62F80">
            <w:pPr>
              <w:jc w:val="center"/>
              <w:rPr>
                <w:rFonts w:eastAsia="Calibri"/>
                <w:sz w:val="28"/>
                <w:szCs w:val="28"/>
                <w:lang w:eastAsia="en-US"/>
              </w:rPr>
            </w:pPr>
          </w:p>
        </w:tc>
        <w:tc>
          <w:tcPr>
            <w:tcW w:w="851" w:type="dxa"/>
            <w:shd w:val="clear" w:color="auto" w:fill="auto"/>
            <w:vAlign w:val="center"/>
          </w:tcPr>
          <w:p w:rsidR="009824FD" w:rsidRPr="00B17EF8" w:rsidRDefault="009824FD" w:rsidP="00001894">
            <w:pPr>
              <w:jc w:val="center"/>
              <w:rPr>
                <w:rFonts w:eastAsia="Calibri"/>
                <w:sz w:val="28"/>
                <w:szCs w:val="28"/>
                <w:lang w:eastAsia="en-US"/>
              </w:rPr>
            </w:pPr>
            <w:r w:rsidRPr="00B17EF8">
              <w:rPr>
                <w:rFonts w:eastAsia="Calibri"/>
                <w:sz w:val="28"/>
                <w:szCs w:val="28"/>
                <w:lang w:eastAsia="en-US"/>
              </w:rPr>
              <w:t>461</w:t>
            </w:r>
            <w:r w:rsidR="00001894" w:rsidRPr="00B17EF8">
              <w:rPr>
                <w:rFonts w:eastAsia="Calibri"/>
                <w:sz w:val="28"/>
                <w:szCs w:val="28"/>
                <w:lang w:eastAsia="en-US"/>
              </w:rPr>
              <w:t>,6</w:t>
            </w:r>
          </w:p>
        </w:tc>
        <w:tc>
          <w:tcPr>
            <w:tcW w:w="850" w:type="dxa"/>
            <w:shd w:val="clear" w:color="auto" w:fill="auto"/>
            <w:vAlign w:val="center"/>
          </w:tcPr>
          <w:p w:rsidR="009824FD" w:rsidRPr="00B17EF8" w:rsidRDefault="00335B67" w:rsidP="004F2EC5">
            <w:pPr>
              <w:jc w:val="center"/>
              <w:rPr>
                <w:rFonts w:eastAsia="Calibri"/>
                <w:sz w:val="28"/>
                <w:szCs w:val="28"/>
                <w:lang w:eastAsia="en-US"/>
              </w:rPr>
            </w:pPr>
            <w:r>
              <w:rPr>
                <w:rFonts w:eastAsia="Calibri"/>
                <w:sz w:val="28"/>
                <w:szCs w:val="28"/>
                <w:lang w:eastAsia="en-US"/>
              </w:rPr>
              <w:t>0</w:t>
            </w:r>
          </w:p>
        </w:tc>
        <w:tc>
          <w:tcPr>
            <w:tcW w:w="851" w:type="dxa"/>
            <w:shd w:val="clear" w:color="auto" w:fill="auto"/>
            <w:vAlign w:val="center"/>
          </w:tcPr>
          <w:p w:rsidR="009824FD" w:rsidRPr="00B17EF8" w:rsidRDefault="00335B67" w:rsidP="009271A2">
            <w:pPr>
              <w:jc w:val="center"/>
              <w:rPr>
                <w:rFonts w:eastAsia="Calibri"/>
                <w:sz w:val="28"/>
                <w:szCs w:val="28"/>
                <w:lang w:eastAsia="en-US"/>
              </w:rPr>
            </w:pPr>
            <w:r>
              <w:rPr>
                <w:rFonts w:eastAsia="Calibri"/>
                <w:sz w:val="28"/>
                <w:szCs w:val="28"/>
                <w:lang w:eastAsia="en-US"/>
              </w:rPr>
              <w:t>0</w:t>
            </w:r>
          </w:p>
        </w:tc>
      </w:tr>
      <w:tr w:rsidR="009824FD" w:rsidRPr="00B17EF8" w:rsidTr="003C0602">
        <w:trPr>
          <w:jc w:val="center"/>
        </w:trPr>
        <w:tc>
          <w:tcPr>
            <w:tcW w:w="568" w:type="dxa"/>
            <w:shd w:val="clear" w:color="auto" w:fill="auto"/>
          </w:tcPr>
          <w:p w:rsidR="009824FD" w:rsidRPr="00B17EF8" w:rsidRDefault="009824FD" w:rsidP="00F62F80">
            <w:pPr>
              <w:jc w:val="center"/>
              <w:rPr>
                <w:rFonts w:eastAsia="Calibri"/>
                <w:sz w:val="28"/>
                <w:szCs w:val="28"/>
                <w:lang w:eastAsia="en-US"/>
              </w:rPr>
            </w:pPr>
          </w:p>
        </w:tc>
        <w:tc>
          <w:tcPr>
            <w:tcW w:w="1550" w:type="dxa"/>
            <w:shd w:val="clear" w:color="auto" w:fill="auto"/>
          </w:tcPr>
          <w:p w:rsidR="009824FD" w:rsidRPr="00B17EF8" w:rsidRDefault="009824FD" w:rsidP="00F62F80">
            <w:pPr>
              <w:rPr>
                <w:rFonts w:eastAsia="Calibri"/>
                <w:sz w:val="28"/>
                <w:szCs w:val="28"/>
                <w:lang w:eastAsia="en-US"/>
              </w:rPr>
            </w:pPr>
            <w:r w:rsidRPr="00B17EF8">
              <w:rPr>
                <w:rFonts w:eastAsia="Calibri"/>
                <w:sz w:val="28"/>
                <w:szCs w:val="28"/>
                <w:lang w:eastAsia="en-US"/>
              </w:rPr>
              <w:t>Итого по мероприятию, в т.ч:</w:t>
            </w:r>
          </w:p>
        </w:tc>
        <w:tc>
          <w:tcPr>
            <w:tcW w:w="2064" w:type="dxa"/>
            <w:shd w:val="clear" w:color="auto" w:fill="auto"/>
          </w:tcPr>
          <w:p w:rsidR="009824FD" w:rsidRPr="00B17EF8" w:rsidRDefault="009824FD" w:rsidP="00F62F80">
            <w:pPr>
              <w:jc w:val="center"/>
              <w:rPr>
                <w:rFonts w:eastAsia="Calibri"/>
                <w:sz w:val="28"/>
                <w:szCs w:val="28"/>
                <w:lang w:eastAsia="en-US"/>
              </w:rPr>
            </w:pPr>
          </w:p>
        </w:tc>
        <w:tc>
          <w:tcPr>
            <w:tcW w:w="1347" w:type="dxa"/>
            <w:shd w:val="clear" w:color="auto" w:fill="auto"/>
          </w:tcPr>
          <w:p w:rsidR="009824FD" w:rsidRPr="00B17EF8" w:rsidRDefault="009824FD" w:rsidP="00F62F80">
            <w:pPr>
              <w:jc w:val="center"/>
              <w:rPr>
                <w:rFonts w:eastAsia="Calibri"/>
                <w:sz w:val="28"/>
                <w:szCs w:val="28"/>
                <w:lang w:eastAsia="en-US"/>
              </w:rPr>
            </w:pPr>
          </w:p>
        </w:tc>
        <w:tc>
          <w:tcPr>
            <w:tcW w:w="1559" w:type="dxa"/>
            <w:shd w:val="clear" w:color="auto" w:fill="auto"/>
          </w:tcPr>
          <w:p w:rsidR="009824FD" w:rsidRPr="00B17EF8" w:rsidRDefault="009824FD" w:rsidP="00F62F80">
            <w:pPr>
              <w:jc w:val="center"/>
              <w:rPr>
                <w:rFonts w:eastAsia="Calibri"/>
                <w:sz w:val="28"/>
                <w:szCs w:val="28"/>
                <w:lang w:eastAsia="en-US"/>
              </w:rPr>
            </w:pPr>
          </w:p>
        </w:tc>
        <w:tc>
          <w:tcPr>
            <w:tcW w:w="851" w:type="dxa"/>
            <w:shd w:val="clear" w:color="auto" w:fill="auto"/>
            <w:vAlign w:val="center"/>
          </w:tcPr>
          <w:p w:rsidR="009824FD" w:rsidRPr="00B17EF8" w:rsidRDefault="00001894" w:rsidP="004F2EC5">
            <w:pPr>
              <w:jc w:val="center"/>
              <w:rPr>
                <w:rFonts w:eastAsia="Calibri"/>
                <w:sz w:val="28"/>
                <w:szCs w:val="28"/>
                <w:lang w:eastAsia="en-US"/>
              </w:rPr>
            </w:pPr>
            <w:r w:rsidRPr="00B17EF8">
              <w:rPr>
                <w:rFonts w:eastAsia="Calibri"/>
                <w:sz w:val="28"/>
                <w:szCs w:val="28"/>
                <w:lang w:eastAsia="en-US"/>
              </w:rPr>
              <w:t>461,6</w:t>
            </w:r>
          </w:p>
        </w:tc>
        <w:tc>
          <w:tcPr>
            <w:tcW w:w="850" w:type="dxa"/>
            <w:shd w:val="clear" w:color="auto" w:fill="auto"/>
            <w:vAlign w:val="center"/>
          </w:tcPr>
          <w:p w:rsidR="009824FD" w:rsidRPr="00B17EF8" w:rsidRDefault="00335B67" w:rsidP="004F2EC5">
            <w:pPr>
              <w:jc w:val="center"/>
              <w:rPr>
                <w:rFonts w:eastAsia="Calibri"/>
                <w:sz w:val="28"/>
                <w:szCs w:val="28"/>
                <w:lang w:eastAsia="en-US"/>
              </w:rPr>
            </w:pPr>
            <w:r>
              <w:rPr>
                <w:rFonts w:eastAsia="Calibri"/>
                <w:sz w:val="28"/>
                <w:szCs w:val="28"/>
                <w:lang w:eastAsia="en-US"/>
              </w:rPr>
              <w:t>0</w:t>
            </w:r>
          </w:p>
        </w:tc>
        <w:tc>
          <w:tcPr>
            <w:tcW w:w="851" w:type="dxa"/>
            <w:shd w:val="clear" w:color="auto" w:fill="auto"/>
            <w:vAlign w:val="center"/>
          </w:tcPr>
          <w:p w:rsidR="009824FD" w:rsidRPr="00B17EF8" w:rsidRDefault="00335B67" w:rsidP="009271A2">
            <w:pPr>
              <w:jc w:val="center"/>
              <w:rPr>
                <w:rFonts w:eastAsia="Calibri"/>
                <w:sz w:val="28"/>
                <w:szCs w:val="28"/>
                <w:lang w:eastAsia="en-US"/>
              </w:rPr>
            </w:pPr>
            <w:r>
              <w:rPr>
                <w:rFonts w:eastAsia="Calibri"/>
                <w:sz w:val="28"/>
                <w:szCs w:val="28"/>
                <w:lang w:eastAsia="en-US"/>
              </w:rPr>
              <w:t>0</w:t>
            </w:r>
          </w:p>
        </w:tc>
      </w:tr>
      <w:tr w:rsidR="005C3554" w:rsidRPr="00B17EF8" w:rsidTr="003C0602">
        <w:trPr>
          <w:jc w:val="center"/>
        </w:trPr>
        <w:tc>
          <w:tcPr>
            <w:tcW w:w="568" w:type="dxa"/>
            <w:shd w:val="clear" w:color="auto" w:fill="auto"/>
          </w:tcPr>
          <w:p w:rsidR="005C3554" w:rsidRPr="00B17EF8" w:rsidRDefault="005C3554" w:rsidP="00F62F80">
            <w:pPr>
              <w:jc w:val="center"/>
              <w:rPr>
                <w:rFonts w:eastAsia="Calibri"/>
                <w:sz w:val="28"/>
                <w:szCs w:val="28"/>
                <w:lang w:eastAsia="en-US"/>
              </w:rPr>
            </w:pPr>
          </w:p>
        </w:tc>
        <w:tc>
          <w:tcPr>
            <w:tcW w:w="1550" w:type="dxa"/>
            <w:shd w:val="clear" w:color="auto" w:fill="auto"/>
          </w:tcPr>
          <w:p w:rsidR="00335B67" w:rsidRDefault="00335B67" w:rsidP="00F62F80">
            <w:pPr>
              <w:rPr>
                <w:rFonts w:eastAsia="Calibri"/>
                <w:sz w:val="28"/>
                <w:szCs w:val="28"/>
                <w:lang w:eastAsia="en-US"/>
              </w:rPr>
            </w:pPr>
            <w:r w:rsidRPr="00B17EF8">
              <w:rPr>
                <w:rFonts w:eastAsia="Calibri"/>
                <w:sz w:val="28"/>
                <w:szCs w:val="28"/>
                <w:lang w:eastAsia="en-US"/>
              </w:rPr>
              <w:t>Ф</w:t>
            </w:r>
            <w:r w:rsidR="005C3554" w:rsidRPr="00B17EF8">
              <w:rPr>
                <w:rFonts w:eastAsia="Calibri"/>
                <w:sz w:val="28"/>
                <w:szCs w:val="28"/>
                <w:lang w:eastAsia="en-US"/>
              </w:rPr>
              <w:t>едераль</w:t>
            </w:r>
          </w:p>
          <w:p w:rsidR="005C3554" w:rsidRPr="00B17EF8" w:rsidRDefault="005C3554" w:rsidP="00F62F80">
            <w:pPr>
              <w:rPr>
                <w:rFonts w:eastAsia="Calibri"/>
                <w:sz w:val="28"/>
                <w:szCs w:val="28"/>
                <w:lang w:eastAsia="en-US"/>
              </w:rPr>
            </w:pPr>
            <w:r w:rsidRPr="00B17EF8">
              <w:rPr>
                <w:rFonts w:eastAsia="Calibri"/>
                <w:sz w:val="28"/>
                <w:szCs w:val="28"/>
                <w:lang w:eastAsia="en-US"/>
              </w:rPr>
              <w:t>ный бюджет</w:t>
            </w:r>
          </w:p>
        </w:tc>
        <w:tc>
          <w:tcPr>
            <w:tcW w:w="2064" w:type="dxa"/>
            <w:shd w:val="clear" w:color="auto" w:fill="auto"/>
          </w:tcPr>
          <w:p w:rsidR="005C3554" w:rsidRPr="00B17EF8" w:rsidRDefault="005C3554" w:rsidP="00F62F80">
            <w:pPr>
              <w:jc w:val="center"/>
              <w:rPr>
                <w:rFonts w:eastAsia="Calibri"/>
                <w:sz w:val="28"/>
                <w:szCs w:val="28"/>
                <w:lang w:eastAsia="en-US"/>
              </w:rPr>
            </w:pPr>
          </w:p>
        </w:tc>
        <w:tc>
          <w:tcPr>
            <w:tcW w:w="1347" w:type="dxa"/>
            <w:shd w:val="clear" w:color="auto" w:fill="auto"/>
          </w:tcPr>
          <w:p w:rsidR="005C3554" w:rsidRPr="00B17EF8" w:rsidRDefault="005C3554" w:rsidP="00F62F80">
            <w:pPr>
              <w:jc w:val="center"/>
              <w:rPr>
                <w:rFonts w:eastAsia="Calibri"/>
                <w:sz w:val="28"/>
                <w:szCs w:val="28"/>
                <w:lang w:eastAsia="en-US"/>
              </w:rPr>
            </w:pPr>
          </w:p>
        </w:tc>
        <w:tc>
          <w:tcPr>
            <w:tcW w:w="1559" w:type="dxa"/>
            <w:shd w:val="clear" w:color="auto" w:fill="auto"/>
          </w:tcPr>
          <w:p w:rsidR="005C3554" w:rsidRPr="00B17EF8" w:rsidRDefault="005C3554" w:rsidP="00F62F80">
            <w:pPr>
              <w:jc w:val="center"/>
              <w:rPr>
                <w:rFonts w:eastAsia="Calibri"/>
                <w:sz w:val="28"/>
                <w:szCs w:val="28"/>
                <w:lang w:eastAsia="en-US"/>
              </w:rPr>
            </w:pPr>
          </w:p>
        </w:tc>
        <w:tc>
          <w:tcPr>
            <w:tcW w:w="851" w:type="dxa"/>
            <w:shd w:val="clear" w:color="auto" w:fill="auto"/>
            <w:vAlign w:val="center"/>
          </w:tcPr>
          <w:p w:rsidR="005C3554" w:rsidRPr="00B17EF8" w:rsidRDefault="005C3554" w:rsidP="005C3554">
            <w:pPr>
              <w:jc w:val="center"/>
              <w:rPr>
                <w:sz w:val="28"/>
                <w:szCs w:val="28"/>
              </w:rPr>
            </w:pPr>
            <w:r w:rsidRPr="00B17EF8">
              <w:rPr>
                <w:rFonts w:eastAsia="Calibri"/>
                <w:sz w:val="28"/>
                <w:szCs w:val="28"/>
                <w:lang w:eastAsia="en-US"/>
              </w:rPr>
              <w:t>0</w:t>
            </w:r>
          </w:p>
        </w:tc>
        <w:tc>
          <w:tcPr>
            <w:tcW w:w="850" w:type="dxa"/>
            <w:shd w:val="clear" w:color="auto" w:fill="auto"/>
            <w:vAlign w:val="center"/>
          </w:tcPr>
          <w:p w:rsidR="005C3554" w:rsidRPr="00B17EF8" w:rsidRDefault="00335B67" w:rsidP="004F2EC5">
            <w:pPr>
              <w:jc w:val="center"/>
              <w:rPr>
                <w:rFonts w:eastAsia="Calibri"/>
                <w:sz w:val="28"/>
                <w:szCs w:val="28"/>
                <w:lang w:eastAsia="en-US"/>
              </w:rPr>
            </w:pPr>
            <w:r>
              <w:rPr>
                <w:rFonts w:eastAsia="Calibri"/>
                <w:sz w:val="28"/>
                <w:szCs w:val="28"/>
                <w:lang w:eastAsia="en-US"/>
              </w:rPr>
              <w:t>0</w:t>
            </w:r>
          </w:p>
        </w:tc>
        <w:tc>
          <w:tcPr>
            <w:tcW w:w="851" w:type="dxa"/>
            <w:shd w:val="clear" w:color="auto" w:fill="auto"/>
            <w:vAlign w:val="center"/>
          </w:tcPr>
          <w:p w:rsidR="005C3554" w:rsidRPr="00B17EF8" w:rsidRDefault="00335B67" w:rsidP="009271A2">
            <w:pPr>
              <w:jc w:val="center"/>
              <w:rPr>
                <w:rFonts w:eastAsia="Calibri"/>
                <w:sz w:val="28"/>
                <w:szCs w:val="28"/>
                <w:lang w:eastAsia="en-US"/>
              </w:rPr>
            </w:pPr>
            <w:r>
              <w:rPr>
                <w:rFonts w:eastAsia="Calibri"/>
                <w:sz w:val="28"/>
                <w:szCs w:val="28"/>
                <w:lang w:eastAsia="en-US"/>
              </w:rPr>
              <w:t>0</w:t>
            </w:r>
          </w:p>
        </w:tc>
      </w:tr>
      <w:tr w:rsidR="005C3554" w:rsidRPr="00B17EF8" w:rsidTr="003C0602">
        <w:trPr>
          <w:jc w:val="center"/>
        </w:trPr>
        <w:tc>
          <w:tcPr>
            <w:tcW w:w="568" w:type="dxa"/>
            <w:shd w:val="clear" w:color="auto" w:fill="auto"/>
          </w:tcPr>
          <w:p w:rsidR="005C3554" w:rsidRPr="00B17EF8" w:rsidRDefault="005C3554" w:rsidP="00F62F80">
            <w:pPr>
              <w:jc w:val="center"/>
              <w:rPr>
                <w:rFonts w:eastAsia="Calibri"/>
                <w:sz w:val="28"/>
                <w:szCs w:val="28"/>
                <w:lang w:eastAsia="en-US"/>
              </w:rPr>
            </w:pPr>
          </w:p>
        </w:tc>
        <w:tc>
          <w:tcPr>
            <w:tcW w:w="1550" w:type="dxa"/>
            <w:shd w:val="clear" w:color="auto" w:fill="auto"/>
          </w:tcPr>
          <w:p w:rsidR="005C3554" w:rsidRPr="00B17EF8" w:rsidRDefault="005C3554" w:rsidP="00F62F80">
            <w:pPr>
              <w:rPr>
                <w:rFonts w:eastAsia="Calibri"/>
                <w:sz w:val="28"/>
                <w:szCs w:val="28"/>
                <w:lang w:eastAsia="en-US"/>
              </w:rPr>
            </w:pPr>
            <w:r w:rsidRPr="00B17EF8">
              <w:rPr>
                <w:rFonts w:eastAsia="Calibri"/>
                <w:sz w:val="28"/>
                <w:szCs w:val="28"/>
                <w:lang w:eastAsia="en-US"/>
              </w:rPr>
              <w:t>краевой бюджет</w:t>
            </w:r>
          </w:p>
          <w:p w:rsidR="0094053E" w:rsidRPr="00B17EF8" w:rsidRDefault="0094053E" w:rsidP="00F62F80">
            <w:pPr>
              <w:rPr>
                <w:rFonts w:eastAsia="Calibri"/>
                <w:sz w:val="28"/>
                <w:szCs w:val="28"/>
                <w:lang w:eastAsia="en-US"/>
              </w:rPr>
            </w:pPr>
          </w:p>
        </w:tc>
        <w:tc>
          <w:tcPr>
            <w:tcW w:w="2064" w:type="dxa"/>
            <w:shd w:val="clear" w:color="auto" w:fill="auto"/>
          </w:tcPr>
          <w:p w:rsidR="005C3554" w:rsidRPr="00B17EF8" w:rsidRDefault="005C3554" w:rsidP="00F62F80">
            <w:pPr>
              <w:jc w:val="center"/>
              <w:rPr>
                <w:rFonts w:eastAsia="Calibri"/>
                <w:sz w:val="28"/>
                <w:szCs w:val="28"/>
                <w:lang w:eastAsia="en-US"/>
              </w:rPr>
            </w:pPr>
          </w:p>
        </w:tc>
        <w:tc>
          <w:tcPr>
            <w:tcW w:w="1347" w:type="dxa"/>
            <w:shd w:val="clear" w:color="auto" w:fill="auto"/>
          </w:tcPr>
          <w:p w:rsidR="005C3554" w:rsidRPr="00B17EF8" w:rsidRDefault="005C3554" w:rsidP="00F62F80">
            <w:pPr>
              <w:jc w:val="center"/>
              <w:rPr>
                <w:rFonts w:eastAsia="Calibri"/>
                <w:sz w:val="28"/>
                <w:szCs w:val="28"/>
                <w:lang w:eastAsia="en-US"/>
              </w:rPr>
            </w:pPr>
          </w:p>
        </w:tc>
        <w:tc>
          <w:tcPr>
            <w:tcW w:w="1559" w:type="dxa"/>
            <w:shd w:val="clear" w:color="auto" w:fill="auto"/>
          </w:tcPr>
          <w:p w:rsidR="005C3554" w:rsidRPr="00B17EF8" w:rsidRDefault="005C3554" w:rsidP="00F62F80">
            <w:pPr>
              <w:jc w:val="center"/>
              <w:rPr>
                <w:rFonts w:eastAsia="Calibri"/>
                <w:sz w:val="28"/>
                <w:szCs w:val="28"/>
                <w:lang w:eastAsia="en-US"/>
              </w:rPr>
            </w:pPr>
          </w:p>
        </w:tc>
        <w:tc>
          <w:tcPr>
            <w:tcW w:w="851" w:type="dxa"/>
            <w:shd w:val="clear" w:color="auto" w:fill="auto"/>
            <w:vAlign w:val="center"/>
          </w:tcPr>
          <w:p w:rsidR="005C3554" w:rsidRPr="00B17EF8" w:rsidRDefault="005C3554" w:rsidP="005C3554">
            <w:pPr>
              <w:jc w:val="center"/>
              <w:rPr>
                <w:sz w:val="28"/>
                <w:szCs w:val="28"/>
              </w:rPr>
            </w:pPr>
            <w:r w:rsidRPr="00B17EF8">
              <w:rPr>
                <w:rFonts w:eastAsia="Calibri"/>
                <w:sz w:val="28"/>
                <w:szCs w:val="28"/>
                <w:lang w:eastAsia="en-US"/>
              </w:rPr>
              <w:t>0</w:t>
            </w:r>
          </w:p>
        </w:tc>
        <w:tc>
          <w:tcPr>
            <w:tcW w:w="850" w:type="dxa"/>
            <w:shd w:val="clear" w:color="auto" w:fill="auto"/>
            <w:vAlign w:val="center"/>
          </w:tcPr>
          <w:p w:rsidR="005C3554" w:rsidRPr="00B17EF8" w:rsidRDefault="00335B67" w:rsidP="004F2EC5">
            <w:pPr>
              <w:pStyle w:val="ConsPlusNormal"/>
              <w:ind w:left="-108" w:right="-108"/>
              <w:jc w:val="center"/>
              <w:rPr>
                <w:rFonts w:ascii="Times New Roman" w:hAnsi="Times New Roman" w:cs="Times New Roman"/>
                <w:bCs/>
                <w:sz w:val="28"/>
                <w:szCs w:val="28"/>
              </w:rPr>
            </w:pPr>
            <w:r>
              <w:rPr>
                <w:rFonts w:ascii="Times New Roman" w:hAnsi="Times New Roman" w:cs="Times New Roman"/>
                <w:bCs/>
                <w:sz w:val="28"/>
                <w:szCs w:val="28"/>
              </w:rPr>
              <w:t>0</w:t>
            </w:r>
          </w:p>
        </w:tc>
        <w:tc>
          <w:tcPr>
            <w:tcW w:w="851" w:type="dxa"/>
            <w:shd w:val="clear" w:color="auto" w:fill="auto"/>
            <w:vAlign w:val="center"/>
          </w:tcPr>
          <w:p w:rsidR="005C3554" w:rsidRPr="00B17EF8" w:rsidRDefault="00335B67" w:rsidP="009271A2">
            <w:pPr>
              <w:pStyle w:val="ConsPlusNormal"/>
              <w:ind w:left="-108" w:right="-108"/>
              <w:jc w:val="center"/>
              <w:rPr>
                <w:rFonts w:ascii="Times New Roman" w:hAnsi="Times New Roman" w:cs="Times New Roman"/>
                <w:bCs/>
                <w:sz w:val="28"/>
                <w:szCs w:val="28"/>
              </w:rPr>
            </w:pPr>
            <w:r>
              <w:rPr>
                <w:rFonts w:ascii="Times New Roman" w:hAnsi="Times New Roman" w:cs="Times New Roman"/>
                <w:bCs/>
                <w:sz w:val="28"/>
                <w:szCs w:val="28"/>
              </w:rPr>
              <w:t>0</w:t>
            </w:r>
          </w:p>
        </w:tc>
      </w:tr>
      <w:tr w:rsidR="009824FD" w:rsidRPr="00B17EF8" w:rsidTr="003C0602">
        <w:trPr>
          <w:jc w:val="center"/>
        </w:trPr>
        <w:tc>
          <w:tcPr>
            <w:tcW w:w="568" w:type="dxa"/>
            <w:shd w:val="clear" w:color="auto" w:fill="auto"/>
          </w:tcPr>
          <w:p w:rsidR="009824FD" w:rsidRPr="00B17EF8" w:rsidRDefault="009824FD" w:rsidP="00F62F80">
            <w:pPr>
              <w:jc w:val="center"/>
              <w:rPr>
                <w:rFonts w:eastAsia="Calibri"/>
                <w:sz w:val="28"/>
                <w:szCs w:val="28"/>
                <w:lang w:eastAsia="en-US"/>
              </w:rPr>
            </w:pPr>
          </w:p>
        </w:tc>
        <w:tc>
          <w:tcPr>
            <w:tcW w:w="1550" w:type="dxa"/>
            <w:shd w:val="clear" w:color="auto" w:fill="auto"/>
          </w:tcPr>
          <w:p w:rsidR="009824FD" w:rsidRPr="00B17EF8" w:rsidRDefault="009824FD" w:rsidP="00F62F80">
            <w:pPr>
              <w:rPr>
                <w:rFonts w:eastAsia="Calibri"/>
                <w:sz w:val="28"/>
                <w:szCs w:val="28"/>
                <w:lang w:eastAsia="en-US"/>
              </w:rPr>
            </w:pPr>
            <w:r w:rsidRPr="00B17EF8">
              <w:rPr>
                <w:rFonts w:eastAsia="Calibri"/>
                <w:sz w:val="28"/>
                <w:szCs w:val="28"/>
                <w:lang w:eastAsia="en-US"/>
              </w:rPr>
              <w:t>бюджет города</w:t>
            </w:r>
          </w:p>
        </w:tc>
        <w:tc>
          <w:tcPr>
            <w:tcW w:w="2064" w:type="dxa"/>
            <w:shd w:val="clear" w:color="auto" w:fill="auto"/>
          </w:tcPr>
          <w:p w:rsidR="009824FD" w:rsidRPr="00B17EF8" w:rsidRDefault="009824FD" w:rsidP="00F62F80">
            <w:pPr>
              <w:jc w:val="center"/>
              <w:rPr>
                <w:rFonts w:eastAsia="Calibri"/>
                <w:sz w:val="28"/>
                <w:szCs w:val="28"/>
                <w:lang w:eastAsia="en-US"/>
              </w:rPr>
            </w:pPr>
          </w:p>
        </w:tc>
        <w:tc>
          <w:tcPr>
            <w:tcW w:w="1347" w:type="dxa"/>
            <w:shd w:val="clear" w:color="auto" w:fill="auto"/>
          </w:tcPr>
          <w:p w:rsidR="009824FD" w:rsidRPr="00B17EF8" w:rsidRDefault="009824FD" w:rsidP="00F62F80">
            <w:pPr>
              <w:jc w:val="center"/>
              <w:rPr>
                <w:rFonts w:eastAsia="Calibri"/>
                <w:sz w:val="28"/>
                <w:szCs w:val="28"/>
                <w:lang w:eastAsia="en-US"/>
              </w:rPr>
            </w:pPr>
          </w:p>
        </w:tc>
        <w:tc>
          <w:tcPr>
            <w:tcW w:w="1559" w:type="dxa"/>
            <w:shd w:val="clear" w:color="auto" w:fill="auto"/>
          </w:tcPr>
          <w:p w:rsidR="009824FD" w:rsidRPr="00B17EF8" w:rsidRDefault="009824FD" w:rsidP="00F62F80">
            <w:pPr>
              <w:jc w:val="center"/>
              <w:rPr>
                <w:rFonts w:eastAsia="Calibri"/>
                <w:sz w:val="28"/>
                <w:szCs w:val="28"/>
                <w:lang w:eastAsia="en-US"/>
              </w:rPr>
            </w:pPr>
          </w:p>
        </w:tc>
        <w:tc>
          <w:tcPr>
            <w:tcW w:w="851" w:type="dxa"/>
            <w:shd w:val="clear" w:color="auto" w:fill="auto"/>
            <w:vAlign w:val="center"/>
          </w:tcPr>
          <w:p w:rsidR="009824FD" w:rsidRPr="00B17EF8" w:rsidRDefault="009824FD" w:rsidP="004F2EC5">
            <w:pPr>
              <w:jc w:val="center"/>
              <w:rPr>
                <w:rFonts w:eastAsia="Calibri"/>
                <w:sz w:val="28"/>
                <w:szCs w:val="28"/>
                <w:lang w:eastAsia="en-US"/>
              </w:rPr>
            </w:pPr>
            <w:r w:rsidRPr="00B17EF8">
              <w:rPr>
                <w:rFonts w:eastAsia="Calibri"/>
                <w:sz w:val="28"/>
                <w:szCs w:val="28"/>
                <w:lang w:eastAsia="en-US"/>
              </w:rPr>
              <w:t>461,6</w:t>
            </w:r>
          </w:p>
        </w:tc>
        <w:tc>
          <w:tcPr>
            <w:tcW w:w="850" w:type="dxa"/>
            <w:shd w:val="clear" w:color="auto" w:fill="auto"/>
            <w:vAlign w:val="center"/>
          </w:tcPr>
          <w:p w:rsidR="009824FD" w:rsidRPr="00B17EF8" w:rsidRDefault="00335B67" w:rsidP="004F2EC5">
            <w:pPr>
              <w:jc w:val="center"/>
              <w:rPr>
                <w:rFonts w:eastAsia="Calibri"/>
                <w:sz w:val="28"/>
                <w:szCs w:val="28"/>
                <w:lang w:eastAsia="en-US"/>
              </w:rPr>
            </w:pPr>
            <w:r>
              <w:rPr>
                <w:rFonts w:eastAsia="Calibri"/>
                <w:sz w:val="28"/>
                <w:szCs w:val="28"/>
                <w:lang w:eastAsia="en-US"/>
              </w:rPr>
              <w:t>0</w:t>
            </w:r>
          </w:p>
        </w:tc>
        <w:tc>
          <w:tcPr>
            <w:tcW w:w="851" w:type="dxa"/>
            <w:shd w:val="clear" w:color="auto" w:fill="auto"/>
            <w:vAlign w:val="center"/>
          </w:tcPr>
          <w:p w:rsidR="009824FD" w:rsidRPr="00B17EF8" w:rsidRDefault="00335B67" w:rsidP="009271A2">
            <w:pPr>
              <w:jc w:val="center"/>
              <w:rPr>
                <w:rFonts w:eastAsia="Calibri"/>
                <w:sz w:val="28"/>
                <w:szCs w:val="28"/>
                <w:lang w:eastAsia="en-US"/>
              </w:rPr>
            </w:pPr>
            <w:r>
              <w:rPr>
                <w:rFonts w:eastAsia="Calibri"/>
                <w:sz w:val="28"/>
                <w:szCs w:val="28"/>
                <w:lang w:eastAsia="en-US"/>
              </w:rPr>
              <w:t>0</w:t>
            </w:r>
          </w:p>
        </w:tc>
      </w:tr>
      <w:tr w:rsidR="00074655" w:rsidRPr="00B17EF8" w:rsidTr="003C0602">
        <w:trPr>
          <w:jc w:val="center"/>
        </w:trPr>
        <w:tc>
          <w:tcPr>
            <w:tcW w:w="568" w:type="dxa"/>
            <w:shd w:val="clear" w:color="auto" w:fill="auto"/>
          </w:tcPr>
          <w:p w:rsidR="00074655" w:rsidRPr="00B17EF8" w:rsidRDefault="00074655" w:rsidP="00F62F80">
            <w:pPr>
              <w:jc w:val="center"/>
              <w:rPr>
                <w:rFonts w:eastAsia="Calibri"/>
                <w:sz w:val="28"/>
                <w:szCs w:val="28"/>
                <w:lang w:eastAsia="en-US"/>
              </w:rPr>
            </w:pPr>
          </w:p>
        </w:tc>
        <w:tc>
          <w:tcPr>
            <w:tcW w:w="1550" w:type="dxa"/>
            <w:shd w:val="clear" w:color="auto" w:fill="auto"/>
          </w:tcPr>
          <w:p w:rsidR="00074655" w:rsidRPr="00B17EF8" w:rsidRDefault="00074655" w:rsidP="00F62F80">
            <w:pPr>
              <w:rPr>
                <w:rFonts w:eastAsia="Calibri"/>
                <w:sz w:val="28"/>
                <w:szCs w:val="28"/>
                <w:lang w:eastAsia="en-US"/>
              </w:rPr>
            </w:pPr>
            <w:r w:rsidRPr="00B17EF8">
              <w:rPr>
                <w:rFonts w:eastAsia="Calibri"/>
                <w:sz w:val="28"/>
                <w:szCs w:val="28"/>
                <w:lang w:eastAsia="en-US"/>
              </w:rPr>
              <w:t>внебюджетные источники</w:t>
            </w:r>
          </w:p>
        </w:tc>
        <w:tc>
          <w:tcPr>
            <w:tcW w:w="2064" w:type="dxa"/>
            <w:shd w:val="clear" w:color="auto" w:fill="auto"/>
          </w:tcPr>
          <w:p w:rsidR="00074655" w:rsidRPr="00B17EF8" w:rsidRDefault="00074655" w:rsidP="00F62F80">
            <w:pPr>
              <w:jc w:val="center"/>
              <w:rPr>
                <w:rFonts w:eastAsia="Calibri"/>
                <w:sz w:val="28"/>
                <w:szCs w:val="28"/>
                <w:lang w:eastAsia="en-US"/>
              </w:rPr>
            </w:pPr>
          </w:p>
        </w:tc>
        <w:tc>
          <w:tcPr>
            <w:tcW w:w="1347" w:type="dxa"/>
            <w:shd w:val="clear" w:color="auto" w:fill="auto"/>
          </w:tcPr>
          <w:p w:rsidR="00074655" w:rsidRPr="00B17EF8" w:rsidRDefault="00074655" w:rsidP="00F62F80">
            <w:pPr>
              <w:jc w:val="center"/>
              <w:rPr>
                <w:rFonts w:eastAsia="Calibri"/>
                <w:sz w:val="28"/>
                <w:szCs w:val="28"/>
                <w:lang w:eastAsia="en-US"/>
              </w:rPr>
            </w:pPr>
          </w:p>
        </w:tc>
        <w:tc>
          <w:tcPr>
            <w:tcW w:w="1559" w:type="dxa"/>
            <w:shd w:val="clear" w:color="auto" w:fill="auto"/>
          </w:tcPr>
          <w:p w:rsidR="00074655" w:rsidRPr="00B17EF8" w:rsidRDefault="00074655" w:rsidP="00F62F80">
            <w:pPr>
              <w:jc w:val="center"/>
              <w:rPr>
                <w:rFonts w:eastAsia="Calibri"/>
                <w:sz w:val="28"/>
                <w:szCs w:val="28"/>
                <w:lang w:val="en-US" w:eastAsia="en-US"/>
              </w:rPr>
            </w:pPr>
          </w:p>
        </w:tc>
        <w:tc>
          <w:tcPr>
            <w:tcW w:w="851" w:type="dxa"/>
            <w:shd w:val="clear" w:color="auto" w:fill="auto"/>
            <w:vAlign w:val="center"/>
          </w:tcPr>
          <w:p w:rsidR="00074655" w:rsidRPr="00B17EF8" w:rsidRDefault="00335B67" w:rsidP="00A90A80">
            <w:pPr>
              <w:jc w:val="center"/>
              <w:rPr>
                <w:rFonts w:eastAsia="Calibri"/>
                <w:sz w:val="28"/>
                <w:szCs w:val="28"/>
                <w:lang w:eastAsia="en-US"/>
              </w:rPr>
            </w:pPr>
            <w:r>
              <w:rPr>
                <w:rFonts w:eastAsia="Calibri"/>
                <w:sz w:val="28"/>
                <w:szCs w:val="28"/>
                <w:lang w:eastAsia="en-US"/>
              </w:rPr>
              <w:t>0</w:t>
            </w:r>
          </w:p>
        </w:tc>
        <w:tc>
          <w:tcPr>
            <w:tcW w:w="850" w:type="dxa"/>
            <w:shd w:val="clear" w:color="auto" w:fill="auto"/>
            <w:vAlign w:val="center"/>
          </w:tcPr>
          <w:p w:rsidR="00074655" w:rsidRPr="00B17EF8" w:rsidRDefault="00335B67" w:rsidP="00A90A80">
            <w:pPr>
              <w:jc w:val="center"/>
              <w:rPr>
                <w:rFonts w:eastAsia="Calibri"/>
                <w:sz w:val="28"/>
                <w:szCs w:val="28"/>
                <w:lang w:eastAsia="en-US"/>
              </w:rPr>
            </w:pPr>
            <w:r>
              <w:rPr>
                <w:rFonts w:eastAsia="Calibri"/>
                <w:sz w:val="28"/>
                <w:szCs w:val="28"/>
                <w:lang w:eastAsia="en-US"/>
              </w:rPr>
              <w:t>0</w:t>
            </w:r>
          </w:p>
        </w:tc>
        <w:tc>
          <w:tcPr>
            <w:tcW w:w="851" w:type="dxa"/>
            <w:shd w:val="clear" w:color="auto" w:fill="auto"/>
            <w:vAlign w:val="center"/>
          </w:tcPr>
          <w:p w:rsidR="00074655" w:rsidRPr="00B17EF8" w:rsidRDefault="00335B67" w:rsidP="00A90A80">
            <w:pPr>
              <w:jc w:val="center"/>
              <w:rPr>
                <w:rFonts w:eastAsia="Calibri"/>
                <w:sz w:val="28"/>
                <w:szCs w:val="28"/>
                <w:lang w:eastAsia="en-US"/>
              </w:rPr>
            </w:pPr>
            <w:r>
              <w:rPr>
                <w:rFonts w:eastAsia="Calibri"/>
                <w:sz w:val="28"/>
                <w:szCs w:val="28"/>
                <w:lang w:eastAsia="en-US"/>
              </w:rPr>
              <w:t>0</w:t>
            </w:r>
          </w:p>
        </w:tc>
      </w:tr>
    </w:tbl>
    <w:p w:rsidR="007D78D2" w:rsidRPr="00B17EF8" w:rsidRDefault="007D78D2" w:rsidP="007D78D2">
      <w:pPr>
        <w:jc w:val="center"/>
        <w:rPr>
          <w:rFonts w:eastAsia="Calibri"/>
          <w:sz w:val="28"/>
          <w:szCs w:val="28"/>
          <w:lang w:eastAsia="en-US"/>
        </w:rPr>
      </w:pPr>
    </w:p>
    <w:p w:rsidR="00CF6D1E" w:rsidRPr="00B17EF8" w:rsidRDefault="00CF6D1E" w:rsidP="007D78D2">
      <w:pPr>
        <w:jc w:val="center"/>
        <w:rPr>
          <w:rFonts w:eastAsia="Calibri"/>
          <w:sz w:val="28"/>
          <w:szCs w:val="28"/>
          <w:lang w:eastAsia="en-US"/>
        </w:rPr>
      </w:pPr>
    </w:p>
    <w:p w:rsidR="007D78D2" w:rsidRPr="00B17EF8" w:rsidRDefault="007D78D2" w:rsidP="007D78D2">
      <w:pPr>
        <w:ind w:hanging="851"/>
        <w:rPr>
          <w:rFonts w:eastAsia="Calibri"/>
          <w:sz w:val="28"/>
          <w:szCs w:val="28"/>
          <w:lang w:eastAsia="en-US"/>
        </w:rPr>
      </w:pPr>
    </w:p>
    <w:p w:rsidR="007D78D2" w:rsidRPr="00B17EF8" w:rsidRDefault="007D78D2" w:rsidP="009F6CA8">
      <w:pPr>
        <w:pStyle w:val="ConsPlusNormal"/>
        <w:rPr>
          <w:rFonts w:ascii="Times New Roman" w:hAnsi="Times New Roman" w:cs="Times New Roman"/>
          <w:sz w:val="24"/>
          <w:szCs w:val="24"/>
        </w:rPr>
        <w:sectPr w:rsidR="007D78D2" w:rsidRPr="00B17EF8" w:rsidSect="00EF027B">
          <w:pgSz w:w="11906" w:h="16838"/>
          <w:pgMar w:top="1134" w:right="850" w:bottom="1134" w:left="1701" w:header="0" w:footer="0" w:gutter="0"/>
          <w:cols w:space="720"/>
          <w:noEndnote/>
          <w:docGrid w:linePitch="326"/>
        </w:sectPr>
      </w:pPr>
    </w:p>
    <w:p w:rsidR="009A098E" w:rsidRPr="00B17EF8" w:rsidRDefault="00C14599" w:rsidP="009F6CA8">
      <w:pPr>
        <w:pStyle w:val="ConsPlusNormal"/>
        <w:ind w:left="7920" w:firstLine="720"/>
        <w:jc w:val="right"/>
        <w:outlineLvl w:val="1"/>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w:t>
      </w:r>
      <w:r w:rsidR="00FA53A5" w:rsidRPr="00B17EF8">
        <w:rPr>
          <w:rFonts w:ascii="Times New Roman" w:hAnsi="Times New Roman" w:cs="Times New Roman"/>
          <w:sz w:val="24"/>
          <w:szCs w:val="24"/>
        </w:rPr>
        <w:t xml:space="preserve"> 1</w:t>
      </w:r>
    </w:p>
    <w:p w:rsidR="009A098E" w:rsidRPr="00B17EF8" w:rsidRDefault="009A098E" w:rsidP="009F6CA8">
      <w:pPr>
        <w:pStyle w:val="ConsPlusNormal"/>
        <w:ind w:left="10080"/>
        <w:jc w:val="right"/>
        <w:rPr>
          <w:rFonts w:ascii="Times New Roman" w:hAnsi="Times New Roman" w:cs="Times New Roman"/>
          <w:sz w:val="24"/>
          <w:szCs w:val="24"/>
        </w:rPr>
      </w:pPr>
      <w:r w:rsidRPr="00B17EF8">
        <w:rPr>
          <w:rFonts w:ascii="Times New Roman" w:hAnsi="Times New Roman" w:cs="Times New Roman"/>
          <w:sz w:val="24"/>
          <w:szCs w:val="24"/>
        </w:rPr>
        <w:t xml:space="preserve">к </w:t>
      </w:r>
      <w:r w:rsidR="00FA53A5" w:rsidRPr="00B17EF8">
        <w:rPr>
          <w:rFonts w:ascii="Times New Roman" w:hAnsi="Times New Roman" w:cs="Times New Roman"/>
          <w:sz w:val="24"/>
          <w:szCs w:val="24"/>
        </w:rPr>
        <w:t>муниципальной программе</w:t>
      </w:r>
    </w:p>
    <w:p w:rsidR="00C625D6" w:rsidRPr="001E51D4" w:rsidRDefault="009A098E" w:rsidP="001E51D4">
      <w:pPr>
        <w:pStyle w:val="ConsPlusNormal"/>
        <w:ind w:left="9360" w:firstLine="720"/>
        <w:jc w:val="right"/>
        <w:rPr>
          <w:rFonts w:ascii="Times New Roman" w:hAnsi="Times New Roman" w:cs="Times New Roman"/>
          <w:sz w:val="24"/>
          <w:szCs w:val="24"/>
        </w:rPr>
      </w:pPr>
      <w:r w:rsidRPr="00B17EF8">
        <w:rPr>
          <w:rFonts w:ascii="Times New Roman" w:hAnsi="Times New Roman" w:cs="Times New Roman"/>
          <w:sz w:val="24"/>
          <w:szCs w:val="24"/>
        </w:rPr>
        <w:t>города Ачинска</w:t>
      </w:r>
      <w:r w:rsidR="00C14599" w:rsidRPr="00B17EF8">
        <w:rPr>
          <w:rFonts w:ascii="Times New Roman" w:hAnsi="Times New Roman" w:cs="Times New Roman"/>
          <w:sz w:val="24"/>
          <w:szCs w:val="24"/>
        </w:rPr>
        <w:t xml:space="preserve"> «Развитие культуры»</w:t>
      </w:r>
    </w:p>
    <w:p w:rsidR="00F73062" w:rsidRPr="00B17EF8" w:rsidRDefault="00F73062" w:rsidP="009F6CA8">
      <w:pPr>
        <w:pStyle w:val="ConsPlusNormal"/>
        <w:jc w:val="center"/>
        <w:rPr>
          <w:rFonts w:ascii="Times New Roman" w:hAnsi="Times New Roman" w:cs="Times New Roman"/>
          <w:b/>
          <w:sz w:val="24"/>
          <w:szCs w:val="24"/>
        </w:rPr>
      </w:pPr>
      <w:bookmarkStart w:id="3" w:name="Par645"/>
      <w:bookmarkStart w:id="4" w:name="Par760"/>
      <w:bookmarkEnd w:id="3"/>
      <w:bookmarkEnd w:id="4"/>
      <w:r w:rsidRPr="00B17EF8">
        <w:rPr>
          <w:rFonts w:ascii="Times New Roman" w:hAnsi="Times New Roman" w:cs="Times New Roman"/>
          <w:sz w:val="24"/>
          <w:szCs w:val="24"/>
        </w:rPr>
        <w:t xml:space="preserve">Информация о ресурсном обеспечении муниципальной программы </w:t>
      </w:r>
      <w:r w:rsidR="00576D1E" w:rsidRPr="00B17EF8">
        <w:rPr>
          <w:rFonts w:ascii="Times New Roman" w:hAnsi="Times New Roman" w:cs="Times New Roman"/>
          <w:sz w:val="24"/>
          <w:szCs w:val="24"/>
        </w:rPr>
        <w:t xml:space="preserve"> города Ачинска</w:t>
      </w:r>
    </w:p>
    <w:p w:rsidR="004C447E" w:rsidRPr="00B17EF8" w:rsidRDefault="00F7306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за счет средств бюджета города, в том числе средств, поступивших из бюджетов других уровней бюджетной системы РФ</w:t>
      </w:r>
    </w:p>
    <w:p w:rsidR="00F73062" w:rsidRPr="00B17EF8" w:rsidRDefault="001E51D4" w:rsidP="001E51D4">
      <w:pPr>
        <w:pStyle w:val="ConsPlusNormal"/>
        <w:jc w:val="center"/>
        <w:rPr>
          <w:rFonts w:ascii="Times New Roman" w:hAnsi="Times New Roman" w:cs="Times New Roman"/>
        </w:rPr>
      </w:pPr>
      <w:r>
        <w:rPr>
          <w:rFonts w:ascii="Times New Roman" w:hAnsi="Times New Roman" w:cs="Times New Roman"/>
        </w:rPr>
        <w:t xml:space="preserve">                                                                                                                                                                                                                                                                </w:t>
      </w:r>
      <w:r w:rsidR="00F73062" w:rsidRPr="00B17EF8">
        <w:rPr>
          <w:rFonts w:ascii="Times New Roman" w:hAnsi="Times New Roman" w:cs="Times New Roman"/>
        </w:rPr>
        <w:t>тыс. руб.</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21"/>
        <w:gridCol w:w="1615"/>
        <w:gridCol w:w="1568"/>
        <w:gridCol w:w="3249"/>
        <w:gridCol w:w="793"/>
        <w:gridCol w:w="678"/>
        <w:gridCol w:w="679"/>
        <w:gridCol w:w="546"/>
        <w:gridCol w:w="1077"/>
        <w:gridCol w:w="1342"/>
        <w:gridCol w:w="1170"/>
        <w:gridCol w:w="1273"/>
      </w:tblGrid>
      <w:tr w:rsidR="00BC065C" w:rsidRPr="00B17EF8" w:rsidTr="003C0602">
        <w:trPr>
          <w:jc w:val="center"/>
        </w:trPr>
        <w:tc>
          <w:tcPr>
            <w:tcW w:w="404" w:type="dxa"/>
            <w:vMerge w:val="restart"/>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w:t>
            </w:r>
          </w:p>
          <w:p w:rsidR="00BC065C" w:rsidRPr="00B17EF8" w:rsidRDefault="00BC065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п/п</w:t>
            </w:r>
          </w:p>
        </w:tc>
        <w:tc>
          <w:tcPr>
            <w:tcW w:w="1550" w:type="dxa"/>
            <w:vMerge w:val="restart"/>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Статус (муниципальная программа, подпрограмма)</w:t>
            </w:r>
          </w:p>
        </w:tc>
        <w:tc>
          <w:tcPr>
            <w:tcW w:w="1505" w:type="dxa"/>
            <w:vMerge w:val="restart"/>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Наименование программы, подпрограммы</w:t>
            </w:r>
          </w:p>
        </w:tc>
        <w:tc>
          <w:tcPr>
            <w:tcW w:w="3118" w:type="dxa"/>
            <w:vMerge w:val="restart"/>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Наименование ГРБС</w:t>
            </w:r>
          </w:p>
        </w:tc>
        <w:tc>
          <w:tcPr>
            <w:tcW w:w="2588" w:type="dxa"/>
            <w:gridSpan w:val="4"/>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Код бюджетной классификации</w:t>
            </w:r>
          </w:p>
        </w:tc>
        <w:tc>
          <w:tcPr>
            <w:tcW w:w="1034" w:type="dxa"/>
            <w:tcBorders>
              <w:top w:val="single" w:sz="4" w:space="0" w:color="auto"/>
              <w:left w:val="single" w:sz="4" w:space="0" w:color="auto"/>
              <w:bottom w:val="single" w:sz="4" w:space="0" w:color="auto"/>
              <w:right w:val="single" w:sz="4" w:space="0" w:color="auto"/>
            </w:tcBorders>
          </w:tcPr>
          <w:p w:rsidR="00BC065C" w:rsidRPr="00B17EF8" w:rsidRDefault="00BC065C" w:rsidP="00194B26">
            <w:pPr>
              <w:jc w:val="center"/>
            </w:pPr>
            <w:r w:rsidRPr="00B17EF8">
              <w:t>202</w:t>
            </w:r>
            <w:r w:rsidR="00194B26" w:rsidRPr="00B17EF8">
              <w:t>2</w:t>
            </w:r>
            <w:r w:rsidRPr="00B17EF8">
              <w:t xml:space="preserve"> год</w:t>
            </w:r>
          </w:p>
        </w:tc>
        <w:tc>
          <w:tcPr>
            <w:tcW w:w="1288" w:type="dxa"/>
            <w:tcBorders>
              <w:top w:val="single" w:sz="4" w:space="0" w:color="auto"/>
              <w:left w:val="single" w:sz="4" w:space="0" w:color="auto"/>
              <w:bottom w:val="single" w:sz="4" w:space="0" w:color="auto"/>
              <w:right w:val="single" w:sz="4" w:space="0" w:color="auto"/>
            </w:tcBorders>
          </w:tcPr>
          <w:p w:rsidR="00BC065C" w:rsidRPr="00B17EF8" w:rsidRDefault="00DD0931" w:rsidP="00194B26">
            <w:pPr>
              <w:jc w:val="center"/>
            </w:pPr>
            <w:r w:rsidRPr="00B17EF8">
              <w:t>202</w:t>
            </w:r>
            <w:r w:rsidR="00194B26" w:rsidRPr="00B17EF8">
              <w:t>3</w:t>
            </w:r>
            <w:r w:rsidR="00BC065C" w:rsidRPr="00B17EF8">
              <w:t>год</w:t>
            </w:r>
          </w:p>
        </w:tc>
        <w:tc>
          <w:tcPr>
            <w:tcW w:w="1123" w:type="dxa"/>
            <w:tcBorders>
              <w:top w:val="single" w:sz="4" w:space="0" w:color="auto"/>
              <w:left w:val="single" w:sz="4" w:space="0" w:color="auto"/>
              <w:bottom w:val="single" w:sz="4" w:space="0" w:color="auto"/>
              <w:right w:val="single" w:sz="4" w:space="0" w:color="auto"/>
            </w:tcBorders>
          </w:tcPr>
          <w:p w:rsidR="00BC065C" w:rsidRPr="00B17EF8" w:rsidRDefault="00BC065C" w:rsidP="00194B2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194B26" w:rsidRPr="00B17EF8">
              <w:rPr>
                <w:rFonts w:ascii="Times New Roman" w:hAnsi="Times New Roman" w:cs="Times New Roman"/>
                <w:sz w:val="24"/>
                <w:szCs w:val="24"/>
              </w:rPr>
              <w:t>4</w:t>
            </w:r>
            <w:r w:rsidRPr="00B17EF8">
              <w:rPr>
                <w:rFonts w:ascii="Times New Roman" w:hAnsi="Times New Roman" w:cs="Times New Roman"/>
                <w:sz w:val="24"/>
                <w:szCs w:val="24"/>
              </w:rPr>
              <w:t xml:space="preserve"> год</w:t>
            </w:r>
          </w:p>
        </w:tc>
        <w:tc>
          <w:tcPr>
            <w:tcW w:w="1222" w:type="dxa"/>
            <w:vMerge w:val="restart"/>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Итого </w:t>
            </w:r>
          </w:p>
          <w:p w:rsidR="00BC065C" w:rsidRPr="00B17EF8" w:rsidRDefault="00BC065C" w:rsidP="00194B26">
            <w:pPr>
              <w:pStyle w:val="ConsPlusNormal"/>
              <w:jc w:val="center"/>
              <w:rPr>
                <w:rFonts w:ascii="Times New Roman" w:hAnsi="Times New Roman" w:cs="Times New Roman"/>
                <w:color w:val="FF0000"/>
                <w:sz w:val="24"/>
                <w:szCs w:val="24"/>
              </w:rPr>
            </w:pPr>
            <w:r w:rsidRPr="00B17EF8">
              <w:rPr>
                <w:rFonts w:ascii="Times New Roman" w:hAnsi="Times New Roman" w:cs="Times New Roman"/>
                <w:sz w:val="24"/>
                <w:szCs w:val="24"/>
              </w:rPr>
              <w:t>на 202</w:t>
            </w:r>
            <w:r w:rsidR="00194B26"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 и плановый период 202</w:t>
            </w:r>
            <w:r w:rsidR="00194B26" w:rsidRPr="00B17EF8">
              <w:rPr>
                <w:rFonts w:ascii="Times New Roman" w:hAnsi="Times New Roman" w:cs="Times New Roman"/>
                <w:sz w:val="24"/>
                <w:szCs w:val="24"/>
              </w:rPr>
              <w:t>3-2024</w:t>
            </w:r>
            <w:r w:rsidRPr="00B17EF8">
              <w:rPr>
                <w:rFonts w:ascii="Times New Roman" w:hAnsi="Times New Roman" w:cs="Times New Roman"/>
                <w:sz w:val="24"/>
                <w:szCs w:val="24"/>
              </w:rPr>
              <w:t xml:space="preserve"> г.г.</w:t>
            </w:r>
          </w:p>
        </w:tc>
      </w:tr>
      <w:tr w:rsidR="00BC065C" w:rsidRPr="00B17EF8" w:rsidTr="003C0602">
        <w:trPr>
          <w:trHeight w:val="1200"/>
          <w:jc w:val="center"/>
        </w:trPr>
        <w:tc>
          <w:tcPr>
            <w:tcW w:w="404" w:type="dxa"/>
            <w:vMerge/>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sz w:val="24"/>
                <w:szCs w:val="24"/>
              </w:rPr>
            </w:pPr>
          </w:p>
        </w:tc>
        <w:tc>
          <w:tcPr>
            <w:tcW w:w="1550" w:type="dxa"/>
            <w:vMerge/>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tcPr>
          <w:p w:rsidR="00BC065C" w:rsidRPr="00B17EF8" w:rsidRDefault="00BC065C" w:rsidP="009F6CA8">
            <w:pPr>
              <w:jc w:val="center"/>
            </w:pPr>
            <w:r w:rsidRPr="00B17EF8">
              <w:t>ГРБС</w:t>
            </w:r>
          </w:p>
        </w:tc>
        <w:tc>
          <w:tcPr>
            <w:tcW w:w="651" w:type="dxa"/>
            <w:tcBorders>
              <w:top w:val="single" w:sz="4" w:space="0" w:color="auto"/>
              <w:left w:val="single" w:sz="4" w:space="0" w:color="auto"/>
              <w:bottom w:val="single" w:sz="4" w:space="0" w:color="auto"/>
              <w:right w:val="single" w:sz="4" w:space="0" w:color="auto"/>
            </w:tcBorders>
          </w:tcPr>
          <w:p w:rsidR="00BC065C" w:rsidRPr="00B17EF8" w:rsidRDefault="00BC065C" w:rsidP="009F6CA8">
            <w:pPr>
              <w:jc w:val="center"/>
            </w:pPr>
            <w:r w:rsidRPr="00B17EF8">
              <w:t>РзПр</w:t>
            </w:r>
          </w:p>
        </w:tc>
        <w:tc>
          <w:tcPr>
            <w:tcW w:w="652" w:type="dxa"/>
            <w:tcBorders>
              <w:top w:val="single" w:sz="4" w:space="0" w:color="auto"/>
              <w:left w:val="single" w:sz="4" w:space="0" w:color="auto"/>
              <w:bottom w:val="single" w:sz="4" w:space="0" w:color="auto"/>
              <w:right w:val="single" w:sz="4" w:space="0" w:color="auto"/>
            </w:tcBorders>
          </w:tcPr>
          <w:p w:rsidR="00BC065C" w:rsidRPr="00B17EF8" w:rsidRDefault="00BC065C" w:rsidP="009F6CA8">
            <w:pPr>
              <w:jc w:val="center"/>
            </w:pPr>
            <w:r w:rsidRPr="00B17EF8">
              <w:t>ЦСР</w:t>
            </w:r>
          </w:p>
        </w:tc>
        <w:tc>
          <w:tcPr>
            <w:tcW w:w="524" w:type="dxa"/>
            <w:tcBorders>
              <w:top w:val="single" w:sz="4" w:space="0" w:color="auto"/>
              <w:left w:val="single" w:sz="4" w:space="0" w:color="auto"/>
              <w:bottom w:val="single" w:sz="4" w:space="0" w:color="auto"/>
              <w:right w:val="single" w:sz="4" w:space="0" w:color="auto"/>
            </w:tcBorders>
          </w:tcPr>
          <w:p w:rsidR="00BC065C" w:rsidRPr="00B17EF8" w:rsidRDefault="00BC065C" w:rsidP="009F6CA8">
            <w:pPr>
              <w:jc w:val="center"/>
            </w:pPr>
            <w:r w:rsidRPr="00B17EF8">
              <w:t>ВР</w:t>
            </w:r>
          </w:p>
        </w:tc>
        <w:tc>
          <w:tcPr>
            <w:tcW w:w="1034" w:type="dxa"/>
            <w:tcBorders>
              <w:top w:val="single" w:sz="4" w:space="0" w:color="auto"/>
              <w:left w:val="single" w:sz="4" w:space="0" w:color="auto"/>
              <w:bottom w:val="single" w:sz="4" w:space="0" w:color="auto"/>
              <w:right w:val="single" w:sz="4" w:space="0" w:color="auto"/>
            </w:tcBorders>
          </w:tcPr>
          <w:p w:rsidR="00BC065C" w:rsidRPr="00B17EF8" w:rsidRDefault="00BC065C" w:rsidP="009F6CA8">
            <w:pPr>
              <w:jc w:val="center"/>
            </w:pPr>
            <w:r w:rsidRPr="00B17EF8">
              <w:t>план</w:t>
            </w:r>
          </w:p>
        </w:tc>
        <w:tc>
          <w:tcPr>
            <w:tcW w:w="1288" w:type="dxa"/>
            <w:tcBorders>
              <w:top w:val="single" w:sz="4" w:space="0" w:color="auto"/>
              <w:left w:val="single" w:sz="4" w:space="0" w:color="auto"/>
              <w:bottom w:val="single" w:sz="4" w:space="0" w:color="auto"/>
              <w:right w:val="single" w:sz="4" w:space="0" w:color="auto"/>
            </w:tcBorders>
          </w:tcPr>
          <w:p w:rsidR="00BC065C" w:rsidRPr="00B17EF8" w:rsidRDefault="00BC065C" w:rsidP="009F6CA8">
            <w:pPr>
              <w:jc w:val="center"/>
            </w:pPr>
            <w:r w:rsidRPr="00B17EF8">
              <w:t>план</w:t>
            </w:r>
          </w:p>
        </w:tc>
        <w:tc>
          <w:tcPr>
            <w:tcW w:w="1123" w:type="dxa"/>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план</w:t>
            </w:r>
          </w:p>
        </w:tc>
        <w:tc>
          <w:tcPr>
            <w:tcW w:w="1222" w:type="dxa"/>
            <w:vMerge/>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color w:val="FF0000"/>
                <w:sz w:val="24"/>
                <w:szCs w:val="24"/>
              </w:rPr>
            </w:pPr>
          </w:p>
        </w:tc>
      </w:tr>
      <w:tr w:rsidR="00BC065C" w:rsidRPr="00B17EF8" w:rsidTr="003C0602">
        <w:trPr>
          <w:trHeight w:val="218"/>
          <w:jc w:val="center"/>
        </w:trPr>
        <w:tc>
          <w:tcPr>
            <w:tcW w:w="404" w:type="dxa"/>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1505" w:type="dxa"/>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BC065C" w:rsidRPr="00B17EF8" w:rsidRDefault="00BC065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761" w:type="dxa"/>
            <w:tcBorders>
              <w:top w:val="single" w:sz="4" w:space="0" w:color="auto"/>
              <w:left w:val="single" w:sz="4" w:space="0" w:color="auto"/>
              <w:bottom w:val="single" w:sz="4" w:space="0" w:color="auto"/>
              <w:right w:val="single" w:sz="4" w:space="0" w:color="auto"/>
            </w:tcBorders>
          </w:tcPr>
          <w:p w:rsidR="00BC065C" w:rsidRPr="00B17EF8" w:rsidRDefault="00BC065C" w:rsidP="009F6CA8">
            <w:pPr>
              <w:jc w:val="center"/>
            </w:pPr>
            <w:r w:rsidRPr="00B17EF8">
              <w:t>5</w:t>
            </w:r>
          </w:p>
        </w:tc>
        <w:tc>
          <w:tcPr>
            <w:tcW w:w="651" w:type="dxa"/>
            <w:tcBorders>
              <w:top w:val="single" w:sz="4" w:space="0" w:color="auto"/>
              <w:left w:val="single" w:sz="4" w:space="0" w:color="auto"/>
              <w:bottom w:val="single" w:sz="4" w:space="0" w:color="auto"/>
              <w:right w:val="single" w:sz="4" w:space="0" w:color="auto"/>
            </w:tcBorders>
          </w:tcPr>
          <w:p w:rsidR="00BC065C" w:rsidRPr="00B17EF8" w:rsidRDefault="00BC065C" w:rsidP="009F6CA8">
            <w:pPr>
              <w:jc w:val="center"/>
            </w:pPr>
            <w:r w:rsidRPr="00B17EF8">
              <w:t>6</w:t>
            </w:r>
          </w:p>
        </w:tc>
        <w:tc>
          <w:tcPr>
            <w:tcW w:w="652" w:type="dxa"/>
            <w:tcBorders>
              <w:top w:val="single" w:sz="4" w:space="0" w:color="auto"/>
              <w:left w:val="single" w:sz="4" w:space="0" w:color="auto"/>
              <w:bottom w:val="single" w:sz="4" w:space="0" w:color="auto"/>
              <w:right w:val="single" w:sz="4" w:space="0" w:color="auto"/>
            </w:tcBorders>
          </w:tcPr>
          <w:p w:rsidR="00BC065C" w:rsidRPr="00B17EF8" w:rsidRDefault="00BC065C" w:rsidP="009F6CA8">
            <w:pPr>
              <w:jc w:val="center"/>
            </w:pPr>
            <w:r w:rsidRPr="00B17EF8">
              <w:t>7</w:t>
            </w:r>
          </w:p>
        </w:tc>
        <w:tc>
          <w:tcPr>
            <w:tcW w:w="524" w:type="dxa"/>
            <w:tcBorders>
              <w:top w:val="single" w:sz="4" w:space="0" w:color="auto"/>
              <w:left w:val="single" w:sz="4" w:space="0" w:color="auto"/>
              <w:bottom w:val="single" w:sz="4" w:space="0" w:color="auto"/>
              <w:right w:val="single" w:sz="4" w:space="0" w:color="auto"/>
            </w:tcBorders>
          </w:tcPr>
          <w:p w:rsidR="00BC065C" w:rsidRPr="00B17EF8" w:rsidRDefault="00BC065C" w:rsidP="009F6CA8">
            <w:pPr>
              <w:jc w:val="center"/>
            </w:pPr>
            <w:r w:rsidRPr="00B17EF8">
              <w:t>8</w:t>
            </w:r>
          </w:p>
        </w:tc>
        <w:tc>
          <w:tcPr>
            <w:tcW w:w="1034" w:type="dxa"/>
            <w:tcBorders>
              <w:top w:val="single" w:sz="4" w:space="0" w:color="auto"/>
              <w:left w:val="single" w:sz="4" w:space="0" w:color="auto"/>
              <w:bottom w:val="single" w:sz="4" w:space="0" w:color="auto"/>
              <w:right w:val="single" w:sz="4" w:space="0" w:color="auto"/>
            </w:tcBorders>
          </w:tcPr>
          <w:p w:rsidR="00BC065C" w:rsidRPr="00B17EF8" w:rsidRDefault="00AF3BEE" w:rsidP="009F6CA8">
            <w:pPr>
              <w:jc w:val="center"/>
            </w:pPr>
            <w:r w:rsidRPr="00B17EF8">
              <w:t>9</w:t>
            </w:r>
          </w:p>
        </w:tc>
        <w:tc>
          <w:tcPr>
            <w:tcW w:w="1288" w:type="dxa"/>
            <w:tcBorders>
              <w:top w:val="single" w:sz="4" w:space="0" w:color="auto"/>
              <w:left w:val="single" w:sz="4" w:space="0" w:color="auto"/>
              <w:bottom w:val="single" w:sz="4" w:space="0" w:color="auto"/>
              <w:right w:val="single" w:sz="4" w:space="0" w:color="auto"/>
            </w:tcBorders>
          </w:tcPr>
          <w:p w:rsidR="00BC065C" w:rsidRPr="00B17EF8" w:rsidRDefault="00AF3BEE" w:rsidP="009F6CA8">
            <w:pPr>
              <w:jc w:val="center"/>
            </w:pPr>
            <w:r w:rsidRPr="00B17EF8">
              <w:t>10</w:t>
            </w:r>
          </w:p>
        </w:tc>
        <w:tc>
          <w:tcPr>
            <w:tcW w:w="1123" w:type="dxa"/>
            <w:tcBorders>
              <w:top w:val="single" w:sz="4" w:space="0" w:color="auto"/>
              <w:left w:val="single" w:sz="4" w:space="0" w:color="auto"/>
              <w:bottom w:val="single" w:sz="4" w:space="0" w:color="auto"/>
              <w:right w:val="single" w:sz="4" w:space="0" w:color="auto"/>
            </w:tcBorders>
          </w:tcPr>
          <w:p w:rsidR="00BC065C" w:rsidRPr="00B17EF8" w:rsidRDefault="00AF3BEE"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w:t>
            </w:r>
          </w:p>
        </w:tc>
        <w:tc>
          <w:tcPr>
            <w:tcW w:w="1222" w:type="dxa"/>
            <w:tcBorders>
              <w:top w:val="single" w:sz="4" w:space="0" w:color="auto"/>
              <w:left w:val="single" w:sz="4" w:space="0" w:color="auto"/>
              <w:bottom w:val="single" w:sz="4" w:space="0" w:color="auto"/>
              <w:right w:val="single" w:sz="4" w:space="0" w:color="auto"/>
            </w:tcBorders>
          </w:tcPr>
          <w:p w:rsidR="00BC065C" w:rsidRPr="00B17EF8" w:rsidRDefault="00AF3BEE"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w:t>
            </w:r>
          </w:p>
        </w:tc>
      </w:tr>
      <w:tr w:rsidR="00B21207" w:rsidRPr="00B17EF8" w:rsidTr="003C0602">
        <w:trPr>
          <w:trHeight w:val="454"/>
          <w:jc w:val="center"/>
        </w:trPr>
        <w:tc>
          <w:tcPr>
            <w:tcW w:w="404" w:type="dxa"/>
            <w:vMerge w:val="restart"/>
            <w:tcBorders>
              <w:top w:val="single" w:sz="4" w:space="0" w:color="auto"/>
              <w:left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1.</w:t>
            </w:r>
          </w:p>
        </w:tc>
        <w:tc>
          <w:tcPr>
            <w:tcW w:w="1550" w:type="dxa"/>
            <w:vMerge w:val="restart"/>
            <w:tcBorders>
              <w:top w:val="single" w:sz="4" w:space="0" w:color="auto"/>
              <w:left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Муниципальная программа</w:t>
            </w:r>
          </w:p>
        </w:tc>
        <w:tc>
          <w:tcPr>
            <w:tcW w:w="1505" w:type="dxa"/>
            <w:vMerge w:val="restart"/>
            <w:tcBorders>
              <w:top w:val="single" w:sz="4" w:space="0" w:color="auto"/>
              <w:left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Развитие культуры</w:t>
            </w:r>
          </w:p>
        </w:tc>
        <w:tc>
          <w:tcPr>
            <w:tcW w:w="3118"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 расходные обязательства по программе</w:t>
            </w:r>
          </w:p>
        </w:tc>
        <w:tc>
          <w:tcPr>
            <w:tcW w:w="76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1E51D4"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183</w:t>
            </w:r>
            <w:r w:rsidR="009950B8" w:rsidRPr="00B17EF8">
              <w:rPr>
                <w:rFonts w:ascii="Times New Roman" w:hAnsi="Times New Roman" w:cs="Times New Roman"/>
                <w:sz w:val="24"/>
                <w:szCs w:val="24"/>
              </w:rPr>
              <w:t>830,1</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BD1F24" w:rsidP="0019358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164</w:t>
            </w:r>
            <w:r w:rsidR="00193582" w:rsidRPr="00B17EF8">
              <w:rPr>
                <w:rFonts w:ascii="Times New Roman" w:hAnsi="Times New Roman" w:cs="Times New Roman"/>
                <w:sz w:val="24"/>
                <w:szCs w:val="24"/>
              </w:rPr>
              <w:t> 781,4</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895FC5" w:rsidP="0019358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r w:rsidR="00193582" w:rsidRPr="00B17EF8">
              <w:rPr>
                <w:rFonts w:ascii="Times New Roman" w:hAnsi="Times New Roman" w:cs="Times New Roman"/>
                <w:sz w:val="24"/>
                <w:szCs w:val="24"/>
              </w:rPr>
              <w:t>4 625,6</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9950B8" w:rsidP="00452F8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51</w:t>
            </w:r>
            <w:r w:rsidR="00452F83" w:rsidRPr="00B17EF8">
              <w:rPr>
                <w:rFonts w:ascii="Times New Roman" w:hAnsi="Times New Roman" w:cs="Times New Roman"/>
                <w:sz w:val="24"/>
                <w:szCs w:val="24"/>
              </w:rPr>
              <w:t>3 237,1</w:t>
            </w:r>
          </w:p>
        </w:tc>
      </w:tr>
      <w:tr w:rsidR="00B21207" w:rsidRPr="00B17EF8" w:rsidTr="003C0602">
        <w:trPr>
          <w:jc w:val="center"/>
        </w:trPr>
        <w:tc>
          <w:tcPr>
            <w:tcW w:w="404" w:type="dxa"/>
            <w:vMerge/>
            <w:tcBorders>
              <w:left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1550" w:type="dxa"/>
            <w:vMerge/>
            <w:tcBorders>
              <w:left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1505" w:type="dxa"/>
            <w:vMerge/>
            <w:tcBorders>
              <w:left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 по ГРБС:</w:t>
            </w:r>
          </w:p>
        </w:tc>
        <w:tc>
          <w:tcPr>
            <w:tcW w:w="76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65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B21207" w:rsidP="00085EA8">
            <w:pPr>
              <w:pStyle w:val="ConsPlusNormal"/>
              <w:jc w:val="center"/>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B21207" w:rsidP="00085EA8">
            <w:pPr>
              <w:pStyle w:val="ConsPlusNormal"/>
              <w:jc w:val="cente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B21207" w:rsidP="00085EA8">
            <w:pPr>
              <w:pStyle w:val="ConsPlusNormal"/>
              <w:jc w:val="center"/>
              <w:rPr>
                <w:rFonts w:ascii="Times New Roman" w:hAnsi="Times New Roman" w:cs="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B21207" w:rsidP="00085EA8">
            <w:pPr>
              <w:pStyle w:val="ConsPlusNormal"/>
              <w:jc w:val="center"/>
              <w:rPr>
                <w:rFonts w:ascii="Times New Roman" w:hAnsi="Times New Roman" w:cs="Times New Roman"/>
                <w:sz w:val="24"/>
                <w:szCs w:val="24"/>
              </w:rPr>
            </w:pPr>
          </w:p>
        </w:tc>
      </w:tr>
      <w:tr w:rsidR="00452F83" w:rsidRPr="00B17EF8" w:rsidTr="003C0602">
        <w:trPr>
          <w:jc w:val="center"/>
        </w:trPr>
        <w:tc>
          <w:tcPr>
            <w:tcW w:w="404" w:type="dxa"/>
            <w:vMerge/>
            <w:tcBorders>
              <w:left w:val="single" w:sz="4" w:space="0" w:color="auto"/>
              <w:right w:val="single" w:sz="4" w:space="0" w:color="auto"/>
            </w:tcBorders>
          </w:tcPr>
          <w:p w:rsidR="00452F83" w:rsidRPr="00B17EF8" w:rsidRDefault="00452F83" w:rsidP="009F6CA8">
            <w:pPr>
              <w:pStyle w:val="ConsPlusNormal"/>
              <w:jc w:val="center"/>
              <w:rPr>
                <w:rFonts w:ascii="Times New Roman" w:hAnsi="Times New Roman" w:cs="Times New Roman"/>
                <w:sz w:val="24"/>
                <w:szCs w:val="24"/>
              </w:rPr>
            </w:pPr>
          </w:p>
        </w:tc>
        <w:tc>
          <w:tcPr>
            <w:tcW w:w="1550" w:type="dxa"/>
            <w:vMerge/>
            <w:tcBorders>
              <w:left w:val="single" w:sz="4" w:space="0" w:color="auto"/>
              <w:right w:val="single" w:sz="4" w:space="0" w:color="auto"/>
            </w:tcBorders>
          </w:tcPr>
          <w:p w:rsidR="00452F83" w:rsidRPr="00B17EF8" w:rsidRDefault="00452F83" w:rsidP="009F6CA8">
            <w:pPr>
              <w:pStyle w:val="ConsPlusNormal"/>
              <w:jc w:val="center"/>
              <w:rPr>
                <w:rFonts w:ascii="Times New Roman" w:hAnsi="Times New Roman" w:cs="Times New Roman"/>
                <w:sz w:val="24"/>
                <w:szCs w:val="24"/>
              </w:rPr>
            </w:pPr>
          </w:p>
        </w:tc>
        <w:tc>
          <w:tcPr>
            <w:tcW w:w="1505" w:type="dxa"/>
            <w:vMerge/>
            <w:tcBorders>
              <w:left w:val="single" w:sz="4" w:space="0" w:color="auto"/>
              <w:right w:val="single" w:sz="4" w:space="0" w:color="auto"/>
            </w:tcBorders>
          </w:tcPr>
          <w:p w:rsidR="00452F83" w:rsidRPr="00B17EF8" w:rsidRDefault="00452F83" w:rsidP="009F6CA8">
            <w:pPr>
              <w:pStyle w:val="ConsPlusNormal"/>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452F83" w:rsidRPr="00B17EF8" w:rsidRDefault="009D61E9" w:rsidP="009F6CA8">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w:t>
            </w:r>
            <w:r w:rsidR="00452F83" w:rsidRPr="00B17EF8">
              <w:rPr>
                <w:rFonts w:ascii="Times New Roman" w:hAnsi="Times New Roman" w:cs="Times New Roman"/>
                <w:sz w:val="24"/>
                <w:szCs w:val="24"/>
              </w:rPr>
              <w:t xml:space="preserve"> Ачинска</w:t>
            </w:r>
          </w:p>
        </w:tc>
        <w:tc>
          <w:tcPr>
            <w:tcW w:w="761" w:type="dxa"/>
            <w:tcBorders>
              <w:top w:val="single" w:sz="4" w:space="0" w:color="auto"/>
              <w:left w:val="single" w:sz="4" w:space="0" w:color="auto"/>
              <w:bottom w:val="single" w:sz="4" w:space="0" w:color="auto"/>
              <w:right w:val="single" w:sz="4" w:space="0" w:color="auto"/>
            </w:tcBorders>
          </w:tcPr>
          <w:p w:rsidR="00452F83" w:rsidRPr="00B17EF8" w:rsidRDefault="00452F83"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651" w:type="dxa"/>
            <w:tcBorders>
              <w:top w:val="single" w:sz="4" w:space="0" w:color="auto"/>
              <w:left w:val="single" w:sz="4" w:space="0" w:color="auto"/>
              <w:bottom w:val="single" w:sz="4" w:space="0" w:color="auto"/>
              <w:right w:val="single" w:sz="4" w:space="0" w:color="auto"/>
            </w:tcBorders>
          </w:tcPr>
          <w:p w:rsidR="00452F83" w:rsidRPr="00B17EF8" w:rsidRDefault="00452F83"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452F83" w:rsidRPr="00B17EF8" w:rsidRDefault="00452F83"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452F83" w:rsidRPr="00B17EF8" w:rsidRDefault="00452F83"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452F83" w:rsidRPr="00B17EF8" w:rsidRDefault="001E51D4" w:rsidP="00452F83">
            <w:pPr>
              <w:pStyle w:val="ConsPlusNormal"/>
              <w:jc w:val="center"/>
              <w:rPr>
                <w:rFonts w:ascii="Times New Roman" w:hAnsi="Times New Roman" w:cs="Times New Roman"/>
                <w:sz w:val="24"/>
                <w:szCs w:val="24"/>
              </w:rPr>
            </w:pPr>
            <w:r>
              <w:rPr>
                <w:rFonts w:ascii="Times New Roman" w:hAnsi="Times New Roman" w:cs="Times New Roman"/>
                <w:sz w:val="24"/>
                <w:szCs w:val="24"/>
              </w:rPr>
              <w:t>183</w:t>
            </w:r>
            <w:r w:rsidR="00452F83" w:rsidRPr="00B17EF8">
              <w:rPr>
                <w:rFonts w:ascii="Times New Roman" w:hAnsi="Times New Roman" w:cs="Times New Roman"/>
                <w:sz w:val="24"/>
                <w:szCs w:val="24"/>
              </w:rPr>
              <w:t>830,1</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452F83" w:rsidRPr="00B17EF8" w:rsidRDefault="00452F83" w:rsidP="00452F8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164 781,4</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452F83" w:rsidRPr="00B17EF8" w:rsidRDefault="00452F83" w:rsidP="00452F8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164 625,6</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452F83" w:rsidRPr="00B17EF8" w:rsidRDefault="00452F83"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513 237,1</w:t>
            </w:r>
          </w:p>
        </w:tc>
      </w:tr>
      <w:tr w:rsidR="00B21207" w:rsidRPr="00B17EF8" w:rsidTr="003C0602">
        <w:trPr>
          <w:jc w:val="center"/>
        </w:trPr>
        <w:tc>
          <w:tcPr>
            <w:tcW w:w="404" w:type="dxa"/>
            <w:vMerge w:val="restart"/>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2.</w:t>
            </w:r>
          </w:p>
        </w:tc>
        <w:tc>
          <w:tcPr>
            <w:tcW w:w="1550" w:type="dxa"/>
            <w:vMerge w:val="restart"/>
            <w:tcBorders>
              <w:top w:val="single" w:sz="4" w:space="0" w:color="auto"/>
              <w:left w:val="single" w:sz="4" w:space="0" w:color="auto"/>
              <w:bottom w:val="single" w:sz="4" w:space="0" w:color="auto"/>
              <w:right w:val="single" w:sz="4" w:space="0" w:color="auto"/>
            </w:tcBorders>
          </w:tcPr>
          <w:p w:rsidR="00B21207" w:rsidRPr="00B17EF8" w:rsidRDefault="00373E92" w:rsidP="009F6CA8">
            <w:pPr>
              <w:pStyle w:val="ConsPlusNormal"/>
              <w:rPr>
                <w:rFonts w:ascii="Times New Roman" w:hAnsi="Times New Roman" w:cs="Times New Roman"/>
                <w:sz w:val="24"/>
                <w:szCs w:val="24"/>
              </w:rPr>
            </w:pPr>
            <w:hyperlink w:anchor="Par3836" w:tooltip="ПОДПРОГРАММА 1" w:history="1">
              <w:r w:rsidR="00B21207" w:rsidRPr="00B17EF8">
                <w:rPr>
                  <w:rFonts w:ascii="Times New Roman" w:hAnsi="Times New Roman" w:cs="Times New Roman"/>
                  <w:sz w:val="24"/>
                  <w:szCs w:val="24"/>
                </w:rPr>
                <w:t>Подпрограмма 1</w:t>
              </w:r>
            </w:hyperlink>
          </w:p>
        </w:tc>
        <w:tc>
          <w:tcPr>
            <w:tcW w:w="1505" w:type="dxa"/>
            <w:vMerge w:val="restart"/>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Сохранение культурного наследия </w:t>
            </w:r>
          </w:p>
        </w:tc>
        <w:tc>
          <w:tcPr>
            <w:tcW w:w="3118"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 расходные обязательства по подпрограмме</w:t>
            </w:r>
          </w:p>
        </w:tc>
        <w:tc>
          <w:tcPr>
            <w:tcW w:w="76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65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175F0D" w:rsidP="00551FEC">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64 137,1</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D34E7C"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64 137,1</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D34E7C" w:rsidRPr="00B17EF8" w:rsidRDefault="00D34E7C" w:rsidP="00BA295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64 136,5</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602C2A" w:rsidP="0062704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19</w:t>
            </w:r>
            <w:r w:rsidR="00627041" w:rsidRPr="00B17EF8">
              <w:rPr>
                <w:rFonts w:ascii="Times New Roman" w:hAnsi="Times New Roman" w:cs="Times New Roman"/>
                <w:sz w:val="24"/>
                <w:szCs w:val="24"/>
              </w:rPr>
              <w:t>2 410,7</w:t>
            </w:r>
          </w:p>
        </w:tc>
      </w:tr>
      <w:tr w:rsidR="00B21207" w:rsidRPr="00B17EF8" w:rsidTr="003C0602">
        <w:trPr>
          <w:jc w:val="center"/>
        </w:trPr>
        <w:tc>
          <w:tcPr>
            <w:tcW w:w="404" w:type="dxa"/>
            <w:vMerge/>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1550" w:type="dxa"/>
            <w:vMerge/>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 по ГРБС:</w:t>
            </w:r>
          </w:p>
        </w:tc>
        <w:tc>
          <w:tcPr>
            <w:tcW w:w="76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65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B21207" w:rsidP="00085EA8">
            <w:pPr>
              <w:pStyle w:val="ConsPlusNormal"/>
              <w:jc w:val="center"/>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B21207" w:rsidP="00085EA8">
            <w:pPr>
              <w:pStyle w:val="ConsPlusNormal"/>
              <w:jc w:val="cente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B21207" w:rsidP="00085EA8">
            <w:pPr>
              <w:pStyle w:val="ConsPlusNormal"/>
              <w:jc w:val="center"/>
              <w:rPr>
                <w:rFonts w:ascii="Times New Roman" w:hAnsi="Times New Roman" w:cs="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B21207" w:rsidP="00085EA8">
            <w:pPr>
              <w:pStyle w:val="ConsPlusNormal"/>
              <w:jc w:val="center"/>
              <w:rPr>
                <w:rFonts w:ascii="Times New Roman" w:hAnsi="Times New Roman" w:cs="Times New Roman"/>
                <w:sz w:val="24"/>
                <w:szCs w:val="24"/>
              </w:rPr>
            </w:pPr>
          </w:p>
        </w:tc>
      </w:tr>
      <w:tr w:rsidR="00627041" w:rsidRPr="00B17EF8" w:rsidTr="003C0602">
        <w:trPr>
          <w:jc w:val="center"/>
        </w:trPr>
        <w:tc>
          <w:tcPr>
            <w:tcW w:w="404" w:type="dxa"/>
            <w:vMerge/>
            <w:tcBorders>
              <w:top w:val="single" w:sz="4" w:space="0" w:color="auto"/>
              <w:left w:val="single" w:sz="4" w:space="0" w:color="auto"/>
              <w:bottom w:val="single" w:sz="4" w:space="0" w:color="auto"/>
              <w:right w:val="single" w:sz="4" w:space="0" w:color="auto"/>
            </w:tcBorders>
          </w:tcPr>
          <w:p w:rsidR="00627041" w:rsidRPr="00B17EF8" w:rsidRDefault="00627041" w:rsidP="009F6CA8">
            <w:pPr>
              <w:pStyle w:val="ConsPlusNormal"/>
              <w:jc w:val="center"/>
              <w:rPr>
                <w:rFonts w:ascii="Times New Roman" w:hAnsi="Times New Roman" w:cs="Times New Roman"/>
                <w:sz w:val="24"/>
                <w:szCs w:val="24"/>
              </w:rPr>
            </w:pPr>
          </w:p>
        </w:tc>
        <w:tc>
          <w:tcPr>
            <w:tcW w:w="1550" w:type="dxa"/>
            <w:vMerge/>
            <w:tcBorders>
              <w:top w:val="single" w:sz="4" w:space="0" w:color="auto"/>
              <w:left w:val="single" w:sz="4" w:space="0" w:color="auto"/>
              <w:bottom w:val="single" w:sz="4" w:space="0" w:color="auto"/>
              <w:right w:val="single" w:sz="4" w:space="0" w:color="auto"/>
            </w:tcBorders>
          </w:tcPr>
          <w:p w:rsidR="00627041" w:rsidRPr="00B17EF8" w:rsidRDefault="00627041" w:rsidP="009F6CA8">
            <w:pPr>
              <w:pStyle w:val="ConsPlusNormal"/>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tcPr>
          <w:p w:rsidR="00627041" w:rsidRPr="00B17EF8" w:rsidRDefault="00627041" w:rsidP="009F6CA8">
            <w:pPr>
              <w:pStyle w:val="ConsPlusNormal"/>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627041" w:rsidRPr="00B17EF8" w:rsidRDefault="009D61E9" w:rsidP="009F6CA8">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w:t>
            </w:r>
            <w:r w:rsidR="00627041" w:rsidRPr="00B17EF8">
              <w:rPr>
                <w:rFonts w:ascii="Times New Roman" w:hAnsi="Times New Roman" w:cs="Times New Roman"/>
                <w:sz w:val="24"/>
                <w:szCs w:val="24"/>
              </w:rPr>
              <w:t xml:space="preserve"> Ачинска</w:t>
            </w:r>
          </w:p>
        </w:tc>
        <w:tc>
          <w:tcPr>
            <w:tcW w:w="761" w:type="dxa"/>
            <w:tcBorders>
              <w:top w:val="single" w:sz="4" w:space="0" w:color="auto"/>
              <w:left w:val="single" w:sz="4" w:space="0" w:color="auto"/>
              <w:bottom w:val="single" w:sz="4" w:space="0" w:color="auto"/>
              <w:right w:val="single" w:sz="4" w:space="0" w:color="auto"/>
            </w:tcBorders>
          </w:tcPr>
          <w:p w:rsidR="00627041" w:rsidRPr="00B17EF8" w:rsidRDefault="0062704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651" w:type="dxa"/>
            <w:tcBorders>
              <w:top w:val="single" w:sz="4" w:space="0" w:color="auto"/>
              <w:left w:val="single" w:sz="4" w:space="0" w:color="auto"/>
              <w:bottom w:val="single" w:sz="4" w:space="0" w:color="auto"/>
              <w:right w:val="single" w:sz="4" w:space="0" w:color="auto"/>
            </w:tcBorders>
          </w:tcPr>
          <w:p w:rsidR="00627041" w:rsidRPr="00B17EF8" w:rsidRDefault="0062704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627041" w:rsidRPr="00B17EF8" w:rsidRDefault="0062704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627041" w:rsidRPr="00B17EF8" w:rsidRDefault="0062704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627041" w:rsidRPr="00B17EF8" w:rsidRDefault="00627041" w:rsidP="0062704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64 137,1</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627041" w:rsidRPr="00B17EF8" w:rsidRDefault="00627041" w:rsidP="0062704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64 137,1</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627041" w:rsidRPr="00B17EF8" w:rsidRDefault="00627041" w:rsidP="0062704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64 136,5</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627041" w:rsidRPr="00B17EF8" w:rsidRDefault="00627041" w:rsidP="0062704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192 410,7</w:t>
            </w:r>
          </w:p>
        </w:tc>
      </w:tr>
      <w:tr w:rsidR="00B21207" w:rsidRPr="00B17EF8" w:rsidTr="003C0602">
        <w:trPr>
          <w:jc w:val="center"/>
        </w:trPr>
        <w:tc>
          <w:tcPr>
            <w:tcW w:w="404" w:type="dxa"/>
            <w:vMerge w:val="restart"/>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3.</w:t>
            </w:r>
          </w:p>
        </w:tc>
        <w:tc>
          <w:tcPr>
            <w:tcW w:w="1550" w:type="dxa"/>
            <w:vMerge w:val="restart"/>
            <w:tcBorders>
              <w:top w:val="single" w:sz="4" w:space="0" w:color="auto"/>
              <w:left w:val="single" w:sz="4" w:space="0" w:color="auto"/>
              <w:bottom w:val="single" w:sz="4" w:space="0" w:color="auto"/>
              <w:right w:val="single" w:sz="4" w:space="0" w:color="auto"/>
            </w:tcBorders>
          </w:tcPr>
          <w:p w:rsidR="00B21207" w:rsidRPr="00B17EF8" w:rsidRDefault="00373E92" w:rsidP="009F6CA8">
            <w:pPr>
              <w:pStyle w:val="ConsPlusNormal"/>
              <w:rPr>
                <w:rFonts w:ascii="Times New Roman" w:hAnsi="Times New Roman" w:cs="Times New Roman"/>
                <w:sz w:val="24"/>
                <w:szCs w:val="24"/>
              </w:rPr>
            </w:pPr>
            <w:hyperlink w:anchor="Par4417" w:tooltip="ПОДПРОГРАММА 2" w:history="1">
              <w:r w:rsidR="00B21207" w:rsidRPr="00B17EF8">
                <w:rPr>
                  <w:rFonts w:ascii="Times New Roman" w:hAnsi="Times New Roman" w:cs="Times New Roman"/>
                  <w:sz w:val="24"/>
                  <w:szCs w:val="24"/>
                </w:rPr>
                <w:t>Подпрограмма 2</w:t>
              </w:r>
            </w:hyperlink>
          </w:p>
        </w:tc>
        <w:tc>
          <w:tcPr>
            <w:tcW w:w="1505" w:type="dxa"/>
            <w:vMerge w:val="restart"/>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Развитие архивного дела в городе Ачинске </w:t>
            </w:r>
          </w:p>
        </w:tc>
        <w:tc>
          <w:tcPr>
            <w:tcW w:w="3118"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 расходные обязательства по подпрограмме</w:t>
            </w:r>
          </w:p>
        </w:tc>
        <w:tc>
          <w:tcPr>
            <w:tcW w:w="76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65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6C5E72" w:rsidP="00EE003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r w:rsidR="00EE003E" w:rsidRPr="00B17EF8">
              <w:rPr>
                <w:rFonts w:ascii="Times New Roman" w:hAnsi="Times New Roman" w:cs="Times New Roman"/>
                <w:sz w:val="24"/>
                <w:szCs w:val="24"/>
              </w:rPr>
              <w:t> 536,8</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6C5E7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4 509,0</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6C5E7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4 509,0</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EE003E" w:rsidP="006C5E7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13 554</w:t>
            </w:r>
            <w:r w:rsidR="006C5E72" w:rsidRPr="00B17EF8">
              <w:rPr>
                <w:rFonts w:ascii="Times New Roman" w:hAnsi="Times New Roman" w:cs="Times New Roman"/>
                <w:sz w:val="24"/>
                <w:szCs w:val="24"/>
              </w:rPr>
              <w:t>,8</w:t>
            </w:r>
          </w:p>
        </w:tc>
      </w:tr>
      <w:tr w:rsidR="00B21207" w:rsidRPr="00B17EF8" w:rsidTr="003C0602">
        <w:trPr>
          <w:jc w:val="center"/>
        </w:trPr>
        <w:tc>
          <w:tcPr>
            <w:tcW w:w="404" w:type="dxa"/>
            <w:vMerge/>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1550" w:type="dxa"/>
            <w:vMerge/>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 по ГРБС:</w:t>
            </w:r>
          </w:p>
        </w:tc>
        <w:tc>
          <w:tcPr>
            <w:tcW w:w="76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65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B21207" w:rsidP="00085EA8">
            <w:pPr>
              <w:pStyle w:val="ConsPlusNormal"/>
              <w:jc w:val="center"/>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B21207" w:rsidP="00085EA8">
            <w:pPr>
              <w:pStyle w:val="ConsPlusNormal"/>
              <w:jc w:val="cente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B21207" w:rsidP="00085EA8">
            <w:pPr>
              <w:pStyle w:val="ConsPlusNormal"/>
              <w:jc w:val="center"/>
              <w:rPr>
                <w:rFonts w:ascii="Times New Roman" w:hAnsi="Times New Roman" w:cs="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B21207" w:rsidRPr="00B17EF8" w:rsidRDefault="00B21207" w:rsidP="00085EA8">
            <w:pPr>
              <w:pStyle w:val="ConsPlusNormal"/>
              <w:jc w:val="center"/>
              <w:rPr>
                <w:rFonts w:ascii="Times New Roman" w:hAnsi="Times New Roman" w:cs="Times New Roman"/>
                <w:sz w:val="24"/>
                <w:szCs w:val="24"/>
              </w:rPr>
            </w:pPr>
          </w:p>
        </w:tc>
      </w:tr>
      <w:tr w:rsidR="00EE003E" w:rsidRPr="00B17EF8" w:rsidTr="003C0602">
        <w:trPr>
          <w:jc w:val="center"/>
        </w:trPr>
        <w:tc>
          <w:tcPr>
            <w:tcW w:w="404" w:type="dxa"/>
            <w:vMerge/>
            <w:tcBorders>
              <w:top w:val="single" w:sz="4" w:space="0" w:color="auto"/>
              <w:left w:val="single" w:sz="4" w:space="0" w:color="auto"/>
              <w:bottom w:val="single" w:sz="4" w:space="0" w:color="auto"/>
              <w:right w:val="single" w:sz="4" w:space="0" w:color="auto"/>
            </w:tcBorders>
          </w:tcPr>
          <w:p w:rsidR="00EE003E" w:rsidRPr="00B17EF8" w:rsidRDefault="00EE003E" w:rsidP="009F6CA8">
            <w:pPr>
              <w:pStyle w:val="ConsPlusNormal"/>
              <w:jc w:val="center"/>
              <w:rPr>
                <w:rFonts w:ascii="Times New Roman" w:hAnsi="Times New Roman" w:cs="Times New Roman"/>
                <w:sz w:val="24"/>
                <w:szCs w:val="24"/>
              </w:rPr>
            </w:pPr>
          </w:p>
        </w:tc>
        <w:tc>
          <w:tcPr>
            <w:tcW w:w="1550" w:type="dxa"/>
            <w:vMerge/>
            <w:tcBorders>
              <w:top w:val="single" w:sz="4" w:space="0" w:color="auto"/>
              <w:left w:val="single" w:sz="4" w:space="0" w:color="auto"/>
              <w:bottom w:val="single" w:sz="4" w:space="0" w:color="auto"/>
              <w:right w:val="single" w:sz="4" w:space="0" w:color="auto"/>
            </w:tcBorders>
          </w:tcPr>
          <w:p w:rsidR="00EE003E" w:rsidRPr="00B17EF8" w:rsidRDefault="00EE003E" w:rsidP="009F6CA8">
            <w:pPr>
              <w:pStyle w:val="ConsPlusNormal"/>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tcPr>
          <w:p w:rsidR="00EE003E" w:rsidRPr="00B17EF8" w:rsidRDefault="00EE003E" w:rsidP="009F6CA8">
            <w:pPr>
              <w:pStyle w:val="ConsPlusNormal"/>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EE003E" w:rsidRPr="00B17EF8" w:rsidRDefault="00EE003E"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761" w:type="dxa"/>
            <w:tcBorders>
              <w:top w:val="single" w:sz="4" w:space="0" w:color="auto"/>
              <w:left w:val="single" w:sz="4" w:space="0" w:color="auto"/>
              <w:bottom w:val="single" w:sz="4" w:space="0" w:color="auto"/>
              <w:right w:val="single" w:sz="4" w:space="0" w:color="auto"/>
            </w:tcBorders>
          </w:tcPr>
          <w:p w:rsidR="00EE003E" w:rsidRPr="00B17EF8" w:rsidRDefault="00EE003E"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651" w:type="dxa"/>
            <w:tcBorders>
              <w:top w:val="single" w:sz="4" w:space="0" w:color="auto"/>
              <w:left w:val="single" w:sz="4" w:space="0" w:color="auto"/>
              <w:bottom w:val="single" w:sz="4" w:space="0" w:color="auto"/>
              <w:right w:val="single" w:sz="4" w:space="0" w:color="auto"/>
            </w:tcBorders>
          </w:tcPr>
          <w:p w:rsidR="00EE003E" w:rsidRPr="00B17EF8" w:rsidRDefault="00EE003E"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EE003E" w:rsidRPr="00B17EF8" w:rsidRDefault="00EE003E"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EE003E" w:rsidRPr="00B17EF8" w:rsidRDefault="00EE003E"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EE003E" w:rsidRPr="00B17EF8" w:rsidRDefault="00EE003E" w:rsidP="00EE003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4 536,8</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EE003E" w:rsidRPr="00B17EF8" w:rsidRDefault="00EE003E" w:rsidP="00EE003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4 509,0</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EE003E" w:rsidRPr="00B17EF8" w:rsidRDefault="00EE003E" w:rsidP="00EE003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4 509,0</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EE003E" w:rsidRPr="00B17EF8" w:rsidRDefault="00EE003E" w:rsidP="00EE003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13 554,8</w:t>
            </w:r>
          </w:p>
        </w:tc>
      </w:tr>
      <w:tr w:rsidR="00B21207" w:rsidRPr="00B17EF8" w:rsidTr="003C0602">
        <w:trPr>
          <w:jc w:val="center"/>
        </w:trPr>
        <w:tc>
          <w:tcPr>
            <w:tcW w:w="404" w:type="dxa"/>
            <w:vMerge w:val="restart"/>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4.</w:t>
            </w:r>
          </w:p>
        </w:tc>
        <w:tc>
          <w:tcPr>
            <w:tcW w:w="1550" w:type="dxa"/>
            <w:vMerge w:val="restart"/>
            <w:tcBorders>
              <w:top w:val="single" w:sz="4" w:space="0" w:color="auto"/>
              <w:left w:val="single" w:sz="4" w:space="0" w:color="auto"/>
              <w:bottom w:val="single" w:sz="4" w:space="0" w:color="auto"/>
              <w:right w:val="single" w:sz="4" w:space="0" w:color="auto"/>
            </w:tcBorders>
          </w:tcPr>
          <w:p w:rsidR="00B21207" w:rsidRPr="00B17EF8" w:rsidRDefault="00373E92" w:rsidP="009F6CA8">
            <w:pPr>
              <w:pStyle w:val="ConsPlusNormal"/>
              <w:rPr>
                <w:rFonts w:ascii="Times New Roman" w:hAnsi="Times New Roman" w:cs="Times New Roman"/>
                <w:sz w:val="24"/>
                <w:szCs w:val="24"/>
              </w:rPr>
            </w:pPr>
            <w:hyperlink w:anchor="Par4899" w:tooltip="ПОДПРОГРАММА 3" w:history="1">
              <w:r w:rsidR="00B21207" w:rsidRPr="00B17EF8">
                <w:rPr>
                  <w:rFonts w:ascii="Times New Roman" w:hAnsi="Times New Roman" w:cs="Times New Roman"/>
                  <w:sz w:val="24"/>
                  <w:szCs w:val="24"/>
                </w:rPr>
                <w:t>Подпрограмма 3</w:t>
              </w:r>
            </w:hyperlink>
          </w:p>
        </w:tc>
        <w:tc>
          <w:tcPr>
            <w:tcW w:w="1505" w:type="dxa"/>
            <w:vMerge w:val="restart"/>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Организация досуга и поддержка народного творчества </w:t>
            </w:r>
          </w:p>
        </w:tc>
        <w:tc>
          <w:tcPr>
            <w:tcW w:w="3118"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 расходные обязательства по подпрограмме</w:t>
            </w:r>
          </w:p>
        </w:tc>
        <w:tc>
          <w:tcPr>
            <w:tcW w:w="76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65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tcPr>
          <w:p w:rsidR="00B21207" w:rsidRPr="00B17EF8" w:rsidRDefault="00B03C9C"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36 013,8</w:t>
            </w:r>
          </w:p>
        </w:tc>
        <w:tc>
          <w:tcPr>
            <w:tcW w:w="1288" w:type="dxa"/>
            <w:tcBorders>
              <w:top w:val="single" w:sz="4" w:space="0" w:color="auto"/>
              <w:left w:val="single" w:sz="4" w:space="0" w:color="auto"/>
              <w:bottom w:val="single" w:sz="4" w:space="0" w:color="auto"/>
              <w:right w:val="single" w:sz="4" w:space="0" w:color="auto"/>
            </w:tcBorders>
          </w:tcPr>
          <w:p w:rsidR="00B21207" w:rsidRPr="00B17EF8" w:rsidRDefault="00602C2A"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36</w:t>
            </w:r>
            <w:r w:rsidR="00B03C9C" w:rsidRPr="00B17EF8">
              <w:rPr>
                <w:rFonts w:ascii="Times New Roman" w:hAnsi="Times New Roman" w:cs="Times New Roman"/>
                <w:sz w:val="24"/>
                <w:szCs w:val="24"/>
              </w:rPr>
              <w:t xml:space="preserve"> </w:t>
            </w:r>
            <w:r w:rsidRPr="00B17EF8">
              <w:rPr>
                <w:rFonts w:ascii="Times New Roman" w:hAnsi="Times New Roman" w:cs="Times New Roman"/>
                <w:sz w:val="24"/>
                <w:szCs w:val="24"/>
              </w:rPr>
              <w:t>056,9</w:t>
            </w:r>
          </w:p>
        </w:tc>
        <w:tc>
          <w:tcPr>
            <w:tcW w:w="1123" w:type="dxa"/>
            <w:tcBorders>
              <w:top w:val="single" w:sz="4" w:space="0" w:color="auto"/>
              <w:left w:val="single" w:sz="4" w:space="0" w:color="auto"/>
              <w:bottom w:val="single" w:sz="4" w:space="0" w:color="auto"/>
              <w:right w:val="single" w:sz="4" w:space="0" w:color="auto"/>
            </w:tcBorders>
          </w:tcPr>
          <w:p w:rsidR="00B21207" w:rsidRPr="00B17EF8" w:rsidRDefault="00602C2A"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36</w:t>
            </w:r>
            <w:r w:rsidR="00B03C9C" w:rsidRPr="00B17EF8">
              <w:rPr>
                <w:rFonts w:ascii="Times New Roman" w:hAnsi="Times New Roman" w:cs="Times New Roman"/>
                <w:sz w:val="24"/>
                <w:szCs w:val="24"/>
              </w:rPr>
              <w:t xml:space="preserve"> </w:t>
            </w:r>
            <w:r w:rsidRPr="00B17EF8">
              <w:rPr>
                <w:rFonts w:ascii="Times New Roman" w:hAnsi="Times New Roman" w:cs="Times New Roman"/>
                <w:sz w:val="24"/>
                <w:szCs w:val="24"/>
              </w:rPr>
              <w:t>056,9</w:t>
            </w:r>
          </w:p>
        </w:tc>
        <w:tc>
          <w:tcPr>
            <w:tcW w:w="1222" w:type="dxa"/>
            <w:tcBorders>
              <w:top w:val="single" w:sz="4" w:space="0" w:color="auto"/>
              <w:left w:val="single" w:sz="4" w:space="0" w:color="auto"/>
              <w:bottom w:val="single" w:sz="4" w:space="0" w:color="auto"/>
              <w:right w:val="single" w:sz="4" w:space="0" w:color="auto"/>
            </w:tcBorders>
          </w:tcPr>
          <w:p w:rsidR="00B21207" w:rsidRPr="00B17EF8" w:rsidRDefault="00B03C9C"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108 127,6</w:t>
            </w:r>
          </w:p>
        </w:tc>
      </w:tr>
      <w:tr w:rsidR="00B21207" w:rsidRPr="00B17EF8" w:rsidTr="003C0602">
        <w:trPr>
          <w:jc w:val="center"/>
        </w:trPr>
        <w:tc>
          <w:tcPr>
            <w:tcW w:w="404" w:type="dxa"/>
            <w:vMerge/>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1550" w:type="dxa"/>
            <w:vMerge/>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 по ГРБС:</w:t>
            </w:r>
          </w:p>
        </w:tc>
        <w:tc>
          <w:tcPr>
            <w:tcW w:w="76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p>
        </w:tc>
        <w:tc>
          <w:tcPr>
            <w:tcW w:w="651"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B21207" w:rsidRPr="00B17EF8" w:rsidRDefault="00B2120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tcPr>
          <w:p w:rsidR="00B21207" w:rsidRPr="00B17EF8" w:rsidRDefault="00B21207" w:rsidP="00085EA8">
            <w:pPr>
              <w:pStyle w:val="ConsPlusNormal"/>
              <w:jc w:val="center"/>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tcPr>
          <w:p w:rsidR="00B21207" w:rsidRPr="00B17EF8" w:rsidRDefault="00B21207" w:rsidP="00085EA8">
            <w:pPr>
              <w:pStyle w:val="ConsPlusNormal"/>
              <w:jc w:val="cente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B21207" w:rsidRPr="00B17EF8" w:rsidRDefault="00B21207" w:rsidP="00085EA8">
            <w:pPr>
              <w:pStyle w:val="ConsPlusNormal"/>
              <w:jc w:val="center"/>
              <w:rPr>
                <w:rFonts w:ascii="Times New Roman" w:hAnsi="Times New Roman" w:cs="Times New Roman"/>
                <w:sz w:val="24"/>
                <w:szCs w:val="24"/>
              </w:rPr>
            </w:pPr>
          </w:p>
        </w:tc>
        <w:tc>
          <w:tcPr>
            <w:tcW w:w="1222" w:type="dxa"/>
            <w:tcBorders>
              <w:top w:val="single" w:sz="4" w:space="0" w:color="auto"/>
              <w:left w:val="single" w:sz="4" w:space="0" w:color="auto"/>
              <w:bottom w:val="single" w:sz="4" w:space="0" w:color="auto"/>
              <w:right w:val="single" w:sz="4" w:space="0" w:color="auto"/>
            </w:tcBorders>
          </w:tcPr>
          <w:p w:rsidR="00B21207" w:rsidRPr="00B17EF8" w:rsidRDefault="00B21207" w:rsidP="00085EA8">
            <w:pPr>
              <w:pStyle w:val="ConsPlusNormal"/>
              <w:jc w:val="center"/>
              <w:rPr>
                <w:rFonts w:ascii="Times New Roman" w:hAnsi="Times New Roman" w:cs="Times New Roman"/>
                <w:sz w:val="24"/>
                <w:szCs w:val="24"/>
              </w:rPr>
            </w:pPr>
          </w:p>
        </w:tc>
      </w:tr>
      <w:tr w:rsidR="00602C2A" w:rsidRPr="00B17EF8" w:rsidTr="003C0602">
        <w:trPr>
          <w:jc w:val="center"/>
        </w:trPr>
        <w:tc>
          <w:tcPr>
            <w:tcW w:w="404" w:type="dxa"/>
            <w:vMerge/>
            <w:tcBorders>
              <w:top w:val="single" w:sz="4" w:space="0" w:color="auto"/>
              <w:left w:val="single" w:sz="4" w:space="0" w:color="auto"/>
              <w:bottom w:val="single" w:sz="4" w:space="0" w:color="auto"/>
              <w:right w:val="single" w:sz="4" w:space="0" w:color="auto"/>
            </w:tcBorders>
          </w:tcPr>
          <w:p w:rsidR="00602C2A" w:rsidRPr="00B17EF8" w:rsidRDefault="00602C2A" w:rsidP="009F6CA8">
            <w:pPr>
              <w:pStyle w:val="ConsPlusNormal"/>
              <w:jc w:val="center"/>
              <w:rPr>
                <w:rFonts w:ascii="Times New Roman" w:hAnsi="Times New Roman" w:cs="Times New Roman"/>
                <w:sz w:val="24"/>
                <w:szCs w:val="24"/>
              </w:rPr>
            </w:pPr>
          </w:p>
        </w:tc>
        <w:tc>
          <w:tcPr>
            <w:tcW w:w="1550" w:type="dxa"/>
            <w:vMerge/>
            <w:tcBorders>
              <w:top w:val="single" w:sz="4" w:space="0" w:color="auto"/>
              <w:left w:val="single" w:sz="4" w:space="0" w:color="auto"/>
              <w:bottom w:val="single" w:sz="4" w:space="0" w:color="auto"/>
              <w:right w:val="single" w:sz="4" w:space="0" w:color="auto"/>
            </w:tcBorders>
          </w:tcPr>
          <w:p w:rsidR="00602C2A" w:rsidRPr="00B17EF8" w:rsidRDefault="00602C2A" w:rsidP="009F6CA8">
            <w:pPr>
              <w:pStyle w:val="ConsPlusNormal"/>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tcPr>
          <w:p w:rsidR="00602C2A" w:rsidRPr="00B17EF8" w:rsidRDefault="00602C2A" w:rsidP="009F6CA8">
            <w:pPr>
              <w:pStyle w:val="ConsPlusNormal"/>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602C2A" w:rsidRPr="00B17EF8" w:rsidRDefault="00602C2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761" w:type="dxa"/>
            <w:tcBorders>
              <w:top w:val="single" w:sz="4" w:space="0" w:color="auto"/>
              <w:left w:val="single" w:sz="4" w:space="0" w:color="auto"/>
              <w:bottom w:val="single" w:sz="4" w:space="0" w:color="auto"/>
              <w:right w:val="single" w:sz="4" w:space="0" w:color="auto"/>
            </w:tcBorders>
          </w:tcPr>
          <w:p w:rsidR="00602C2A" w:rsidRPr="00B17EF8" w:rsidRDefault="00602C2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651" w:type="dxa"/>
            <w:tcBorders>
              <w:top w:val="single" w:sz="4" w:space="0" w:color="auto"/>
              <w:left w:val="single" w:sz="4" w:space="0" w:color="auto"/>
              <w:bottom w:val="single" w:sz="4" w:space="0" w:color="auto"/>
              <w:right w:val="single" w:sz="4" w:space="0" w:color="auto"/>
            </w:tcBorders>
          </w:tcPr>
          <w:p w:rsidR="00602C2A" w:rsidRPr="00B17EF8" w:rsidRDefault="00602C2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602C2A" w:rsidRPr="00B17EF8" w:rsidRDefault="00602C2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602C2A" w:rsidRPr="00B17EF8" w:rsidRDefault="00602C2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tcPr>
          <w:p w:rsidR="00602C2A" w:rsidRPr="00B17EF8" w:rsidRDefault="00B03C9C"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36 013,8</w:t>
            </w:r>
          </w:p>
        </w:tc>
        <w:tc>
          <w:tcPr>
            <w:tcW w:w="1288" w:type="dxa"/>
            <w:tcBorders>
              <w:top w:val="single" w:sz="4" w:space="0" w:color="auto"/>
              <w:left w:val="single" w:sz="4" w:space="0" w:color="auto"/>
              <w:bottom w:val="single" w:sz="4" w:space="0" w:color="auto"/>
              <w:right w:val="single" w:sz="4" w:space="0" w:color="auto"/>
            </w:tcBorders>
          </w:tcPr>
          <w:p w:rsidR="00602C2A" w:rsidRPr="00B17EF8" w:rsidRDefault="00602C2A"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36</w:t>
            </w:r>
            <w:r w:rsidR="00B03C9C" w:rsidRPr="00B17EF8">
              <w:rPr>
                <w:rFonts w:ascii="Times New Roman" w:hAnsi="Times New Roman" w:cs="Times New Roman"/>
                <w:sz w:val="24"/>
                <w:szCs w:val="24"/>
              </w:rPr>
              <w:t xml:space="preserve"> </w:t>
            </w:r>
            <w:r w:rsidRPr="00B17EF8">
              <w:rPr>
                <w:rFonts w:ascii="Times New Roman" w:hAnsi="Times New Roman" w:cs="Times New Roman"/>
                <w:sz w:val="24"/>
                <w:szCs w:val="24"/>
              </w:rPr>
              <w:t>056,9</w:t>
            </w:r>
          </w:p>
        </w:tc>
        <w:tc>
          <w:tcPr>
            <w:tcW w:w="1123" w:type="dxa"/>
            <w:tcBorders>
              <w:top w:val="single" w:sz="4" w:space="0" w:color="auto"/>
              <w:left w:val="single" w:sz="4" w:space="0" w:color="auto"/>
              <w:bottom w:val="single" w:sz="4" w:space="0" w:color="auto"/>
              <w:right w:val="single" w:sz="4" w:space="0" w:color="auto"/>
            </w:tcBorders>
          </w:tcPr>
          <w:p w:rsidR="00602C2A" w:rsidRPr="00B17EF8" w:rsidRDefault="00602C2A"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36</w:t>
            </w:r>
            <w:r w:rsidR="00B03C9C" w:rsidRPr="00B17EF8">
              <w:rPr>
                <w:rFonts w:ascii="Times New Roman" w:hAnsi="Times New Roman" w:cs="Times New Roman"/>
                <w:sz w:val="24"/>
                <w:szCs w:val="24"/>
              </w:rPr>
              <w:t xml:space="preserve"> </w:t>
            </w:r>
            <w:r w:rsidRPr="00B17EF8">
              <w:rPr>
                <w:rFonts w:ascii="Times New Roman" w:hAnsi="Times New Roman" w:cs="Times New Roman"/>
                <w:sz w:val="24"/>
                <w:szCs w:val="24"/>
              </w:rPr>
              <w:t>056,9</w:t>
            </w:r>
          </w:p>
        </w:tc>
        <w:tc>
          <w:tcPr>
            <w:tcW w:w="1222" w:type="dxa"/>
            <w:tcBorders>
              <w:top w:val="single" w:sz="4" w:space="0" w:color="auto"/>
              <w:left w:val="single" w:sz="4" w:space="0" w:color="auto"/>
              <w:bottom w:val="single" w:sz="4" w:space="0" w:color="auto"/>
              <w:right w:val="single" w:sz="4" w:space="0" w:color="auto"/>
            </w:tcBorders>
          </w:tcPr>
          <w:p w:rsidR="00602C2A" w:rsidRPr="00B17EF8" w:rsidRDefault="00B03C9C" w:rsidP="00B03C9C">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108 127,6</w:t>
            </w:r>
          </w:p>
        </w:tc>
      </w:tr>
      <w:tr w:rsidR="00695776" w:rsidRPr="00B17EF8" w:rsidTr="003C0602">
        <w:trPr>
          <w:jc w:val="center"/>
        </w:trPr>
        <w:tc>
          <w:tcPr>
            <w:tcW w:w="404" w:type="dxa"/>
            <w:vMerge w:val="restart"/>
            <w:tcBorders>
              <w:top w:val="single" w:sz="4" w:space="0" w:color="auto"/>
              <w:left w:val="single" w:sz="4" w:space="0" w:color="auto"/>
              <w:bottom w:val="single" w:sz="4" w:space="0" w:color="auto"/>
              <w:right w:val="single" w:sz="4" w:space="0" w:color="auto"/>
            </w:tcBorders>
          </w:tcPr>
          <w:p w:rsidR="00695776" w:rsidRPr="00B17EF8" w:rsidRDefault="0069577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5.</w:t>
            </w:r>
          </w:p>
        </w:tc>
        <w:tc>
          <w:tcPr>
            <w:tcW w:w="1550" w:type="dxa"/>
            <w:vMerge w:val="restart"/>
            <w:tcBorders>
              <w:top w:val="single" w:sz="4" w:space="0" w:color="auto"/>
              <w:left w:val="single" w:sz="4" w:space="0" w:color="auto"/>
              <w:bottom w:val="single" w:sz="4" w:space="0" w:color="auto"/>
              <w:right w:val="single" w:sz="4" w:space="0" w:color="auto"/>
            </w:tcBorders>
          </w:tcPr>
          <w:p w:rsidR="00695776" w:rsidRPr="00B17EF8" w:rsidRDefault="00373E92" w:rsidP="009F6CA8">
            <w:pPr>
              <w:pStyle w:val="ConsPlusNormal"/>
              <w:rPr>
                <w:rFonts w:ascii="Times New Roman" w:hAnsi="Times New Roman" w:cs="Times New Roman"/>
                <w:sz w:val="24"/>
                <w:szCs w:val="24"/>
              </w:rPr>
            </w:pPr>
            <w:hyperlink w:anchor="Par5408" w:tooltip="ПОДПРОГРАММА 4" w:history="1">
              <w:r w:rsidR="00695776" w:rsidRPr="00B17EF8">
                <w:rPr>
                  <w:rFonts w:ascii="Times New Roman" w:hAnsi="Times New Roman" w:cs="Times New Roman"/>
                  <w:sz w:val="24"/>
                  <w:szCs w:val="24"/>
                </w:rPr>
                <w:t>Подпрограмма 4</w:t>
              </w:r>
            </w:hyperlink>
          </w:p>
        </w:tc>
        <w:tc>
          <w:tcPr>
            <w:tcW w:w="1505" w:type="dxa"/>
            <w:vMerge w:val="restart"/>
            <w:tcBorders>
              <w:top w:val="single" w:sz="4" w:space="0" w:color="auto"/>
              <w:left w:val="single" w:sz="4" w:space="0" w:color="auto"/>
              <w:bottom w:val="single" w:sz="4" w:space="0" w:color="auto"/>
              <w:right w:val="single" w:sz="4" w:space="0" w:color="auto"/>
            </w:tcBorders>
          </w:tcPr>
          <w:p w:rsidR="00695776" w:rsidRPr="00B17EF8" w:rsidRDefault="0069577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Развитие системы дополнительного образования детей в области культуры и искусства </w:t>
            </w:r>
          </w:p>
        </w:tc>
        <w:tc>
          <w:tcPr>
            <w:tcW w:w="3118" w:type="dxa"/>
            <w:tcBorders>
              <w:top w:val="single" w:sz="4" w:space="0" w:color="auto"/>
              <w:left w:val="single" w:sz="4" w:space="0" w:color="auto"/>
              <w:bottom w:val="single" w:sz="4" w:space="0" w:color="auto"/>
              <w:right w:val="single" w:sz="4" w:space="0" w:color="auto"/>
            </w:tcBorders>
          </w:tcPr>
          <w:p w:rsidR="00695776" w:rsidRPr="00B17EF8" w:rsidRDefault="0069577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 расходные обязательства по подпрограмме</w:t>
            </w:r>
          </w:p>
        </w:tc>
        <w:tc>
          <w:tcPr>
            <w:tcW w:w="761" w:type="dxa"/>
            <w:tcBorders>
              <w:top w:val="single" w:sz="4" w:space="0" w:color="auto"/>
              <w:left w:val="single" w:sz="4" w:space="0" w:color="auto"/>
              <w:bottom w:val="single" w:sz="4" w:space="0" w:color="auto"/>
              <w:right w:val="single" w:sz="4" w:space="0" w:color="auto"/>
            </w:tcBorders>
          </w:tcPr>
          <w:p w:rsidR="00695776" w:rsidRPr="00B17EF8" w:rsidRDefault="00695776" w:rsidP="009F6CA8">
            <w:pPr>
              <w:pStyle w:val="ConsPlusNormal"/>
              <w:jc w:val="center"/>
              <w:rPr>
                <w:rFonts w:ascii="Times New Roman" w:hAnsi="Times New Roman" w:cs="Times New Roman"/>
                <w:sz w:val="24"/>
                <w:szCs w:val="24"/>
              </w:rPr>
            </w:pPr>
          </w:p>
        </w:tc>
        <w:tc>
          <w:tcPr>
            <w:tcW w:w="651" w:type="dxa"/>
            <w:tcBorders>
              <w:top w:val="single" w:sz="4" w:space="0" w:color="auto"/>
              <w:left w:val="single" w:sz="4" w:space="0" w:color="auto"/>
              <w:bottom w:val="single" w:sz="4" w:space="0" w:color="auto"/>
              <w:right w:val="single" w:sz="4" w:space="0" w:color="auto"/>
            </w:tcBorders>
          </w:tcPr>
          <w:p w:rsidR="00695776" w:rsidRPr="00B17EF8" w:rsidRDefault="0069577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695776" w:rsidRPr="00B17EF8" w:rsidRDefault="0069577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695776" w:rsidRPr="00B17EF8" w:rsidRDefault="0069577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695776" w:rsidRPr="00B17EF8" w:rsidRDefault="00695776"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37</w:t>
            </w:r>
            <w:r w:rsidR="00C850FB" w:rsidRPr="00B17EF8">
              <w:rPr>
                <w:rFonts w:ascii="Times New Roman" w:hAnsi="Times New Roman" w:cs="Times New Roman"/>
                <w:sz w:val="24"/>
                <w:szCs w:val="24"/>
              </w:rPr>
              <w:t xml:space="preserve"> </w:t>
            </w:r>
            <w:r w:rsidRPr="00B17EF8">
              <w:rPr>
                <w:rFonts w:ascii="Times New Roman" w:hAnsi="Times New Roman" w:cs="Times New Roman"/>
                <w:sz w:val="24"/>
                <w:szCs w:val="24"/>
              </w:rPr>
              <w:t>890,8</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695776" w:rsidRPr="00B17EF8" w:rsidRDefault="00695776" w:rsidP="00695776">
            <w:pPr>
              <w:jc w:val="center"/>
            </w:pPr>
            <w:r w:rsidRPr="00B17EF8">
              <w:t>37</w:t>
            </w:r>
            <w:r w:rsidR="00C850FB" w:rsidRPr="00B17EF8">
              <w:t xml:space="preserve"> </w:t>
            </w:r>
            <w:r w:rsidRPr="00B17EF8">
              <w:t>890,8</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695776" w:rsidRPr="00B17EF8" w:rsidRDefault="00695776" w:rsidP="00695776">
            <w:pPr>
              <w:jc w:val="center"/>
            </w:pPr>
            <w:r w:rsidRPr="00B17EF8">
              <w:t>37</w:t>
            </w:r>
            <w:r w:rsidR="00C850FB" w:rsidRPr="00B17EF8">
              <w:t xml:space="preserve"> </w:t>
            </w:r>
            <w:r w:rsidRPr="00B17EF8">
              <w:t>890,8</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695776" w:rsidRPr="00B17EF8" w:rsidRDefault="00695776" w:rsidP="0069577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113</w:t>
            </w:r>
            <w:r w:rsidR="00C850FB" w:rsidRPr="00B17EF8">
              <w:rPr>
                <w:rFonts w:ascii="Times New Roman" w:hAnsi="Times New Roman" w:cs="Times New Roman"/>
                <w:sz w:val="24"/>
                <w:szCs w:val="24"/>
              </w:rPr>
              <w:t xml:space="preserve"> </w:t>
            </w:r>
            <w:r w:rsidRPr="00B17EF8">
              <w:rPr>
                <w:rFonts w:ascii="Times New Roman" w:hAnsi="Times New Roman" w:cs="Times New Roman"/>
                <w:sz w:val="24"/>
                <w:szCs w:val="24"/>
              </w:rPr>
              <w:t>672,4</w:t>
            </w:r>
          </w:p>
        </w:tc>
      </w:tr>
      <w:tr w:rsidR="00731BF5" w:rsidRPr="00B17EF8" w:rsidTr="003C0602">
        <w:trPr>
          <w:jc w:val="center"/>
        </w:trPr>
        <w:tc>
          <w:tcPr>
            <w:tcW w:w="404" w:type="dxa"/>
            <w:vMerge/>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p>
        </w:tc>
        <w:tc>
          <w:tcPr>
            <w:tcW w:w="1550" w:type="dxa"/>
            <w:vMerge/>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 по ГРБС:</w:t>
            </w:r>
          </w:p>
        </w:tc>
        <w:tc>
          <w:tcPr>
            <w:tcW w:w="761"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p>
        </w:tc>
        <w:tc>
          <w:tcPr>
            <w:tcW w:w="651"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p>
        </w:tc>
      </w:tr>
      <w:tr w:rsidR="00695776" w:rsidRPr="00B17EF8" w:rsidTr="003C0602">
        <w:trPr>
          <w:jc w:val="center"/>
        </w:trPr>
        <w:tc>
          <w:tcPr>
            <w:tcW w:w="404" w:type="dxa"/>
            <w:vMerge/>
            <w:tcBorders>
              <w:top w:val="single" w:sz="4" w:space="0" w:color="auto"/>
              <w:left w:val="single" w:sz="4" w:space="0" w:color="auto"/>
              <w:bottom w:val="single" w:sz="4" w:space="0" w:color="auto"/>
              <w:right w:val="single" w:sz="4" w:space="0" w:color="auto"/>
            </w:tcBorders>
          </w:tcPr>
          <w:p w:rsidR="00695776" w:rsidRPr="00B17EF8" w:rsidRDefault="00695776" w:rsidP="009F6CA8">
            <w:pPr>
              <w:pStyle w:val="ConsPlusNormal"/>
              <w:jc w:val="center"/>
              <w:rPr>
                <w:rFonts w:ascii="Times New Roman" w:hAnsi="Times New Roman" w:cs="Times New Roman"/>
                <w:sz w:val="24"/>
                <w:szCs w:val="24"/>
              </w:rPr>
            </w:pPr>
          </w:p>
        </w:tc>
        <w:tc>
          <w:tcPr>
            <w:tcW w:w="1550" w:type="dxa"/>
            <w:vMerge/>
            <w:tcBorders>
              <w:top w:val="single" w:sz="4" w:space="0" w:color="auto"/>
              <w:left w:val="single" w:sz="4" w:space="0" w:color="auto"/>
              <w:bottom w:val="single" w:sz="4" w:space="0" w:color="auto"/>
              <w:right w:val="single" w:sz="4" w:space="0" w:color="auto"/>
            </w:tcBorders>
          </w:tcPr>
          <w:p w:rsidR="00695776" w:rsidRPr="00B17EF8" w:rsidRDefault="00695776" w:rsidP="009F6CA8">
            <w:pPr>
              <w:pStyle w:val="ConsPlusNormal"/>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tcPr>
          <w:p w:rsidR="00695776" w:rsidRPr="00B17EF8" w:rsidRDefault="00695776" w:rsidP="009F6CA8">
            <w:pPr>
              <w:pStyle w:val="ConsPlusNormal"/>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695776" w:rsidRPr="00B17EF8" w:rsidRDefault="0069577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761" w:type="dxa"/>
            <w:tcBorders>
              <w:top w:val="single" w:sz="4" w:space="0" w:color="auto"/>
              <w:left w:val="single" w:sz="4" w:space="0" w:color="auto"/>
              <w:bottom w:val="single" w:sz="4" w:space="0" w:color="auto"/>
              <w:right w:val="single" w:sz="4" w:space="0" w:color="auto"/>
            </w:tcBorders>
          </w:tcPr>
          <w:p w:rsidR="00695776" w:rsidRPr="00B17EF8" w:rsidRDefault="0069577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651" w:type="dxa"/>
            <w:tcBorders>
              <w:top w:val="single" w:sz="4" w:space="0" w:color="auto"/>
              <w:left w:val="single" w:sz="4" w:space="0" w:color="auto"/>
              <w:bottom w:val="single" w:sz="4" w:space="0" w:color="auto"/>
              <w:right w:val="single" w:sz="4" w:space="0" w:color="auto"/>
            </w:tcBorders>
          </w:tcPr>
          <w:p w:rsidR="00695776" w:rsidRPr="00B17EF8" w:rsidRDefault="0069577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695776" w:rsidRPr="00B17EF8" w:rsidRDefault="0069577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695776" w:rsidRPr="00B17EF8" w:rsidRDefault="0069577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695776" w:rsidRPr="00B17EF8" w:rsidRDefault="00695776"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37</w:t>
            </w:r>
            <w:r w:rsidR="00C850FB" w:rsidRPr="00B17EF8">
              <w:rPr>
                <w:rFonts w:ascii="Times New Roman" w:hAnsi="Times New Roman" w:cs="Times New Roman"/>
                <w:sz w:val="24"/>
                <w:szCs w:val="24"/>
              </w:rPr>
              <w:t xml:space="preserve"> </w:t>
            </w:r>
            <w:r w:rsidRPr="00B17EF8">
              <w:rPr>
                <w:rFonts w:ascii="Times New Roman" w:hAnsi="Times New Roman" w:cs="Times New Roman"/>
                <w:sz w:val="24"/>
                <w:szCs w:val="24"/>
              </w:rPr>
              <w:t>890,8</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695776" w:rsidRPr="00B17EF8" w:rsidRDefault="00695776" w:rsidP="00ED1B7E">
            <w:pPr>
              <w:jc w:val="center"/>
            </w:pPr>
            <w:r w:rsidRPr="00B17EF8">
              <w:t>37</w:t>
            </w:r>
            <w:r w:rsidR="00C850FB" w:rsidRPr="00B17EF8">
              <w:t xml:space="preserve"> </w:t>
            </w:r>
            <w:r w:rsidRPr="00B17EF8">
              <w:t>890,8</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695776" w:rsidRPr="00B17EF8" w:rsidRDefault="00695776" w:rsidP="00ED1B7E">
            <w:pPr>
              <w:jc w:val="center"/>
            </w:pPr>
            <w:r w:rsidRPr="00B17EF8">
              <w:t>37</w:t>
            </w:r>
            <w:r w:rsidR="00C850FB" w:rsidRPr="00B17EF8">
              <w:t xml:space="preserve"> </w:t>
            </w:r>
            <w:r w:rsidRPr="00B17EF8">
              <w:t>890,8</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695776" w:rsidRPr="00B17EF8" w:rsidRDefault="00695776"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113</w:t>
            </w:r>
            <w:r w:rsidR="00C850FB" w:rsidRPr="00B17EF8">
              <w:rPr>
                <w:rFonts w:ascii="Times New Roman" w:hAnsi="Times New Roman" w:cs="Times New Roman"/>
                <w:sz w:val="24"/>
                <w:szCs w:val="24"/>
              </w:rPr>
              <w:t xml:space="preserve"> </w:t>
            </w:r>
            <w:r w:rsidRPr="00B17EF8">
              <w:rPr>
                <w:rFonts w:ascii="Times New Roman" w:hAnsi="Times New Roman" w:cs="Times New Roman"/>
                <w:sz w:val="24"/>
                <w:szCs w:val="24"/>
              </w:rPr>
              <w:t>672,4</w:t>
            </w:r>
          </w:p>
        </w:tc>
      </w:tr>
      <w:tr w:rsidR="00731BF5" w:rsidRPr="00B17EF8" w:rsidTr="003C0602">
        <w:trPr>
          <w:jc w:val="center"/>
        </w:trPr>
        <w:tc>
          <w:tcPr>
            <w:tcW w:w="404" w:type="dxa"/>
            <w:vMerge w:val="restart"/>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6.</w:t>
            </w:r>
          </w:p>
        </w:tc>
        <w:tc>
          <w:tcPr>
            <w:tcW w:w="1550" w:type="dxa"/>
            <w:vMerge w:val="restart"/>
            <w:tcBorders>
              <w:top w:val="single" w:sz="4" w:space="0" w:color="auto"/>
              <w:left w:val="single" w:sz="4" w:space="0" w:color="auto"/>
              <w:bottom w:val="single" w:sz="4" w:space="0" w:color="auto"/>
              <w:right w:val="single" w:sz="4" w:space="0" w:color="auto"/>
            </w:tcBorders>
          </w:tcPr>
          <w:p w:rsidR="00731BF5" w:rsidRPr="00B17EF8" w:rsidRDefault="00373E92" w:rsidP="009F6CA8">
            <w:pPr>
              <w:pStyle w:val="ConsPlusNormal"/>
              <w:rPr>
                <w:rFonts w:ascii="Times New Roman" w:hAnsi="Times New Roman" w:cs="Times New Roman"/>
                <w:sz w:val="24"/>
                <w:szCs w:val="24"/>
              </w:rPr>
            </w:pPr>
            <w:hyperlink w:anchor="Par5804" w:tooltip="ПОДПРОГРАММА 5" w:history="1">
              <w:r w:rsidR="00731BF5" w:rsidRPr="00B17EF8">
                <w:rPr>
                  <w:rFonts w:ascii="Times New Roman" w:hAnsi="Times New Roman" w:cs="Times New Roman"/>
                  <w:sz w:val="24"/>
                  <w:szCs w:val="24"/>
                </w:rPr>
                <w:t>Подпрограмма 5</w:t>
              </w:r>
            </w:hyperlink>
          </w:p>
        </w:tc>
        <w:tc>
          <w:tcPr>
            <w:tcW w:w="1505" w:type="dxa"/>
            <w:vMerge w:val="restart"/>
            <w:tcBorders>
              <w:top w:val="single" w:sz="4" w:space="0" w:color="auto"/>
              <w:left w:val="single" w:sz="4" w:space="0" w:color="auto"/>
              <w:bottom w:val="single" w:sz="4" w:space="0" w:color="auto"/>
              <w:right w:val="single" w:sz="4" w:space="0" w:color="auto"/>
            </w:tcBorders>
          </w:tcPr>
          <w:p w:rsidR="009D61E9" w:rsidRDefault="00731B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Обеспечение условий реализации муниципаль</w:t>
            </w:r>
          </w:p>
          <w:p w:rsidR="00731BF5" w:rsidRPr="00B17EF8" w:rsidRDefault="00731B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ной программы и прочие мероприятия </w:t>
            </w:r>
          </w:p>
        </w:tc>
        <w:tc>
          <w:tcPr>
            <w:tcW w:w="3118"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w:t>
            </w:r>
            <w:r w:rsidR="009D61E9">
              <w:rPr>
                <w:rFonts w:ascii="Times New Roman" w:hAnsi="Times New Roman" w:cs="Times New Roman"/>
                <w:sz w:val="24"/>
                <w:szCs w:val="24"/>
              </w:rPr>
              <w:t xml:space="preserve">сего расходные обязательства по </w:t>
            </w:r>
            <w:r w:rsidRPr="00B17EF8">
              <w:rPr>
                <w:rFonts w:ascii="Times New Roman" w:hAnsi="Times New Roman" w:cs="Times New Roman"/>
                <w:sz w:val="24"/>
                <w:szCs w:val="24"/>
              </w:rPr>
              <w:t>подпрограмме</w:t>
            </w:r>
          </w:p>
        </w:tc>
        <w:tc>
          <w:tcPr>
            <w:tcW w:w="761"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p>
        </w:tc>
        <w:tc>
          <w:tcPr>
            <w:tcW w:w="651"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174EEE"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41 251,6</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CF5D86"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22</w:t>
            </w:r>
            <w:r w:rsidR="00174EEE" w:rsidRPr="00B17EF8">
              <w:rPr>
                <w:rFonts w:ascii="Times New Roman" w:hAnsi="Times New Roman" w:cs="Times New Roman"/>
                <w:sz w:val="24"/>
                <w:szCs w:val="24"/>
              </w:rPr>
              <w:t xml:space="preserve"> </w:t>
            </w:r>
            <w:r w:rsidRPr="00B17EF8">
              <w:rPr>
                <w:rFonts w:ascii="Times New Roman" w:hAnsi="Times New Roman" w:cs="Times New Roman"/>
                <w:sz w:val="24"/>
                <w:szCs w:val="24"/>
              </w:rPr>
              <w:t>187,6</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CF5D86"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22</w:t>
            </w:r>
            <w:r w:rsidR="00174EEE" w:rsidRPr="00B17EF8">
              <w:rPr>
                <w:rFonts w:ascii="Times New Roman" w:hAnsi="Times New Roman" w:cs="Times New Roman"/>
                <w:sz w:val="24"/>
                <w:szCs w:val="24"/>
              </w:rPr>
              <w:t xml:space="preserve"> </w:t>
            </w:r>
            <w:r w:rsidRPr="00B17EF8">
              <w:rPr>
                <w:rFonts w:ascii="Times New Roman" w:hAnsi="Times New Roman" w:cs="Times New Roman"/>
                <w:sz w:val="24"/>
                <w:szCs w:val="24"/>
              </w:rPr>
              <w:t>032,4</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174EEE"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85 471,6</w:t>
            </w:r>
          </w:p>
        </w:tc>
      </w:tr>
      <w:tr w:rsidR="00731BF5" w:rsidRPr="00B17EF8" w:rsidTr="003C0602">
        <w:trPr>
          <w:jc w:val="center"/>
        </w:trPr>
        <w:tc>
          <w:tcPr>
            <w:tcW w:w="404" w:type="dxa"/>
            <w:vMerge/>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p>
        </w:tc>
        <w:tc>
          <w:tcPr>
            <w:tcW w:w="1550" w:type="dxa"/>
            <w:vMerge/>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 по ГРБС:</w:t>
            </w:r>
          </w:p>
        </w:tc>
        <w:tc>
          <w:tcPr>
            <w:tcW w:w="761"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p>
        </w:tc>
        <w:tc>
          <w:tcPr>
            <w:tcW w:w="651"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p>
        </w:tc>
      </w:tr>
      <w:tr w:rsidR="00CF5D86" w:rsidRPr="00B17EF8" w:rsidTr="003C0602">
        <w:trPr>
          <w:jc w:val="center"/>
        </w:trPr>
        <w:tc>
          <w:tcPr>
            <w:tcW w:w="404" w:type="dxa"/>
            <w:vMerge/>
            <w:tcBorders>
              <w:top w:val="single" w:sz="4" w:space="0" w:color="auto"/>
              <w:left w:val="single" w:sz="4" w:space="0" w:color="auto"/>
              <w:bottom w:val="single" w:sz="4" w:space="0" w:color="auto"/>
              <w:right w:val="single" w:sz="4" w:space="0" w:color="auto"/>
            </w:tcBorders>
          </w:tcPr>
          <w:p w:rsidR="00CF5D86" w:rsidRPr="00B17EF8" w:rsidRDefault="00CF5D86" w:rsidP="009F6CA8">
            <w:pPr>
              <w:pStyle w:val="ConsPlusNormal"/>
              <w:jc w:val="center"/>
              <w:rPr>
                <w:rFonts w:ascii="Times New Roman" w:hAnsi="Times New Roman" w:cs="Times New Roman"/>
                <w:sz w:val="24"/>
                <w:szCs w:val="24"/>
              </w:rPr>
            </w:pPr>
          </w:p>
        </w:tc>
        <w:tc>
          <w:tcPr>
            <w:tcW w:w="1550" w:type="dxa"/>
            <w:vMerge/>
            <w:tcBorders>
              <w:top w:val="single" w:sz="4" w:space="0" w:color="auto"/>
              <w:left w:val="single" w:sz="4" w:space="0" w:color="auto"/>
              <w:bottom w:val="single" w:sz="4" w:space="0" w:color="auto"/>
              <w:right w:val="single" w:sz="4" w:space="0" w:color="auto"/>
            </w:tcBorders>
          </w:tcPr>
          <w:p w:rsidR="00CF5D86" w:rsidRPr="00B17EF8" w:rsidRDefault="00CF5D86" w:rsidP="009F6CA8">
            <w:pPr>
              <w:pStyle w:val="ConsPlusNormal"/>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tcPr>
          <w:p w:rsidR="00CF5D86" w:rsidRPr="00B17EF8" w:rsidRDefault="00CF5D86" w:rsidP="009F6CA8">
            <w:pPr>
              <w:pStyle w:val="ConsPlusNormal"/>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CF5D86" w:rsidRPr="00B17EF8" w:rsidRDefault="00CF5D8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761" w:type="dxa"/>
            <w:tcBorders>
              <w:top w:val="single" w:sz="4" w:space="0" w:color="auto"/>
              <w:left w:val="single" w:sz="4" w:space="0" w:color="auto"/>
              <w:bottom w:val="single" w:sz="4" w:space="0" w:color="auto"/>
              <w:right w:val="single" w:sz="4" w:space="0" w:color="auto"/>
            </w:tcBorders>
          </w:tcPr>
          <w:p w:rsidR="00CF5D86" w:rsidRPr="00B17EF8" w:rsidRDefault="00CF5D8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651" w:type="dxa"/>
            <w:tcBorders>
              <w:top w:val="single" w:sz="4" w:space="0" w:color="auto"/>
              <w:left w:val="single" w:sz="4" w:space="0" w:color="auto"/>
              <w:bottom w:val="single" w:sz="4" w:space="0" w:color="auto"/>
              <w:right w:val="single" w:sz="4" w:space="0" w:color="auto"/>
            </w:tcBorders>
          </w:tcPr>
          <w:p w:rsidR="00CF5D86" w:rsidRPr="00B17EF8" w:rsidRDefault="00CF5D8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652" w:type="dxa"/>
            <w:tcBorders>
              <w:top w:val="single" w:sz="4" w:space="0" w:color="auto"/>
              <w:left w:val="single" w:sz="4" w:space="0" w:color="auto"/>
              <w:bottom w:val="single" w:sz="4" w:space="0" w:color="auto"/>
              <w:right w:val="single" w:sz="4" w:space="0" w:color="auto"/>
            </w:tcBorders>
          </w:tcPr>
          <w:p w:rsidR="00CF5D86" w:rsidRPr="00B17EF8" w:rsidRDefault="00CF5D8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524" w:type="dxa"/>
            <w:tcBorders>
              <w:top w:val="single" w:sz="4" w:space="0" w:color="auto"/>
              <w:left w:val="single" w:sz="4" w:space="0" w:color="auto"/>
              <w:bottom w:val="single" w:sz="4" w:space="0" w:color="auto"/>
              <w:right w:val="single" w:sz="4" w:space="0" w:color="auto"/>
            </w:tcBorders>
          </w:tcPr>
          <w:p w:rsidR="00CF5D86" w:rsidRPr="00B17EF8" w:rsidRDefault="00CF5D8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X</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CF5D86" w:rsidRPr="00B17EF8" w:rsidRDefault="00174EEE"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41 251,6</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CF5D86" w:rsidRPr="00B17EF8" w:rsidRDefault="00CF5D86"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22</w:t>
            </w:r>
            <w:r w:rsidR="00174EEE" w:rsidRPr="00B17EF8">
              <w:rPr>
                <w:rFonts w:ascii="Times New Roman" w:hAnsi="Times New Roman" w:cs="Times New Roman"/>
                <w:sz w:val="24"/>
                <w:szCs w:val="24"/>
              </w:rPr>
              <w:t xml:space="preserve"> </w:t>
            </w:r>
            <w:r w:rsidRPr="00B17EF8">
              <w:rPr>
                <w:rFonts w:ascii="Times New Roman" w:hAnsi="Times New Roman" w:cs="Times New Roman"/>
                <w:sz w:val="24"/>
                <w:szCs w:val="24"/>
              </w:rPr>
              <w:t>187,6</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CF5D86" w:rsidRPr="00B17EF8" w:rsidRDefault="00CF5D86"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22</w:t>
            </w:r>
            <w:r w:rsidR="00174EEE" w:rsidRPr="00B17EF8">
              <w:rPr>
                <w:rFonts w:ascii="Times New Roman" w:hAnsi="Times New Roman" w:cs="Times New Roman"/>
                <w:sz w:val="24"/>
                <w:szCs w:val="24"/>
              </w:rPr>
              <w:t xml:space="preserve"> </w:t>
            </w:r>
            <w:r w:rsidRPr="00B17EF8">
              <w:rPr>
                <w:rFonts w:ascii="Times New Roman" w:hAnsi="Times New Roman" w:cs="Times New Roman"/>
                <w:sz w:val="24"/>
                <w:szCs w:val="24"/>
              </w:rPr>
              <w:t>032,4</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CF5D86" w:rsidRPr="00B17EF8" w:rsidRDefault="00174EEE"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85 471,6</w:t>
            </w:r>
          </w:p>
        </w:tc>
      </w:tr>
    </w:tbl>
    <w:p w:rsidR="001E51D4" w:rsidRDefault="001E51D4" w:rsidP="009F6CA8">
      <w:pPr>
        <w:pStyle w:val="ConsPlusNormal"/>
        <w:rPr>
          <w:rFonts w:ascii="Times New Roman" w:hAnsi="Times New Roman" w:cs="Times New Roman"/>
          <w:sz w:val="24"/>
          <w:szCs w:val="24"/>
        </w:rPr>
      </w:pPr>
    </w:p>
    <w:p w:rsidR="004C0F96" w:rsidRPr="00B17EF8" w:rsidRDefault="004C0F96" w:rsidP="009F6CA8">
      <w:pPr>
        <w:pStyle w:val="ConsPlusNormal"/>
        <w:rPr>
          <w:rFonts w:ascii="Times New Roman" w:hAnsi="Times New Roman" w:cs="Times New Roman"/>
          <w:sz w:val="28"/>
          <w:szCs w:val="28"/>
        </w:rPr>
      </w:pPr>
    </w:p>
    <w:p w:rsidR="009D61E9" w:rsidRDefault="009D61E9" w:rsidP="009D61E9">
      <w:pPr>
        <w:pStyle w:val="ConsPlusNormal"/>
        <w:outlineLvl w:val="1"/>
        <w:rPr>
          <w:rFonts w:ascii="Times New Roman" w:hAnsi="Times New Roman" w:cs="Times New Roman"/>
          <w:sz w:val="24"/>
          <w:szCs w:val="24"/>
        </w:rPr>
      </w:pPr>
    </w:p>
    <w:p w:rsidR="009D61E9" w:rsidRDefault="009D61E9" w:rsidP="009F6CA8">
      <w:pPr>
        <w:pStyle w:val="ConsPlusNormal"/>
        <w:ind w:left="11520"/>
        <w:jc w:val="right"/>
        <w:outlineLvl w:val="1"/>
        <w:rPr>
          <w:rFonts w:ascii="Times New Roman" w:hAnsi="Times New Roman" w:cs="Times New Roman"/>
          <w:sz w:val="24"/>
          <w:szCs w:val="24"/>
        </w:rPr>
      </w:pPr>
    </w:p>
    <w:p w:rsidR="009D61E9" w:rsidRDefault="009D61E9" w:rsidP="009F6CA8">
      <w:pPr>
        <w:pStyle w:val="ConsPlusNormal"/>
        <w:ind w:left="11520"/>
        <w:jc w:val="right"/>
        <w:outlineLvl w:val="1"/>
        <w:rPr>
          <w:rFonts w:ascii="Times New Roman" w:hAnsi="Times New Roman" w:cs="Times New Roman"/>
          <w:sz w:val="24"/>
          <w:szCs w:val="24"/>
        </w:rPr>
      </w:pPr>
    </w:p>
    <w:p w:rsidR="009A098E" w:rsidRPr="00B17EF8" w:rsidRDefault="00912CE5" w:rsidP="009F6CA8">
      <w:pPr>
        <w:pStyle w:val="ConsPlusNormal"/>
        <w:ind w:left="11520"/>
        <w:jc w:val="right"/>
        <w:outlineLvl w:val="1"/>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w:t>
      </w:r>
      <w:r w:rsidR="00FA53A5" w:rsidRPr="00B17EF8">
        <w:rPr>
          <w:rFonts w:ascii="Times New Roman" w:hAnsi="Times New Roman" w:cs="Times New Roman"/>
          <w:sz w:val="24"/>
          <w:szCs w:val="24"/>
        </w:rPr>
        <w:t xml:space="preserve"> 2</w:t>
      </w:r>
    </w:p>
    <w:p w:rsidR="009A098E" w:rsidRPr="00B17EF8" w:rsidRDefault="009A098E" w:rsidP="009F6CA8">
      <w:pPr>
        <w:pStyle w:val="ConsPlusNormal"/>
        <w:ind w:left="10080" w:firstLine="720"/>
        <w:jc w:val="right"/>
        <w:rPr>
          <w:rFonts w:ascii="Times New Roman" w:hAnsi="Times New Roman" w:cs="Times New Roman"/>
          <w:sz w:val="24"/>
          <w:szCs w:val="24"/>
        </w:rPr>
      </w:pPr>
      <w:r w:rsidRPr="00B17EF8">
        <w:rPr>
          <w:rFonts w:ascii="Times New Roman" w:hAnsi="Times New Roman" w:cs="Times New Roman"/>
          <w:sz w:val="24"/>
          <w:szCs w:val="24"/>
        </w:rPr>
        <w:t>к муниципальной программе</w:t>
      </w:r>
    </w:p>
    <w:p w:rsidR="009A098E"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города Ачинска</w:t>
      </w:r>
      <w:r w:rsidR="00912CE5" w:rsidRPr="00B17EF8">
        <w:rPr>
          <w:rFonts w:ascii="Times New Roman" w:hAnsi="Times New Roman" w:cs="Times New Roman"/>
          <w:sz w:val="24"/>
          <w:szCs w:val="24"/>
        </w:rPr>
        <w:t xml:space="preserve"> «Развитие культуры»</w:t>
      </w:r>
    </w:p>
    <w:p w:rsidR="00472CE6" w:rsidRPr="00B17EF8" w:rsidRDefault="00472CE6" w:rsidP="009F6CA8">
      <w:pPr>
        <w:pStyle w:val="ConsPlusNormal"/>
        <w:jc w:val="right"/>
        <w:rPr>
          <w:rFonts w:ascii="Times New Roman" w:hAnsi="Times New Roman" w:cs="Times New Roman"/>
          <w:sz w:val="24"/>
          <w:szCs w:val="24"/>
        </w:rPr>
      </w:pPr>
    </w:p>
    <w:p w:rsidR="003E7EF2" w:rsidRPr="00B17EF8" w:rsidRDefault="003E7EF2" w:rsidP="009F6CA8">
      <w:pPr>
        <w:pStyle w:val="ConsPlusNormal"/>
        <w:jc w:val="both"/>
        <w:rPr>
          <w:rFonts w:ascii="Times New Roman" w:hAnsi="Times New Roman" w:cs="Times New Roman"/>
          <w:sz w:val="24"/>
          <w:szCs w:val="24"/>
        </w:rPr>
      </w:pPr>
    </w:p>
    <w:p w:rsidR="003F7070" w:rsidRPr="00B17EF8" w:rsidRDefault="00185C01" w:rsidP="009F6CA8">
      <w:pPr>
        <w:pStyle w:val="ConsPlusNormal"/>
        <w:jc w:val="center"/>
        <w:rPr>
          <w:rFonts w:ascii="Times New Roman" w:hAnsi="Times New Roman" w:cs="Times New Roman"/>
          <w:sz w:val="24"/>
          <w:szCs w:val="24"/>
        </w:rPr>
      </w:pPr>
      <w:bookmarkStart w:id="5" w:name="Par1003"/>
      <w:bookmarkEnd w:id="5"/>
      <w:r w:rsidRPr="00B17EF8">
        <w:rPr>
          <w:rFonts w:ascii="Times New Roman" w:hAnsi="Times New Roman" w:cs="Times New Roman"/>
          <w:sz w:val="24"/>
          <w:szCs w:val="24"/>
        </w:rPr>
        <w:t xml:space="preserve">Информация об источниках финансирования подпрограмм, </w:t>
      </w:r>
      <w:r w:rsidR="00B34E41" w:rsidRPr="00B17EF8">
        <w:rPr>
          <w:rFonts w:ascii="Times New Roman" w:hAnsi="Times New Roman" w:cs="Times New Roman"/>
          <w:sz w:val="24"/>
          <w:szCs w:val="24"/>
        </w:rPr>
        <w:t>отдельных мероприятий</w:t>
      </w:r>
      <w:r w:rsidRPr="00B17EF8">
        <w:rPr>
          <w:rFonts w:ascii="Times New Roman" w:hAnsi="Times New Roman" w:cs="Times New Roman"/>
          <w:sz w:val="24"/>
          <w:szCs w:val="24"/>
        </w:rPr>
        <w:t xml:space="preserve"> муниципальной программы</w:t>
      </w:r>
      <w:r w:rsidR="00FA53A5" w:rsidRPr="00B17EF8">
        <w:rPr>
          <w:rFonts w:ascii="Times New Roman" w:hAnsi="Times New Roman" w:cs="Times New Roman"/>
          <w:sz w:val="24"/>
          <w:szCs w:val="24"/>
        </w:rPr>
        <w:t xml:space="preserve"> города Ачинска</w:t>
      </w:r>
      <w:r w:rsidRPr="00B17EF8">
        <w:rPr>
          <w:rFonts w:ascii="Times New Roman" w:hAnsi="Times New Roman" w:cs="Times New Roman"/>
          <w:sz w:val="24"/>
          <w:szCs w:val="24"/>
        </w:rPr>
        <w:t xml:space="preserve"> </w:t>
      </w:r>
    </w:p>
    <w:p w:rsidR="00472CE6" w:rsidRPr="00B17EF8" w:rsidRDefault="00185C0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(средства бюджета города, в том числе средства, поступившие из бюджетов других уровней бюджетной системы РФ)</w:t>
      </w:r>
    </w:p>
    <w:p w:rsidR="00185C01" w:rsidRPr="00B17EF8" w:rsidRDefault="00185C01" w:rsidP="009F6CA8">
      <w:pPr>
        <w:pStyle w:val="ConsPlusNormal"/>
        <w:jc w:val="right"/>
        <w:rPr>
          <w:rFonts w:ascii="Times New Roman" w:hAnsi="Times New Roman" w:cs="Times New Roman"/>
        </w:rPr>
      </w:pPr>
      <w:r w:rsidRPr="00B17EF8">
        <w:rPr>
          <w:rFonts w:ascii="Times New Roman" w:hAnsi="Times New Roman" w:cs="Times New Roman"/>
        </w:rPr>
        <w:t>тыс. руб.</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712"/>
        <w:gridCol w:w="2045"/>
        <w:gridCol w:w="2859"/>
        <w:gridCol w:w="2551"/>
        <w:gridCol w:w="1305"/>
        <w:gridCol w:w="1177"/>
        <w:gridCol w:w="1177"/>
        <w:gridCol w:w="2585"/>
      </w:tblGrid>
      <w:tr w:rsidR="008C06C9" w:rsidRPr="00B17EF8" w:rsidTr="003C0602">
        <w:trPr>
          <w:jc w:val="center"/>
        </w:trPr>
        <w:tc>
          <w:tcPr>
            <w:tcW w:w="709" w:type="dxa"/>
            <w:vMerge w:val="restart"/>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п/п</w:t>
            </w:r>
          </w:p>
        </w:tc>
        <w:tc>
          <w:tcPr>
            <w:tcW w:w="2033" w:type="dxa"/>
            <w:vMerge w:val="restart"/>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Статус (муниципальная программа, подпрограмма)</w:t>
            </w:r>
          </w:p>
        </w:tc>
        <w:tc>
          <w:tcPr>
            <w:tcW w:w="2842" w:type="dxa"/>
            <w:vMerge w:val="restart"/>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Наименование муниципальной программы, подпрограммы муниципальной программы, отдельного мероприятия</w:t>
            </w:r>
          </w:p>
        </w:tc>
        <w:tc>
          <w:tcPr>
            <w:tcW w:w="2536" w:type="dxa"/>
            <w:vMerge w:val="restart"/>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Уровень бюджетной системы / источники финансирования</w:t>
            </w:r>
          </w:p>
        </w:tc>
        <w:tc>
          <w:tcPr>
            <w:tcW w:w="1297" w:type="dxa"/>
            <w:tcBorders>
              <w:top w:val="single" w:sz="4" w:space="0" w:color="auto"/>
              <w:left w:val="single" w:sz="4" w:space="0" w:color="auto"/>
              <w:bottom w:val="single" w:sz="4" w:space="0" w:color="auto"/>
              <w:right w:val="single" w:sz="4" w:space="0" w:color="auto"/>
            </w:tcBorders>
          </w:tcPr>
          <w:p w:rsidR="008C06C9" w:rsidRPr="00B17EF8" w:rsidRDefault="008C06C9" w:rsidP="0085562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855626"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w:t>
            </w:r>
          </w:p>
        </w:tc>
        <w:tc>
          <w:tcPr>
            <w:tcW w:w="1170" w:type="dxa"/>
            <w:tcBorders>
              <w:top w:val="single" w:sz="4" w:space="0" w:color="auto"/>
              <w:left w:val="single" w:sz="4" w:space="0" w:color="auto"/>
              <w:bottom w:val="single" w:sz="4" w:space="0" w:color="auto"/>
              <w:right w:val="single" w:sz="4" w:space="0" w:color="auto"/>
            </w:tcBorders>
          </w:tcPr>
          <w:p w:rsidR="008C06C9" w:rsidRPr="00B17EF8" w:rsidRDefault="008C06C9" w:rsidP="0085562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855626" w:rsidRPr="00B17EF8">
              <w:rPr>
                <w:rFonts w:ascii="Times New Roman" w:hAnsi="Times New Roman" w:cs="Times New Roman"/>
                <w:sz w:val="24"/>
                <w:szCs w:val="24"/>
              </w:rPr>
              <w:t>3</w:t>
            </w:r>
            <w:r w:rsidRPr="00B17EF8">
              <w:rPr>
                <w:rFonts w:ascii="Times New Roman" w:hAnsi="Times New Roman" w:cs="Times New Roman"/>
                <w:sz w:val="24"/>
                <w:szCs w:val="24"/>
              </w:rPr>
              <w:t xml:space="preserve"> год</w:t>
            </w:r>
          </w:p>
        </w:tc>
        <w:tc>
          <w:tcPr>
            <w:tcW w:w="1170" w:type="dxa"/>
            <w:tcBorders>
              <w:top w:val="single" w:sz="4" w:space="0" w:color="auto"/>
              <w:left w:val="single" w:sz="4" w:space="0" w:color="auto"/>
              <w:bottom w:val="single" w:sz="4" w:space="0" w:color="auto"/>
              <w:right w:val="single" w:sz="4" w:space="0" w:color="auto"/>
            </w:tcBorders>
          </w:tcPr>
          <w:p w:rsidR="008C06C9" w:rsidRPr="00B17EF8" w:rsidRDefault="008C06C9" w:rsidP="0085562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855626" w:rsidRPr="00B17EF8">
              <w:rPr>
                <w:rFonts w:ascii="Times New Roman" w:hAnsi="Times New Roman" w:cs="Times New Roman"/>
                <w:sz w:val="24"/>
                <w:szCs w:val="24"/>
              </w:rPr>
              <w:t>4</w:t>
            </w:r>
            <w:r w:rsidRPr="00B17EF8">
              <w:rPr>
                <w:rFonts w:ascii="Times New Roman" w:hAnsi="Times New Roman" w:cs="Times New Roman"/>
                <w:sz w:val="24"/>
                <w:szCs w:val="24"/>
              </w:rPr>
              <w:t xml:space="preserve"> год</w:t>
            </w:r>
          </w:p>
        </w:tc>
        <w:tc>
          <w:tcPr>
            <w:tcW w:w="2570" w:type="dxa"/>
            <w:vMerge w:val="restart"/>
            <w:tcBorders>
              <w:top w:val="single" w:sz="4" w:space="0" w:color="auto"/>
              <w:left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Итого </w:t>
            </w:r>
          </w:p>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на 202</w:t>
            </w:r>
            <w:r w:rsidR="00855626"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 и плановый </w:t>
            </w:r>
          </w:p>
          <w:p w:rsidR="008C06C9" w:rsidRPr="00B17EF8" w:rsidRDefault="008C06C9" w:rsidP="00855626">
            <w:pPr>
              <w:pStyle w:val="ConsPlusNormal"/>
              <w:rPr>
                <w:rFonts w:ascii="Times New Roman" w:hAnsi="Times New Roman" w:cs="Times New Roman"/>
                <w:sz w:val="24"/>
                <w:szCs w:val="24"/>
              </w:rPr>
            </w:pPr>
            <w:r w:rsidRPr="00B17EF8">
              <w:rPr>
                <w:rFonts w:ascii="Times New Roman" w:hAnsi="Times New Roman" w:cs="Times New Roman"/>
                <w:sz w:val="24"/>
                <w:szCs w:val="24"/>
              </w:rPr>
              <w:t>период 202</w:t>
            </w:r>
            <w:r w:rsidR="00855626" w:rsidRPr="00B17EF8">
              <w:rPr>
                <w:rFonts w:ascii="Times New Roman" w:hAnsi="Times New Roman" w:cs="Times New Roman"/>
                <w:sz w:val="24"/>
                <w:szCs w:val="24"/>
              </w:rPr>
              <w:t>3</w:t>
            </w:r>
            <w:r w:rsidRPr="00B17EF8">
              <w:rPr>
                <w:rFonts w:ascii="Times New Roman" w:hAnsi="Times New Roman" w:cs="Times New Roman"/>
                <w:sz w:val="24"/>
                <w:szCs w:val="24"/>
              </w:rPr>
              <w:t>-202</w:t>
            </w:r>
            <w:r w:rsidR="00855626" w:rsidRPr="00B17EF8">
              <w:rPr>
                <w:rFonts w:ascii="Times New Roman" w:hAnsi="Times New Roman" w:cs="Times New Roman"/>
                <w:sz w:val="24"/>
                <w:szCs w:val="24"/>
              </w:rPr>
              <w:t>4</w:t>
            </w:r>
            <w:r w:rsidRPr="00B17EF8">
              <w:rPr>
                <w:rFonts w:ascii="Times New Roman" w:hAnsi="Times New Roman" w:cs="Times New Roman"/>
                <w:sz w:val="24"/>
                <w:szCs w:val="24"/>
              </w:rPr>
              <w:t xml:space="preserve"> годов</w:t>
            </w:r>
          </w:p>
        </w:tc>
      </w:tr>
      <w:tr w:rsidR="008C06C9" w:rsidRPr="00B17EF8" w:rsidTr="003C0602">
        <w:trPr>
          <w:trHeight w:val="418"/>
          <w:jc w:val="center"/>
        </w:trPr>
        <w:tc>
          <w:tcPr>
            <w:tcW w:w="709" w:type="dxa"/>
            <w:vMerge/>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033" w:type="dxa"/>
            <w:vMerge/>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842" w:type="dxa"/>
            <w:vMerge/>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536" w:type="dxa"/>
            <w:vMerge/>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tcPr>
          <w:p w:rsidR="008C06C9" w:rsidRPr="00B17EF8" w:rsidRDefault="008C06C9" w:rsidP="009F6CA8">
            <w:pPr>
              <w:jc w:val="center"/>
            </w:pPr>
            <w:r w:rsidRPr="00B17EF8">
              <w:t>план</w:t>
            </w:r>
          </w:p>
        </w:tc>
        <w:tc>
          <w:tcPr>
            <w:tcW w:w="1170" w:type="dxa"/>
            <w:tcBorders>
              <w:top w:val="single" w:sz="4" w:space="0" w:color="auto"/>
              <w:left w:val="single" w:sz="4" w:space="0" w:color="auto"/>
              <w:bottom w:val="single" w:sz="4" w:space="0" w:color="auto"/>
              <w:right w:val="single" w:sz="4" w:space="0" w:color="auto"/>
            </w:tcBorders>
          </w:tcPr>
          <w:p w:rsidR="008C06C9" w:rsidRPr="00B17EF8" w:rsidRDefault="008C06C9" w:rsidP="009F6CA8">
            <w:pPr>
              <w:jc w:val="center"/>
            </w:pPr>
            <w:r w:rsidRPr="00B17EF8">
              <w:t>план</w:t>
            </w:r>
          </w:p>
        </w:tc>
        <w:tc>
          <w:tcPr>
            <w:tcW w:w="1170" w:type="dxa"/>
            <w:tcBorders>
              <w:top w:val="single" w:sz="4" w:space="0" w:color="auto"/>
              <w:left w:val="single" w:sz="4" w:space="0" w:color="auto"/>
              <w:bottom w:val="single" w:sz="4" w:space="0" w:color="auto"/>
              <w:right w:val="single" w:sz="4" w:space="0" w:color="auto"/>
            </w:tcBorders>
          </w:tcPr>
          <w:p w:rsidR="008C06C9" w:rsidRPr="00B17EF8" w:rsidRDefault="008C06C9" w:rsidP="009F6CA8">
            <w:pPr>
              <w:jc w:val="center"/>
            </w:pPr>
            <w:r w:rsidRPr="00B17EF8">
              <w:t>план</w:t>
            </w:r>
          </w:p>
        </w:tc>
        <w:tc>
          <w:tcPr>
            <w:tcW w:w="2570" w:type="dxa"/>
            <w:vMerge/>
            <w:tcBorders>
              <w:left w:val="single" w:sz="4" w:space="0" w:color="auto"/>
              <w:bottom w:val="single" w:sz="4" w:space="0" w:color="auto"/>
              <w:right w:val="single" w:sz="4" w:space="0" w:color="auto"/>
            </w:tcBorders>
          </w:tcPr>
          <w:p w:rsidR="008C06C9" w:rsidRPr="00B17EF8" w:rsidRDefault="008C06C9" w:rsidP="009F6CA8">
            <w:pPr>
              <w:pStyle w:val="ConsPlusNormal"/>
              <w:jc w:val="center"/>
              <w:rPr>
                <w:rFonts w:ascii="Times New Roman" w:hAnsi="Times New Roman" w:cs="Times New Roman"/>
                <w:sz w:val="24"/>
                <w:szCs w:val="24"/>
              </w:rPr>
            </w:pPr>
          </w:p>
        </w:tc>
      </w:tr>
      <w:tr w:rsidR="00731BF5" w:rsidRPr="00B17EF8" w:rsidTr="003C0602">
        <w:trPr>
          <w:jc w:val="center"/>
        </w:trPr>
        <w:tc>
          <w:tcPr>
            <w:tcW w:w="709" w:type="dxa"/>
            <w:vMerge w:val="restart"/>
            <w:tcBorders>
              <w:top w:val="single" w:sz="4" w:space="0" w:color="auto"/>
              <w:left w:val="single" w:sz="4" w:space="0" w:color="auto"/>
              <w:right w:val="single" w:sz="4" w:space="0" w:color="auto"/>
            </w:tcBorders>
          </w:tcPr>
          <w:p w:rsidR="00731BF5" w:rsidRPr="00B17EF8" w:rsidRDefault="00731B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1</w:t>
            </w:r>
          </w:p>
        </w:tc>
        <w:tc>
          <w:tcPr>
            <w:tcW w:w="2033" w:type="dxa"/>
            <w:vMerge w:val="restart"/>
            <w:tcBorders>
              <w:top w:val="single" w:sz="4" w:space="0" w:color="auto"/>
              <w:left w:val="single" w:sz="4" w:space="0" w:color="auto"/>
              <w:right w:val="single" w:sz="4" w:space="0" w:color="auto"/>
            </w:tcBorders>
          </w:tcPr>
          <w:p w:rsidR="00731BF5" w:rsidRPr="00B17EF8" w:rsidRDefault="00731B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Муниципальная программа</w:t>
            </w:r>
          </w:p>
        </w:tc>
        <w:tc>
          <w:tcPr>
            <w:tcW w:w="2842" w:type="dxa"/>
            <w:vMerge w:val="restart"/>
            <w:tcBorders>
              <w:top w:val="single" w:sz="4" w:space="0" w:color="auto"/>
              <w:left w:val="single" w:sz="4" w:space="0" w:color="auto"/>
              <w:right w:val="single" w:sz="4" w:space="0" w:color="auto"/>
            </w:tcBorders>
          </w:tcPr>
          <w:p w:rsidR="00731BF5" w:rsidRPr="00B17EF8" w:rsidRDefault="00731B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Развитие культуры</w:t>
            </w:r>
          </w:p>
        </w:tc>
        <w:tc>
          <w:tcPr>
            <w:tcW w:w="2536"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A75D7E"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190 810,4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41B98" w:rsidP="00741B9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171 761,7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41B98" w:rsidP="00741B9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171 605,9</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A75D7E"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534 178,0</w:t>
            </w:r>
          </w:p>
        </w:tc>
      </w:tr>
      <w:tr w:rsidR="00731BF5" w:rsidRPr="00B17EF8" w:rsidTr="003C0602">
        <w:trPr>
          <w:trHeight w:val="35"/>
          <w:jc w:val="center"/>
        </w:trPr>
        <w:tc>
          <w:tcPr>
            <w:tcW w:w="709" w:type="dxa"/>
            <w:vMerge/>
            <w:tcBorders>
              <w:left w:val="single" w:sz="4" w:space="0" w:color="auto"/>
              <w:right w:val="single" w:sz="4" w:space="0" w:color="auto"/>
            </w:tcBorders>
          </w:tcPr>
          <w:p w:rsidR="00731BF5" w:rsidRPr="00B17EF8" w:rsidRDefault="00731BF5"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731BF5" w:rsidRPr="00B17EF8" w:rsidRDefault="00731BF5"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731BF5" w:rsidRPr="00B17EF8" w:rsidRDefault="00731BF5"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p>
        </w:tc>
      </w:tr>
      <w:tr w:rsidR="00DD0931" w:rsidRPr="00B17EF8" w:rsidTr="003C0602">
        <w:trPr>
          <w:trHeight w:val="383"/>
          <w:jc w:val="center"/>
        </w:trPr>
        <w:tc>
          <w:tcPr>
            <w:tcW w:w="709" w:type="dxa"/>
            <w:vMerge/>
            <w:tcBorders>
              <w:left w:val="single" w:sz="4" w:space="0" w:color="auto"/>
              <w:right w:val="single" w:sz="4" w:space="0" w:color="auto"/>
            </w:tcBorders>
          </w:tcPr>
          <w:p w:rsidR="00DD0931" w:rsidRPr="00B17EF8" w:rsidRDefault="00DD0931"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DD0931" w:rsidRPr="00B17EF8" w:rsidRDefault="00DD0931"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DD0931" w:rsidRPr="00B17EF8" w:rsidRDefault="00DD0931"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DD0931" w:rsidRPr="00B17EF8" w:rsidRDefault="00DD093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DD0931" w:rsidRPr="00B17EF8" w:rsidRDefault="00F749A5" w:rsidP="00DD0931">
            <w:pPr>
              <w:jc w:val="center"/>
            </w:pPr>
            <w:r>
              <w:t>4 050,9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0931" w:rsidRPr="00B17EF8" w:rsidRDefault="00DD0931" w:rsidP="00DD0931">
            <w:pPr>
              <w:jc w:val="center"/>
            </w:pPr>
            <w:r w:rsidRPr="00B17EF8">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0931" w:rsidRPr="00B17EF8" w:rsidRDefault="00DD0931" w:rsidP="00DD09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DD0931" w:rsidRPr="00B17EF8" w:rsidRDefault="00F749A5" w:rsidP="00DD0931">
            <w:pPr>
              <w:jc w:val="center"/>
            </w:pPr>
            <w:r>
              <w:t>4 050,9</w:t>
            </w:r>
          </w:p>
        </w:tc>
      </w:tr>
      <w:tr w:rsidR="00DD0931" w:rsidRPr="00B17EF8" w:rsidTr="003C0602">
        <w:trPr>
          <w:jc w:val="center"/>
        </w:trPr>
        <w:tc>
          <w:tcPr>
            <w:tcW w:w="709" w:type="dxa"/>
            <w:vMerge/>
            <w:tcBorders>
              <w:left w:val="single" w:sz="4" w:space="0" w:color="auto"/>
              <w:right w:val="single" w:sz="4" w:space="0" w:color="auto"/>
            </w:tcBorders>
          </w:tcPr>
          <w:p w:rsidR="00DD0931" w:rsidRPr="00B17EF8" w:rsidRDefault="00DD0931"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DD0931" w:rsidRPr="00B17EF8" w:rsidRDefault="00DD0931"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DD0931" w:rsidRPr="00B17EF8" w:rsidRDefault="00DD0931"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DD0931" w:rsidRPr="00B17EF8" w:rsidRDefault="00DD093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DD0931" w:rsidRPr="00B17EF8" w:rsidRDefault="00F749A5" w:rsidP="00DD0931">
            <w:pPr>
              <w:jc w:val="center"/>
            </w:pPr>
            <w:r>
              <w:t>910,0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0931" w:rsidRPr="00B17EF8" w:rsidRDefault="005D77B0" w:rsidP="00DD0931">
            <w:pPr>
              <w:jc w:val="center"/>
            </w:pPr>
            <w:r w:rsidRPr="00B17EF8">
              <w:t>696,8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0931" w:rsidRPr="00B17EF8" w:rsidRDefault="005D77B0" w:rsidP="00DD0931">
            <w:pPr>
              <w:jc w:val="center"/>
            </w:pPr>
            <w:r w:rsidRPr="00B17EF8">
              <w:t>696,8</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DD0931" w:rsidRPr="00B17EF8" w:rsidRDefault="00F749A5" w:rsidP="00DD0931">
            <w:pPr>
              <w:jc w:val="center"/>
            </w:pPr>
            <w:r>
              <w:t>2 303,6</w:t>
            </w:r>
          </w:p>
        </w:tc>
      </w:tr>
      <w:tr w:rsidR="00731BF5" w:rsidRPr="00B17EF8" w:rsidTr="003C0602">
        <w:trPr>
          <w:jc w:val="center"/>
        </w:trPr>
        <w:tc>
          <w:tcPr>
            <w:tcW w:w="709" w:type="dxa"/>
            <w:vMerge/>
            <w:tcBorders>
              <w:left w:val="single" w:sz="4" w:space="0" w:color="auto"/>
              <w:right w:val="single" w:sz="4" w:space="0" w:color="auto"/>
            </w:tcBorders>
          </w:tcPr>
          <w:p w:rsidR="00731BF5" w:rsidRPr="00B17EF8" w:rsidRDefault="00731BF5"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731BF5" w:rsidRPr="00B17EF8" w:rsidRDefault="00731BF5"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731BF5" w:rsidRPr="00B17EF8" w:rsidRDefault="00731BF5"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980,3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980,3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980,3</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731BF5"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940,9</w:t>
            </w:r>
          </w:p>
        </w:tc>
      </w:tr>
      <w:tr w:rsidR="00731BF5" w:rsidRPr="00B17EF8" w:rsidTr="003C0602">
        <w:trPr>
          <w:jc w:val="center"/>
        </w:trPr>
        <w:tc>
          <w:tcPr>
            <w:tcW w:w="709" w:type="dxa"/>
            <w:vMerge/>
            <w:tcBorders>
              <w:left w:val="single" w:sz="4" w:space="0" w:color="auto"/>
              <w:right w:val="single" w:sz="4" w:space="0" w:color="auto"/>
            </w:tcBorders>
          </w:tcPr>
          <w:p w:rsidR="00731BF5" w:rsidRPr="00B17EF8" w:rsidRDefault="00731BF5"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731BF5" w:rsidRPr="00B17EF8" w:rsidRDefault="00731BF5"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731BF5" w:rsidRPr="00B17EF8" w:rsidRDefault="00731BF5"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731BF5" w:rsidRPr="00B17EF8" w:rsidRDefault="00731B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335284" w:rsidP="009459A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178</w:t>
            </w:r>
            <w:r w:rsidR="009459AE" w:rsidRPr="00B17EF8">
              <w:rPr>
                <w:rFonts w:ascii="Times New Roman" w:hAnsi="Times New Roman" w:cs="Times New Roman"/>
                <w:sz w:val="24"/>
                <w:szCs w:val="24"/>
              </w:rPr>
              <w:t> </w:t>
            </w:r>
            <w:r w:rsidRPr="00B17EF8">
              <w:rPr>
                <w:rFonts w:ascii="Times New Roman" w:hAnsi="Times New Roman" w:cs="Times New Roman"/>
                <w:sz w:val="24"/>
                <w:szCs w:val="24"/>
              </w:rPr>
              <w:t>8</w:t>
            </w:r>
            <w:r w:rsidR="009459AE" w:rsidRPr="00B17EF8">
              <w:rPr>
                <w:rFonts w:ascii="Times New Roman" w:hAnsi="Times New Roman" w:cs="Times New Roman"/>
                <w:sz w:val="24"/>
                <w:szCs w:val="24"/>
              </w:rPr>
              <w:t>69,2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33528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164</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084,6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33528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163</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928,8</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731BF5" w:rsidRPr="00B17EF8" w:rsidRDefault="00335284" w:rsidP="009459A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506</w:t>
            </w:r>
            <w:r w:rsidR="009459AE" w:rsidRPr="00B17EF8">
              <w:rPr>
                <w:rFonts w:ascii="Times New Roman" w:hAnsi="Times New Roman" w:cs="Times New Roman"/>
                <w:sz w:val="24"/>
                <w:szCs w:val="24"/>
              </w:rPr>
              <w:t> 882,6</w:t>
            </w:r>
          </w:p>
        </w:tc>
      </w:tr>
      <w:tr w:rsidR="008C06C9" w:rsidRPr="00B17EF8" w:rsidTr="003C0602">
        <w:trPr>
          <w:jc w:val="center"/>
        </w:trPr>
        <w:tc>
          <w:tcPr>
            <w:tcW w:w="709"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B17EF8" w:rsidRDefault="008C06C9" w:rsidP="009F6CA8">
            <w:pPr>
              <w:rPr>
                <w:color w:val="000000"/>
              </w:rPr>
            </w:pPr>
          </w:p>
        </w:tc>
      </w:tr>
      <w:tr w:rsidR="008C06C9" w:rsidRPr="00B17EF8" w:rsidTr="003C0602">
        <w:trPr>
          <w:jc w:val="center"/>
        </w:trPr>
        <w:tc>
          <w:tcPr>
            <w:tcW w:w="709" w:type="dxa"/>
            <w:vMerge w:val="restart"/>
            <w:tcBorders>
              <w:top w:val="single" w:sz="4" w:space="0" w:color="auto"/>
              <w:left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2</w:t>
            </w:r>
          </w:p>
        </w:tc>
        <w:tc>
          <w:tcPr>
            <w:tcW w:w="2033" w:type="dxa"/>
            <w:vMerge w:val="restart"/>
            <w:tcBorders>
              <w:top w:val="single" w:sz="4" w:space="0" w:color="auto"/>
              <w:left w:val="single" w:sz="4" w:space="0" w:color="auto"/>
              <w:right w:val="single" w:sz="4" w:space="0" w:color="auto"/>
            </w:tcBorders>
          </w:tcPr>
          <w:p w:rsidR="008C06C9" w:rsidRPr="00B17EF8" w:rsidRDefault="00373E92" w:rsidP="009F6CA8">
            <w:pPr>
              <w:pStyle w:val="ConsPlusNormal"/>
              <w:outlineLvl w:val="2"/>
              <w:rPr>
                <w:rFonts w:ascii="Times New Roman" w:hAnsi="Times New Roman" w:cs="Times New Roman"/>
                <w:sz w:val="24"/>
                <w:szCs w:val="24"/>
              </w:rPr>
            </w:pPr>
            <w:hyperlink w:anchor="Par5305" w:tooltip="ПОДПРОГРАММА 1" w:history="1">
              <w:r w:rsidR="008C06C9" w:rsidRPr="00B17EF8">
                <w:rPr>
                  <w:rFonts w:ascii="Times New Roman" w:hAnsi="Times New Roman" w:cs="Times New Roman"/>
                  <w:sz w:val="24"/>
                  <w:szCs w:val="24"/>
                </w:rPr>
                <w:t>Подпрограмма 1</w:t>
              </w:r>
            </w:hyperlink>
          </w:p>
        </w:tc>
        <w:tc>
          <w:tcPr>
            <w:tcW w:w="2842" w:type="dxa"/>
            <w:vMerge w:val="restart"/>
            <w:tcBorders>
              <w:top w:val="single" w:sz="4" w:space="0" w:color="auto"/>
              <w:left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Сохранение культурного наследия</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4B0DC0" w:rsidP="0095003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64</w:t>
            </w:r>
            <w:r w:rsidR="00950036" w:rsidRPr="00B17EF8">
              <w:rPr>
                <w:rFonts w:ascii="Times New Roman" w:hAnsi="Times New Roman" w:cs="Times New Roman"/>
                <w:sz w:val="24"/>
                <w:szCs w:val="24"/>
              </w:rPr>
              <w:t> 842,1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4B0DC0" w:rsidP="00950036">
            <w:pPr>
              <w:jc w:val="center"/>
            </w:pPr>
            <w:r w:rsidRPr="00B17EF8">
              <w:t>64</w:t>
            </w:r>
            <w:r w:rsidR="00950036" w:rsidRPr="00B17EF8">
              <w:t> 842,1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950036" w:rsidP="00607B6D">
            <w:pPr>
              <w:jc w:val="center"/>
            </w:pPr>
            <w:r w:rsidRPr="00B17EF8">
              <w:t>64 841,5</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B17EF8" w:rsidRDefault="004B0DC0" w:rsidP="00950036">
            <w:pPr>
              <w:jc w:val="center"/>
              <w:rPr>
                <w:color w:val="000000"/>
              </w:rPr>
            </w:pPr>
            <w:r w:rsidRPr="00B17EF8">
              <w:rPr>
                <w:color w:val="000000"/>
              </w:rPr>
              <w:t>194</w:t>
            </w:r>
            <w:r w:rsidR="00950036" w:rsidRPr="00B17EF8">
              <w:rPr>
                <w:color w:val="000000"/>
              </w:rPr>
              <w:t> 525,7</w:t>
            </w:r>
          </w:p>
        </w:tc>
      </w:tr>
      <w:tr w:rsidR="008C06C9" w:rsidRPr="00B17EF8" w:rsidTr="003C0602">
        <w:trPr>
          <w:jc w:val="center"/>
        </w:trPr>
        <w:tc>
          <w:tcPr>
            <w:tcW w:w="709"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B17EF8" w:rsidRDefault="008C06C9" w:rsidP="009F6CA8">
            <w:pPr>
              <w:rPr>
                <w:color w:val="000000"/>
              </w:rPr>
            </w:pPr>
          </w:p>
        </w:tc>
      </w:tr>
      <w:tr w:rsidR="008C06C9" w:rsidRPr="00B17EF8" w:rsidTr="003C0602">
        <w:trPr>
          <w:jc w:val="center"/>
        </w:trPr>
        <w:tc>
          <w:tcPr>
            <w:tcW w:w="709"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2F0DE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2F0DE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2F0DE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B17EF8" w:rsidRDefault="008C06C9" w:rsidP="002F0DE6">
            <w:pPr>
              <w:jc w:val="center"/>
              <w:rPr>
                <w:color w:val="000000"/>
              </w:rPr>
            </w:pPr>
            <w:r w:rsidRPr="00B17EF8">
              <w:rPr>
                <w:color w:val="000000"/>
              </w:rPr>
              <w:t>0,0</w:t>
            </w:r>
          </w:p>
        </w:tc>
      </w:tr>
      <w:tr w:rsidR="00BC695E" w:rsidRPr="00B17EF8" w:rsidTr="003C0602">
        <w:trPr>
          <w:jc w:val="center"/>
        </w:trPr>
        <w:tc>
          <w:tcPr>
            <w:tcW w:w="709" w:type="dxa"/>
            <w:vMerge/>
            <w:tcBorders>
              <w:left w:val="single" w:sz="4" w:space="0" w:color="auto"/>
              <w:right w:val="single" w:sz="4" w:space="0" w:color="auto"/>
            </w:tcBorders>
          </w:tcPr>
          <w:p w:rsidR="00BC695E" w:rsidRPr="00B17EF8" w:rsidRDefault="00BC695E"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BC695E" w:rsidRPr="00B17EF8" w:rsidRDefault="00BC695E"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BC695E" w:rsidRPr="00B17EF8" w:rsidRDefault="00BC695E"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BC695E" w:rsidRPr="00B17EF8" w:rsidRDefault="00BC695E"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BC695E" w:rsidRPr="00B17EF8" w:rsidRDefault="00BC695E" w:rsidP="002F0DE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168,6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C695E" w:rsidRPr="00B17EF8" w:rsidRDefault="00BC695E" w:rsidP="00BC695E">
            <w:pPr>
              <w:jc w:val="center"/>
            </w:pPr>
            <w:r w:rsidRPr="00B17EF8">
              <w:t>168,6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C695E" w:rsidRPr="00B17EF8" w:rsidRDefault="00BC695E" w:rsidP="00BC695E">
            <w:pPr>
              <w:jc w:val="center"/>
            </w:pPr>
            <w:r w:rsidRPr="00B17EF8">
              <w:t>168,6</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BC695E" w:rsidRPr="00B17EF8" w:rsidRDefault="00BC695E" w:rsidP="002F0DE6">
            <w:pPr>
              <w:jc w:val="center"/>
              <w:rPr>
                <w:color w:val="000000"/>
              </w:rPr>
            </w:pPr>
            <w:r w:rsidRPr="00B17EF8">
              <w:rPr>
                <w:color w:val="000000"/>
              </w:rPr>
              <w:t>505,8</w:t>
            </w:r>
          </w:p>
        </w:tc>
      </w:tr>
      <w:tr w:rsidR="00632348" w:rsidRPr="00B17EF8" w:rsidTr="003C0602">
        <w:trPr>
          <w:jc w:val="center"/>
        </w:trPr>
        <w:tc>
          <w:tcPr>
            <w:tcW w:w="709" w:type="dxa"/>
            <w:vMerge/>
            <w:tcBorders>
              <w:left w:val="single" w:sz="4" w:space="0" w:color="auto"/>
              <w:right w:val="single" w:sz="4" w:space="0" w:color="auto"/>
            </w:tcBorders>
          </w:tcPr>
          <w:p w:rsidR="00632348" w:rsidRPr="00B17EF8" w:rsidRDefault="00632348"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632348" w:rsidRPr="00B17EF8" w:rsidRDefault="00632348"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632348" w:rsidRPr="00B17EF8" w:rsidRDefault="00632348"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632348" w:rsidRPr="00B17EF8" w:rsidRDefault="00632348"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632348" w:rsidRPr="00B17EF8" w:rsidRDefault="00632348"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705,0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32348" w:rsidRPr="00B17EF8" w:rsidRDefault="00632348"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705,0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32348" w:rsidRPr="00B17EF8" w:rsidRDefault="00632348"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705,0</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632348" w:rsidRPr="00B17EF8" w:rsidRDefault="00632348"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115,0</w:t>
            </w:r>
          </w:p>
        </w:tc>
      </w:tr>
      <w:tr w:rsidR="00E53CD2" w:rsidRPr="00B17EF8" w:rsidTr="003C0602">
        <w:trPr>
          <w:jc w:val="center"/>
        </w:trPr>
        <w:tc>
          <w:tcPr>
            <w:tcW w:w="709" w:type="dxa"/>
            <w:vMerge/>
            <w:tcBorders>
              <w:left w:val="single" w:sz="4" w:space="0" w:color="auto"/>
              <w:right w:val="single" w:sz="4" w:space="0" w:color="auto"/>
            </w:tcBorders>
          </w:tcPr>
          <w:p w:rsidR="00E53CD2" w:rsidRPr="00B17EF8" w:rsidRDefault="00E53CD2"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E53CD2" w:rsidRPr="00B17EF8" w:rsidRDefault="00E53CD2"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E53CD2" w:rsidRPr="00B17EF8" w:rsidRDefault="00E53CD2"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E53CD2" w:rsidRPr="00B17EF8" w:rsidRDefault="00E53CD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E53CD2" w:rsidRPr="00B17EF8" w:rsidRDefault="004B0DC0" w:rsidP="00B404C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63</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968,5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53CD2" w:rsidRPr="00B17EF8" w:rsidRDefault="004B0DC0" w:rsidP="00B404CA">
            <w:pPr>
              <w:jc w:val="center"/>
            </w:pPr>
            <w:r w:rsidRPr="00B17EF8">
              <w:t>63</w:t>
            </w:r>
            <w:r w:rsidR="00152BEF" w:rsidRPr="00B17EF8">
              <w:t> </w:t>
            </w:r>
            <w:r w:rsidRPr="00B17EF8">
              <w:t>968</w:t>
            </w:r>
            <w:r w:rsidR="00152BEF" w:rsidRPr="00B17EF8">
              <w:t>,</w:t>
            </w:r>
            <w:r w:rsidRPr="00B17EF8">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53CD2" w:rsidRPr="00B17EF8" w:rsidRDefault="004B0DC0" w:rsidP="00B404CA">
            <w:pPr>
              <w:jc w:val="center"/>
            </w:pPr>
            <w:r w:rsidRPr="00B17EF8">
              <w:t>63</w:t>
            </w:r>
            <w:r w:rsidR="007208CE" w:rsidRPr="00B17EF8">
              <w:t xml:space="preserve"> </w:t>
            </w:r>
            <w:r w:rsidRPr="00B17EF8">
              <w:t>967,9</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E53CD2" w:rsidRPr="00B17EF8" w:rsidRDefault="004B0DC0" w:rsidP="00B404CA">
            <w:pPr>
              <w:jc w:val="center"/>
              <w:rPr>
                <w:color w:val="000000"/>
              </w:rPr>
            </w:pPr>
            <w:r w:rsidRPr="00B17EF8">
              <w:rPr>
                <w:color w:val="000000"/>
              </w:rPr>
              <w:t>191</w:t>
            </w:r>
            <w:r w:rsidR="007208CE" w:rsidRPr="00B17EF8">
              <w:rPr>
                <w:color w:val="000000"/>
              </w:rPr>
              <w:t xml:space="preserve"> </w:t>
            </w:r>
            <w:r w:rsidRPr="00B17EF8">
              <w:rPr>
                <w:color w:val="000000"/>
              </w:rPr>
              <w:t>904,9</w:t>
            </w:r>
          </w:p>
        </w:tc>
      </w:tr>
      <w:tr w:rsidR="008C06C9" w:rsidRPr="00B17EF8" w:rsidTr="003C0602">
        <w:trPr>
          <w:jc w:val="center"/>
        </w:trPr>
        <w:tc>
          <w:tcPr>
            <w:tcW w:w="709" w:type="dxa"/>
            <w:vMerge/>
            <w:tcBorders>
              <w:left w:val="single" w:sz="4" w:space="0" w:color="auto"/>
              <w:bottom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B17EF8" w:rsidRDefault="008C06C9" w:rsidP="009F6CA8">
            <w:pPr>
              <w:rPr>
                <w:color w:val="000000"/>
              </w:rPr>
            </w:pPr>
          </w:p>
        </w:tc>
      </w:tr>
      <w:tr w:rsidR="00B404CA" w:rsidRPr="00B17EF8" w:rsidTr="003C0602">
        <w:trPr>
          <w:jc w:val="center"/>
        </w:trPr>
        <w:tc>
          <w:tcPr>
            <w:tcW w:w="709" w:type="dxa"/>
            <w:vMerge w:val="restart"/>
            <w:tcBorders>
              <w:top w:val="single" w:sz="4" w:space="0" w:color="auto"/>
              <w:left w:val="single" w:sz="4" w:space="0" w:color="auto"/>
              <w:right w:val="single" w:sz="4" w:space="0" w:color="auto"/>
            </w:tcBorders>
          </w:tcPr>
          <w:p w:rsidR="00B404CA" w:rsidRPr="00B17EF8" w:rsidRDefault="00B404C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2.1</w:t>
            </w:r>
          </w:p>
        </w:tc>
        <w:tc>
          <w:tcPr>
            <w:tcW w:w="2033" w:type="dxa"/>
            <w:vMerge w:val="restart"/>
            <w:tcBorders>
              <w:top w:val="single" w:sz="4" w:space="0" w:color="auto"/>
              <w:left w:val="single" w:sz="4" w:space="0" w:color="auto"/>
              <w:right w:val="single" w:sz="4" w:space="0" w:color="auto"/>
            </w:tcBorders>
          </w:tcPr>
          <w:p w:rsidR="00B404CA" w:rsidRPr="00B17EF8" w:rsidRDefault="00B404C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1.1</w:t>
            </w:r>
          </w:p>
        </w:tc>
        <w:tc>
          <w:tcPr>
            <w:tcW w:w="2842" w:type="dxa"/>
            <w:vMerge w:val="restart"/>
            <w:tcBorders>
              <w:top w:val="single" w:sz="4" w:space="0" w:color="auto"/>
              <w:left w:val="single" w:sz="4" w:space="0" w:color="auto"/>
              <w:right w:val="single" w:sz="4" w:space="0" w:color="auto"/>
            </w:tcBorders>
          </w:tcPr>
          <w:p w:rsidR="00B404CA" w:rsidRPr="00B17EF8" w:rsidRDefault="00B404C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Обеспечение деятельности (оказание услуг) подведомственных учреждений</w:t>
            </w:r>
          </w:p>
        </w:tc>
        <w:tc>
          <w:tcPr>
            <w:tcW w:w="2536" w:type="dxa"/>
            <w:tcBorders>
              <w:top w:val="single" w:sz="4" w:space="0" w:color="auto"/>
              <w:left w:val="single" w:sz="4" w:space="0" w:color="auto"/>
              <w:bottom w:val="single" w:sz="4" w:space="0" w:color="auto"/>
              <w:right w:val="single" w:sz="4" w:space="0" w:color="auto"/>
            </w:tcBorders>
          </w:tcPr>
          <w:p w:rsidR="00B404CA" w:rsidRPr="00B17EF8" w:rsidRDefault="00B404C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tcPr>
          <w:p w:rsidR="00B404CA" w:rsidRPr="00B17EF8" w:rsidRDefault="005C32ED"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63</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558,9</w:t>
            </w:r>
          </w:p>
        </w:tc>
        <w:tc>
          <w:tcPr>
            <w:tcW w:w="1170" w:type="dxa"/>
            <w:tcBorders>
              <w:top w:val="single" w:sz="4" w:space="0" w:color="auto"/>
              <w:left w:val="single" w:sz="4" w:space="0" w:color="auto"/>
              <w:bottom w:val="single" w:sz="4" w:space="0" w:color="auto"/>
              <w:right w:val="single" w:sz="4" w:space="0" w:color="auto"/>
            </w:tcBorders>
          </w:tcPr>
          <w:p w:rsidR="00B404CA" w:rsidRPr="00B17EF8" w:rsidRDefault="005C32ED"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63</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558,9</w:t>
            </w:r>
          </w:p>
        </w:tc>
        <w:tc>
          <w:tcPr>
            <w:tcW w:w="1170" w:type="dxa"/>
            <w:tcBorders>
              <w:top w:val="single" w:sz="4" w:space="0" w:color="auto"/>
              <w:left w:val="single" w:sz="4" w:space="0" w:color="auto"/>
              <w:bottom w:val="single" w:sz="4" w:space="0" w:color="auto"/>
              <w:right w:val="single" w:sz="4" w:space="0" w:color="auto"/>
            </w:tcBorders>
          </w:tcPr>
          <w:p w:rsidR="00B404CA" w:rsidRPr="00B17EF8" w:rsidRDefault="005C32ED"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63</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558,3</w:t>
            </w:r>
          </w:p>
        </w:tc>
        <w:tc>
          <w:tcPr>
            <w:tcW w:w="2570" w:type="dxa"/>
            <w:tcBorders>
              <w:top w:val="single" w:sz="4" w:space="0" w:color="auto"/>
              <w:left w:val="single" w:sz="4" w:space="0" w:color="auto"/>
              <w:bottom w:val="single" w:sz="4" w:space="0" w:color="auto"/>
              <w:right w:val="single" w:sz="4" w:space="0" w:color="auto"/>
            </w:tcBorders>
          </w:tcPr>
          <w:p w:rsidR="00B404CA" w:rsidRPr="00B17EF8" w:rsidRDefault="005C32ED"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190</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676,1</w:t>
            </w:r>
          </w:p>
        </w:tc>
      </w:tr>
      <w:tr w:rsidR="00B404CA" w:rsidRPr="00B17EF8" w:rsidTr="003C0602">
        <w:trPr>
          <w:trHeight w:val="269"/>
          <w:jc w:val="center"/>
        </w:trPr>
        <w:tc>
          <w:tcPr>
            <w:tcW w:w="709" w:type="dxa"/>
            <w:vMerge/>
            <w:tcBorders>
              <w:left w:val="single" w:sz="4" w:space="0" w:color="auto"/>
              <w:right w:val="single" w:sz="4" w:space="0" w:color="auto"/>
            </w:tcBorders>
          </w:tcPr>
          <w:p w:rsidR="00B404CA" w:rsidRPr="00B17EF8" w:rsidRDefault="00B404CA"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B404CA" w:rsidRPr="00B17EF8" w:rsidRDefault="00B404CA"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B404CA" w:rsidRPr="00B17EF8" w:rsidRDefault="00B404CA"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B404CA" w:rsidRPr="00B17EF8" w:rsidRDefault="00B404C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tcPr>
          <w:p w:rsidR="00B404CA" w:rsidRPr="00B17EF8" w:rsidRDefault="00B404CA"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B404CA" w:rsidRPr="00B17EF8" w:rsidRDefault="00B404CA"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B404CA" w:rsidRPr="00B17EF8" w:rsidRDefault="00B404CA"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B404CA" w:rsidRPr="00B17EF8" w:rsidRDefault="00B404CA" w:rsidP="00085EA8">
            <w:pPr>
              <w:pStyle w:val="ConsPlusNormal"/>
              <w:jc w:val="center"/>
              <w:rPr>
                <w:rFonts w:ascii="Times New Roman" w:hAnsi="Times New Roman" w:cs="Times New Roman"/>
                <w:sz w:val="24"/>
                <w:szCs w:val="24"/>
              </w:rPr>
            </w:pPr>
          </w:p>
        </w:tc>
      </w:tr>
      <w:tr w:rsidR="00B404CA" w:rsidRPr="00B17EF8" w:rsidTr="003C0602">
        <w:trPr>
          <w:jc w:val="center"/>
        </w:trPr>
        <w:tc>
          <w:tcPr>
            <w:tcW w:w="709" w:type="dxa"/>
            <w:vMerge/>
            <w:tcBorders>
              <w:left w:val="single" w:sz="4" w:space="0" w:color="auto"/>
              <w:right w:val="single" w:sz="4" w:space="0" w:color="auto"/>
            </w:tcBorders>
          </w:tcPr>
          <w:p w:rsidR="00B404CA" w:rsidRPr="00B17EF8" w:rsidRDefault="00B404CA"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B404CA" w:rsidRPr="00B17EF8" w:rsidRDefault="00B404CA"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B404CA" w:rsidRPr="00B17EF8" w:rsidRDefault="00B404CA"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B404CA" w:rsidRPr="00B17EF8" w:rsidRDefault="00B404C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tcPr>
          <w:p w:rsidR="00B404CA" w:rsidRPr="00B17EF8" w:rsidRDefault="00B404CA"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B404CA" w:rsidRPr="00B17EF8" w:rsidRDefault="00B404CA"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B404CA" w:rsidRPr="00B17EF8" w:rsidRDefault="00B404CA"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B404CA" w:rsidRPr="00B17EF8" w:rsidRDefault="00B404CA" w:rsidP="00085EA8">
            <w:pPr>
              <w:pStyle w:val="ConsPlusNormal"/>
              <w:jc w:val="center"/>
              <w:rPr>
                <w:rFonts w:ascii="Times New Roman" w:hAnsi="Times New Roman" w:cs="Times New Roman"/>
                <w:sz w:val="24"/>
                <w:szCs w:val="24"/>
              </w:rPr>
            </w:pPr>
          </w:p>
        </w:tc>
      </w:tr>
      <w:tr w:rsidR="002F0DE6" w:rsidRPr="00B17EF8" w:rsidTr="003C0602">
        <w:trPr>
          <w:jc w:val="center"/>
        </w:trPr>
        <w:tc>
          <w:tcPr>
            <w:tcW w:w="709" w:type="dxa"/>
            <w:vMerge/>
            <w:tcBorders>
              <w:left w:val="single" w:sz="4" w:space="0" w:color="auto"/>
              <w:right w:val="single" w:sz="4" w:space="0" w:color="auto"/>
            </w:tcBorders>
          </w:tcPr>
          <w:p w:rsidR="002F0DE6" w:rsidRPr="00B17EF8" w:rsidRDefault="002F0DE6"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2F0DE6" w:rsidRPr="00B17EF8" w:rsidRDefault="002F0DE6"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2F0DE6" w:rsidRPr="00B17EF8" w:rsidRDefault="002F0DE6"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2F0DE6" w:rsidRPr="00B17EF8" w:rsidRDefault="002F0DE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tcPr>
          <w:p w:rsidR="002F0DE6" w:rsidRPr="00B17EF8" w:rsidRDefault="002F0DE6" w:rsidP="002F0DE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tcPr>
          <w:p w:rsidR="002F0DE6" w:rsidRPr="00B17EF8" w:rsidRDefault="002F0DE6" w:rsidP="002F0DE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tcPr>
          <w:p w:rsidR="002F0DE6" w:rsidRPr="00B17EF8" w:rsidRDefault="002F0DE6" w:rsidP="002F0DE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vAlign w:val="center"/>
          </w:tcPr>
          <w:p w:rsidR="002F0DE6" w:rsidRPr="00B17EF8" w:rsidRDefault="002F0DE6" w:rsidP="002F0DE6">
            <w:pPr>
              <w:jc w:val="center"/>
              <w:rPr>
                <w:color w:val="000000"/>
              </w:rPr>
            </w:pPr>
            <w:r w:rsidRPr="00B17EF8">
              <w:rPr>
                <w:color w:val="000000"/>
              </w:rPr>
              <w:t>0,0</w:t>
            </w:r>
          </w:p>
        </w:tc>
      </w:tr>
      <w:tr w:rsidR="00B404CA" w:rsidRPr="00B17EF8" w:rsidTr="003C0602">
        <w:trPr>
          <w:jc w:val="center"/>
        </w:trPr>
        <w:tc>
          <w:tcPr>
            <w:tcW w:w="709" w:type="dxa"/>
            <w:vMerge/>
            <w:tcBorders>
              <w:left w:val="single" w:sz="4" w:space="0" w:color="auto"/>
              <w:right w:val="single" w:sz="4" w:space="0" w:color="auto"/>
            </w:tcBorders>
          </w:tcPr>
          <w:p w:rsidR="00B404CA" w:rsidRPr="00B17EF8" w:rsidRDefault="00B404CA"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B404CA" w:rsidRPr="00B17EF8" w:rsidRDefault="00B404CA"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B404CA" w:rsidRPr="00B17EF8" w:rsidRDefault="00B404CA"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B404CA" w:rsidRPr="00B17EF8" w:rsidRDefault="00B404C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tcPr>
          <w:p w:rsidR="00B404CA" w:rsidRPr="00B17EF8" w:rsidRDefault="00B404CA"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B404CA" w:rsidRPr="00B17EF8" w:rsidRDefault="00B404CA"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B404CA" w:rsidRPr="00B17EF8" w:rsidRDefault="00B404CA"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B404CA" w:rsidRPr="00B17EF8" w:rsidRDefault="00B404CA" w:rsidP="00085EA8">
            <w:pPr>
              <w:pStyle w:val="ConsPlusNormal"/>
              <w:jc w:val="center"/>
              <w:rPr>
                <w:rFonts w:ascii="Times New Roman" w:hAnsi="Times New Roman" w:cs="Times New Roman"/>
                <w:sz w:val="24"/>
                <w:szCs w:val="24"/>
              </w:rPr>
            </w:pPr>
          </w:p>
        </w:tc>
      </w:tr>
      <w:tr w:rsidR="00076242" w:rsidRPr="00B17EF8" w:rsidTr="003C0602">
        <w:trPr>
          <w:jc w:val="center"/>
        </w:trPr>
        <w:tc>
          <w:tcPr>
            <w:tcW w:w="709" w:type="dxa"/>
            <w:vMerge/>
            <w:tcBorders>
              <w:left w:val="single" w:sz="4" w:space="0" w:color="auto"/>
              <w:right w:val="single" w:sz="4" w:space="0" w:color="auto"/>
            </w:tcBorders>
          </w:tcPr>
          <w:p w:rsidR="00076242" w:rsidRPr="00B17EF8" w:rsidRDefault="00076242"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076242" w:rsidRPr="00B17EF8" w:rsidRDefault="00076242"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076242" w:rsidRPr="00B17EF8" w:rsidRDefault="00076242"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076242" w:rsidRPr="00B17EF8" w:rsidRDefault="0007624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76242" w:rsidRPr="00B17EF8" w:rsidRDefault="00076242"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63</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558,9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76242" w:rsidRPr="00B17EF8" w:rsidRDefault="00076242"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63</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558,9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76242" w:rsidRPr="00B17EF8" w:rsidRDefault="00076242"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63</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558,3</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076242" w:rsidRPr="00B17EF8" w:rsidRDefault="00076242"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190</w:t>
            </w:r>
            <w:r w:rsidR="007208CE" w:rsidRPr="00B17EF8">
              <w:rPr>
                <w:rFonts w:ascii="Times New Roman" w:hAnsi="Times New Roman" w:cs="Times New Roman"/>
                <w:sz w:val="24"/>
                <w:szCs w:val="24"/>
              </w:rPr>
              <w:t xml:space="preserve"> </w:t>
            </w:r>
            <w:r w:rsidRPr="00B17EF8">
              <w:rPr>
                <w:rFonts w:ascii="Times New Roman" w:hAnsi="Times New Roman" w:cs="Times New Roman"/>
                <w:sz w:val="24"/>
                <w:szCs w:val="24"/>
              </w:rPr>
              <w:t>676,1</w:t>
            </w:r>
          </w:p>
        </w:tc>
      </w:tr>
      <w:tr w:rsidR="008C06C9" w:rsidRPr="00B17EF8" w:rsidTr="003C0602">
        <w:trPr>
          <w:jc w:val="center"/>
        </w:trPr>
        <w:tc>
          <w:tcPr>
            <w:tcW w:w="709" w:type="dxa"/>
            <w:vMerge/>
            <w:tcBorders>
              <w:left w:val="single" w:sz="4" w:space="0" w:color="auto"/>
              <w:bottom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B17EF8" w:rsidRDefault="008C06C9" w:rsidP="009F6CA8"/>
        </w:tc>
      </w:tr>
      <w:tr w:rsidR="008C06C9" w:rsidRPr="00B17EF8" w:rsidTr="003C0602">
        <w:trPr>
          <w:jc w:val="center"/>
        </w:trPr>
        <w:tc>
          <w:tcPr>
            <w:tcW w:w="709" w:type="dxa"/>
            <w:vMerge w:val="restart"/>
            <w:tcBorders>
              <w:top w:val="single" w:sz="4" w:space="0" w:color="auto"/>
              <w:left w:val="single" w:sz="4" w:space="0" w:color="auto"/>
              <w:right w:val="single" w:sz="4" w:space="0" w:color="auto"/>
            </w:tcBorders>
          </w:tcPr>
          <w:p w:rsidR="008C06C9" w:rsidRPr="00B17EF8" w:rsidRDefault="008C06C9" w:rsidP="00C44316">
            <w:pPr>
              <w:pStyle w:val="ConsPlusNormal"/>
              <w:rPr>
                <w:rFonts w:ascii="Times New Roman" w:hAnsi="Times New Roman" w:cs="Times New Roman"/>
                <w:sz w:val="24"/>
                <w:szCs w:val="24"/>
              </w:rPr>
            </w:pPr>
            <w:r w:rsidRPr="00B17EF8">
              <w:rPr>
                <w:rFonts w:ascii="Times New Roman" w:hAnsi="Times New Roman" w:cs="Times New Roman"/>
                <w:sz w:val="24"/>
                <w:szCs w:val="24"/>
              </w:rPr>
              <w:t>2.</w:t>
            </w:r>
            <w:r w:rsidR="00C44316" w:rsidRPr="00B17EF8">
              <w:rPr>
                <w:rFonts w:ascii="Times New Roman" w:hAnsi="Times New Roman" w:cs="Times New Roman"/>
                <w:sz w:val="24"/>
                <w:szCs w:val="24"/>
              </w:rPr>
              <w:t>2</w:t>
            </w:r>
          </w:p>
        </w:tc>
        <w:tc>
          <w:tcPr>
            <w:tcW w:w="2033" w:type="dxa"/>
            <w:vMerge w:val="restart"/>
            <w:tcBorders>
              <w:top w:val="single" w:sz="4" w:space="0" w:color="auto"/>
              <w:left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1.</w:t>
            </w:r>
            <w:r w:rsidR="00B404CA" w:rsidRPr="00B17EF8">
              <w:rPr>
                <w:rFonts w:ascii="Times New Roman" w:hAnsi="Times New Roman" w:cs="Times New Roman"/>
                <w:sz w:val="24"/>
                <w:szCs w:val="24"/>
              </w:rPr>
              <w:t>2</w:t>
            </w:r>
          </w:p>
        </w:tc>
        <w:tc>
          <w:tcPr>
            <w:tcW w:w="2842" w:type="dxa"/>
            <w:vMerge w:val="restart"/>
            <w:tcBorders>
              <w:top w:val="single" w:sz="4" w:space="0" w:color="auto"/>
              <w:left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Проведение праздничных мероприятий, общегородских культурных событий и проектов</w:t>
            </w:r>
          </w:p>
        </w:tc>
        <w:tc>
          <w:tcPr>
            <w:tcW w:w="2536" w:type="dxa"/>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241,6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241,6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241,6</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B17EF8" w:rsidRDefault="008C06C9" w:rsidP="0038634A">
            <w:pPr>
              <w:jc w:val="center"/>
              <w:rPr>
                <w:color w:val="000000"/>
              </w:rPr>
            </w:pPr>
            <w:r w:rsidRPr="00B17EF8">
              <w:rPr>
                <w:color w:val="000000"/>
              </w:rPr>
              <w:t>724,8</w:t>
            </w:r>
          </w:p>
        </w:tc>
      </w:tr>
      <w:tr w:rsidR="008C06C9" w:rsidRPr="00B17EF8" w:rsidTr="003C0602">
        <w:trPr>
          <w:jc w:val="center"/>
        </w:trPr>
        <w:tc>
          <w:tcPr>
            <w:tcW w:w="709"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B17EF8" w:rsidRDefault="008C06C9" w:rsidP="009F6CA8">
            <w:pPr>
              <w:rPr>
                <w:color w:val="000000"/>
              </w:rPr>
            </w:pPr>
          </w:p>
        </w:tc>
      </w:tr>
      <w:tr w:rsidR="008C06C9" w:rsidRPr="00B17EF8" w:rsidTr="003C0602">
        <w:trPr>
          <w:jc w:val="center"/>
        </w:trPr>
        <w:tc>
          <w:tcPr>
            <w:tcW w:w="709"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B17EF8" w:rsidRDefault="008C06C9" w:rsidP="009F6CA8">
            <w:pPr>
              <w:jc w:val="center"/>
              <w:rPr>
                <w:color w:val="000000"/>
              </w:rPr>
            </w:pPr>
          </w:p>
        </w:tc>
      </w:tr>
      <w:tr w:rsidR="008C06C9" w:rsidRPr="00B17EF8" w:rsidTr="003C0602">
        <w:trPr>
          <w:jc w:val="center"/>
        </w:trPr>
        <w:tc>
          <w:tcPr>
            <w:tcW w:w="709"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B17EF8" w:rsidRDefault="008C06C9" w:rsidP="009F6CA8">
            <w:pPr>
              <w:jc w:val="center"/>
              <w:rPr>
                <w:color w:val="000000"/>
              </w:rPr>
            </w:pPr>
          </w:p>
        </w:tc>
      </w:tr>
      <w:tr w:rsidR="008C06C9" w:rsidRPr="00B17EF8" w:rsidTr="003C0602">
        <w:trPr>
          <w:jc w:val="center"/>
        </w:trPr>
        <w:tc>
          <w:tcPr>
            <w:tcW w:w="709"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B17EF8" w:rsidRDefault="008C06C9" w:rsidP="009F6CA8">
            <w:pPr>
              <w:jc w:val="center"/>
              <w:rPr>
                <w:color w:val="000000"/>
              </w:rPr>
            </w:pPr>
          </w:p>
        </w:tc>
      </w:tr>
      <w:tr w:rsidR="008C06C9" w:rsidRPr="00B17EF8" w:rsidTr="003C0602">
        <w:trPr>
          <w:jc w:val="center"/>
        </w:trPr>
        <w:tc>
          <w:tcPr>
            <w:tcW w:w="709"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241,6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241,6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241,6</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B17EF8" w:rsidRDefault="008C06C9" w:rsidP="0038634A">
            <w:pPr>
              <w:jc w:val="center"/>
              <w:rPr>
                <w:color w:val="000000"/>
              </w:rPr>
            </w:pPr>
            <w:r w:rsidRPr="00B17EF8">
              <w:rPr>
                <w:color w:val="000000"/>
              </w:rPr>
              <w:t>724,8</w:t>
            </w:r>
          </w:p>
        </w:tc>
      </w:tr>
      <w:tr w:rsidR="008C06C9" w:rsidRPr="00B17EF8" w:rsidTr="003C0602">
        <w:trPr>
          <w:jc w:val="center"/>
        </w:trPr>
        <w:tc>
          <w:tcPr>
            <w:tcW w:w="709" w:type="dxa"/>
            <w:vMerge/>
            <w:tcBorders>
              <w:left w:val="single" w:sz="4" w:space="0" w:color="auto"/>
              <w:bottom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tcPr>
          <w:p w:rsidR="008C06C9" w:rsidRPr="00B17EF8" w:rsidRDefault="008C06C9"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C06C9" w:rsidRPr="00B17EF8" w:rsidRDefault="008C06C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C06C9" w:rsidRPr="00B17EF8" w:rsidRDefault="008C06C9"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B17EF8" w:rsidRDefault="008C06C9" w:rsidP="009F6CA8">
            <w:pPr>
              <w:rPr>
                <w:color w:val="000000"/>
              </w:rPr>
            </w:pPr>
          </w:p>
        </w:tc>
      </w:tr>
      <w:tr w:rsidR="00171D7D" w:rsidRPr="00B17EF8" w:rsidTr="003C0602">
        <w:trPr>
          <w:jc w:val="center"/>
        </w:trPr>
        <w:tc>
          <w:tcPr>
            <w:tcW w:w="709" w:type="dxa"/>
            <w:vMerge w:val="restart"/>
            <w:tcBorders>
              <w:top w:val="single" w:sz="4" w:space="0" w:color="auto"/>
              <w:left w:val="single" w:sz="4" w:space="0" w:color="auto"/>
              <w:right w:val="single" w:sz="4" w:space="0" w:color="auto"/>
            </w:tcBorders>
          </w:tcPr>
          <w:p w:rsidR="00171D7D" w:rsidRPr="00B17EF8" w:rsidRDefault="00171D7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2.3</w:t>
            </w:r>
          </w:p>
        </w:tc>
        <w:tc>
          <w:tcPr>
            <w:tcW w:w="2033" w:type="dxa"/>
            <w:vMerge w:val="restart"/>
            <w:tcBorders>
              <w:top w:val="single" w:sz="4" w:space="0" w:color="auto"/>
              <w:left w:val="single" w:sz="4" w:space="0" w:color="auto"/>
              <w:right w:val="single" w:sz="4" w:space="0" w:color="auto"/>
            </w:tcBorders>
            <w:shd w:val="clear" w:color="auto" w:fill="auto"/>
          </w:tcPr>
          <w:p w:rsidR="00171D7D" w:rsidRPr="00B17EF8" w:rsidRDefault="00171D7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1.3</w:t>
            </w:r>
          </w:p>
        </w:tc>
        <w:tc>
          <w:tcPr>
            <w:tcW w:w="2842" w:type="dxa"/>
            <w:vMerge w:val="restart"/>
            <w:tcBorders>
              <w:top w:val="single" w:sz="4" w:space="0" w:color="auto"/>
              <w:left w:val="single" w:sz="4" w:space="0" w:color="auto"/>
              <w:right w:val="single" w:sz="4" w:space="0" w:color="auto"/>
            </w:tcBorders>
            <w:shd w:val="clear" w:color="auto" w:fill="auto"/>
          </w:tcPr>
          <w:p w:rsidR="00171D7D" w:rsidRPr="00B17EF8" w:rsidRDefault="00171D7D" w:rsidP="00D870CA">
            <w:pPr>
              <w:pStyle w:val="ConsPlusNormal"/>
              <w:rPr>
                <w:rFonts w:ascii="Times New Roman" w:hAnsi="Times New Roman" w:cs="Times New Roman"/>
                <w:sz w:val="24"/>
                <w:szCs w:val="24"/>
              </w:rPr>
            </w:pPr>
            <w:r w:rsidRPr="00B17EF8">
              <w:rPr>
                <w:rFonts w:ascii="Times New Roman" w:hAnsi="Times New Roman" w:cs="Times New Roman"/>
                <w:sz w:val="24"/>
                <w:szCs w:val="24"/>
              </w:rPr>
              <w:t>Комплектование книжных фондов библиотек муниципальных образований Красноярского края</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171D7D" w:rsidRPr="00B17EF8" w:rsidRDefault="00171D7D" w:rsidP="00D00A4F">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171D7D" w:rsidRPr="00B17EF8" w:rsidRDefault="00171D7D"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251,3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71D7D" w:rsidRPr="00B17EF8" w:rsidRDefault="00171D7D" w:rsidP="00171D7D">
            <w:pPr>
              <w:jc w:val="center"/>
            </w:pPr>
            <w:r w:rsidRPr="00B17EF8">
              <w:t>251,3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71D7D" w:rsidRPr="00B17EF8" w:rsidRDefault="00171D7D" w:rsidP="00171D7D">
            <w:pPr>
              <w:jc w:val="center"/>
            </w:pPr>
            <w:r w:rsidRPr="00B17EF8">
              <w:t>251,3</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171D7D" w:rsidRPr="00B17EF8" w:rsidRDefault="00171D7D" w:rsidP="00A90A80">
            <w:pPr>
              <w:jc w:val="center"/>
              <w:rPr>
                <w:color w:val="000000"/>
              </w:rPr>
            </w:pPr>
            <w:r w:rsidRPr="00B17EF8">
              <w:rPr>
                <w:color w:val="000000"/>
              </w:rPr>
              <w:t>753,9</w:t>
            </w: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AF61CF" w:rsidRPr="00B17EF8" w:rsidRDefault="00AF61CF"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AF61CF" w:rsidRPr="00B17EF8" w:rsidRDefault="00AF61CF" w:rsidP="00D870CA">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D00A4F">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9F6CA8">
            <w:pPr>
              <w:rPr>
                <w:color w:val="000000"/>
              </w:rPr>
            </w:pPr>
          </w:p>
        </w:tc>
      </w:tr>
      <w:tr w:rsidR="00485B55" w:rsidRPr="00B17EF8" w:rsidTr="003C0602">
        <w:trPr>
          <w:jc w:val="center"/>
        </w:trPr>
        <w:tc>
          <w:tcPr>
            <w:tcW w:w="709" w:type="dxa"/>
            <w:vMerge/>
            <w:tcBorders>
              <w:left w:val="single" w:sz="4" w:space="0" w:color="auto"/>
              <w:right w:val="single" w:sz="4" w:space="0" w:color="auto"/>
            </w:tcBorders>
          </w:tcPr>
          <w:p w:rsidR="00485B55" w:rsidRPr="00B17EF8" w:rsidRDefault="00485B55"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485B55" w:rsidRPr="00B17EF8" w:rsidRDefault="00485B55"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485B55" w:rsidRPr="00B17EF8" w:rsidRDefault="00485B55" w:rsidP="00D870CA">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485B55" w:rsidRPr="00B17EF8" w:rsidRDefault="00485B55" w:rsidP="00D00A4F">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485B55" w:rsidRPr="00B17EF8" w:rsidRDefault="00485B55" w:rsidP="00485B5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85B55" w:rsidRPr="00B17EF8" w:rsidRDefault="00485B55" w:rsidP="00485B5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85B55" w:rsidRPr="00B17EF8" w:rsidRDefault="00485B55" w:rsidP="00485B5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485B55" w:rsidRPr="00B17EF8" w:rsidRDefault="00485B55" w:rsidP="00485B55">
            <w:pPr>
              <w:jc w:val="center"/>
              <w:rPr>
                <w:color w:val="000000"/>
              </w:rPr>
            </w:pPr>
            <w:r w:rsidRPr="00B17EF8">
              <w:rPr>
                <w:color w:val="000000"/>
              </w:rPr>
              <w:t>0,0</w:t>
            </w:r>
          </w:p>
        </w:tc>
      </w:tr>
      <w:tr w:rsidR="00214B3B" w:rsidRPr="00B17EF8" w:rsidTr="003C0602">
        <w:trPr>
          <w:jc w:val="center"/>
        </w:trPr>
        <w:tc>
          <w:tcPr>
            <w:tcW w:w="709" w:type="dxa"/>
            <w:vMerge/>
            <w:tcBorders>
              <w:left w:val="single" w:sz="4" w:space="0" w:color="auto"/>
              <w:right w:val="single" w:sz="4" w:space="0" w:color="auto"/>
            </w:tcBorders>
          </w:tcPr>
          <w:p w:rsidR="00214B3B" w:rsidRPr="00B17EF8" w:rsidRDefault="00214B3B"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214B3B" w:rsidRPr="00B17EF8" w:rsidRDefault="00214B3B"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214B3B" w:rsidRPr="00B17EF8" w:rsidRDefault="00214B3B" w:rsidP="00D870CA">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214B3B" w:rsidRPr="00B17EF8" w:rsidRDefault="00214B3B" w:rsidP="00D00A4F">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214B3B" w:rsidRPr="00B17EF8" w:rsidRDefault="00214B3B" w:rsidP="00214B3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168,6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14B3B" w:rsidRPr="00B17EF8" w:rsidRDefault="00214B3B" w:rsidP="00214B3B">
            <w:pPr>
              <w:jc w:val="center"/>
            </w:pPr>
            <w:r w:rsidRPr="00B17EF8">
              <w:t>168,6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14B3B" w:rsidRPr="00B17EF8" w:rsidRDefault="00214B3B" w:rsidP="00214B3B">
            <w:pPr>
              <w:jc w:val="center"/>
            </w:pPr>
            <w:r w:rsidRPr="00B17EF8">
              <w:t>168,6</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214B3B" w:rsidRPr="00B17EF8" w:rsidRDefault="00214B3B" w:rsidP="00214B3B">
            <w:pPr>
              <w:jc w:val="center"/>
              <w:rPr>
                <w:color w:val="000000"/>
              </w:rPr>
            </w:pPr>
            <w:r w:rsidRPr="00B17EF8">
              <w:rPr>
                <w:color w:val="000000"/>
              </w:rPr>
              <w:t>505,8</w:t>
            </w: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AF61CF" w:rsidRPr="00B17EF8" w:rsidRDefault="00AF61CF"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AF61CF" w:rsidRPr="00B17EF8" w:rsidRDefault="00AF61CF" w:rsidP="00D870CA">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AF61CF" w:rsidRPr="00B17EF8" w:rsidRDefault="00AF61CF" w:rsidP="00D00A4F">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9F6CA8">
            <w:pPr>
              <w:rPr>
                <w:color w:val="000000"/>
              </w:rPr>
            </w:pPr>
          </w:p>
        </w:tc>
      </w:tr>
      <w:tr w:rsidR="0052088E" w:rsidRPr="00B17EF8" w:rsidTr="003C0602">
        <w:trPr>
          <w:jc w:val="center"/>
        </w:trPr>
        <w:tc>
          <w:tcPr>
            <w:tcW w:w="709" w:type="dxa"/>
            <w:vMerge/>
            <w:tcBorders>
              <w:left w:val="single" w:sz="4" w:space="0" w:color="auto"/>
              <w:right w:val="single" w:sz="4" w:space="0" w:color="auto"/>
            </w:tcBorders>
          </w:tcPr>
          <w:p w:rsidR="0052088E" w:rsidRPr="00B17EF8" w:rsidRDefault="0052088E"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52088E" w:rsidRPr="00B17EF8" w:rsidRDefault="0052088E"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52088E" w:rsidRPr="00B17EF8" w:rsidRDefault="0052088E" w:rsidP="00D870CA">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52088E" w:rsidRPr="00B17EF8" w:rsidRDefault="0052088E" w:rsidP="00D00A4F">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52088E" w:rsidRPr="00B17EF8" w:rsidRDefault="0052088E"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82,7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2088E" w:rsidRPr="00B17EF8" w:rsidRDefault="0052088E" w:rsidP="00ED1B7E">
            <w:pPr>
              <w:jc w:val="center"/>
            </w:pPr>
            <w:r w:rsidRPr="00B17EF8">
              <w:t>82,7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2088E" w:rsidRPr="00B17EF8" w:rsidRDefault="0052088E" w:rsidP="00ED1B7E">
            <w:pPr>
              <w:jc w:val="center"/>
            </w:pPr>
            <w:r w:rsidRPr="00B17EF8">
              <w:t>82,7</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52088E" w:rsidRPr="00B17EF8" w:rsidRDefault="0052088E" w:rsidP="00ED1B7E">
            <w:pPr>
              <w:jc w:val="center"/>
              <w:rPr>
                <w:color w:val="000000"/>
              </w:rPr>
            </w:pPr>
            <w:r w:rsidRPr="00B17EF8">
              <w:rPr>
                <w:color w:val="000000"/>
              </w:rPr>
              <w:t>248,1</w:t>
            </w:r>
          </w:p>
        </w:tc>
      </w:tr>
      <w:tr w:rsidR="00AF61CF" w:rsidRPr="00B17EF8" w:rsidTr="003C0602">
        <w:trPr>
          <w:jc w:val="center"/>
        </w:trPr>
        <w:tc>
          <w:tcPr>
            <w:tcW w:w="709" w:type="dxa"/>
            <w:vMerge/>
            <w:tcBorders>
              <w:left w:val="single" w:sz="4" w:space="0" w:color="auto"/>
              <w:bottom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shd w:val="clear" w:color="auto" w:fill="auto"/>
          </w:tcPr>
          <w:p w:rsidR="00AF61CF" w:rsidRPr="00B17EF8" w:rsidRDefault="00AF61CF" w:rsidP="00D870CA">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AF61CF" w:rsidRPr="00B17EF8" w:rsidRDefault="00AF61CF" w:rsidP="00D00A4F">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9F6CA8">
            <w:pPr>
              <w:rPr>
                <w:color w:val="000000"/>
              </w:rPr>
            </w:pPr>
          </w:p>
        </w:tc>
      </w:tr>
      <w:tr w:rsidR="00AF61CF" w:rsidRPr="00B17EF8" w:rsidTr="003C0602">
        <w:trPr>
          <w:jc w:val="center"/>
        </w:trPr>
        <w:tc>
          <w:tcPr>
            <w:tcW w:w="709" w:type="dxa"/>
            <w:vMerge w:val="restart"/>
            <w:tcBorders>
              <w:top w:val="single" w:sz="4" w:space="0" w:color="auto"/>
              <w:left w:val="single" w:sz="4" w:space="0" w:color="auto"/>
              <w:right w:val="single" w:sz="4" w:space="0" w:color="auto"/>
            </w:tcBorders>
          </w:tcPr>
          <w:p w:rsidR="00AF61CF" w:rsidRPr="00B17EF8" w:rsidRDefault="00AF61CF" w:rsidP="00C44316">
            <w:pPr>
              <w:pStyle w:val="ConsPlusNormal"/>
              <w:rPr>
                <w:rFonts w:ascii="Times New Roman" w:hAnsi="Times New Roman" w:cs="Times New Roman"/>
                <w:sz w:val="24"/>
                <w:szCs w:val="24"/>
              </w:rPr>
            </w:pPr>
            <w:r w:rsidRPr="00B17EF8">
              <w:rPr>
                <w:rFonts w:ascii="Times New Roman" w:hAnsi="Times New Roman" w:cs="Times New Roman"/>
                <w:sz w:val="24"/>
                <w:szCs w:val="24"/>
              </w:rPr>
              <w:t>2.</w:t>
            </w:r>
            <w:r w:rsidR="00B93972" w:rsidRPr="00B17EF8">
              <w:rPr>
                <w:rFonts w:ascii="Times New Roman" w:hAnsi="Times New Roman" w:cs="Times New Roman"/>
                <w:sz w:val="24"/>
                <w:szCs w:val="24"/>
              </w:rPr>
              <w:t>4</w:t>
            </w:r>
          </w:p>
        </w:tc>
        <w:tc>
          <w:tcPr>
            <w:tcW w:w="2033" w:type="dxa"/>
            <w:vMerge w:val="restart"/>
            <w:tcBorders>
              <w:top w:val="single" w:sz="4" w:space="0" w:color="auto"/>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1.</w:t>
            </w:r>
            <w:r w:rsidR="0052088E" w:rsidRPr="00B17EF8">
              <w:rPr>
                <w:rFonts w:ascii="Times New Roman" w:hAnsi="Times New Roman" w:cs="Times New Roman"/>
                <w:sz w:val="24"/>
                <w:szCs w:val="24"/>
              </w:rPr>
              <w:t>4</w:t>
            </w:r>
          </w:p>
        </w:tc>
        <w:tc>
          <w:tcPr>
            <w:tcW w:w="2842" w:type="dxa"/>
            <w:vMerge w:val="restart"/>
            <w:tcBorders>
              <w:top w:val="single" w:sz="4" w:space="0" w:color="auto"/>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Сохранение, возрождение и развитие народных художественных промыслов и ремесел</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85,3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85,3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85,3</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467FD8">
            <w:pPr>
              <w:jc w:val="center"/>
              <w:rPr>
                <w:color w:val="000000"/>
              </w:rPr>
            </w:pPr>
            <w:r w:rsidRPr="00B17EF8">
              <w:rPr>
                <w:color w:val="000000"/>
              </w:rPr>
              <w:t>255,9</w:t>
            </w: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467FD8">
            <w:pPr>
              <w:jc w:val="center"/>
              <w:rPr>
                <w:color w:val="000000"/>
              </w:rPr>
            </w:pP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467FD8">
            <w:pPr>
              <w:jc w:val="center"/>
              <w:rPr>
                <w:color w:val="000000"/>
              </w:rPr>
            </w:pP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467FD8">
            <w:pPr>
              <w:jc w:val="center"/>
              <w:rPr>
                <w:color w:val="000000"/>
              </w:rPr>
            </w:pP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467FD8">
            <w:pPr>
              <w:jc w:val="center"/>
              <w:rPr>
                <w:color w:val="000000"/>
              </w:rPr>
            </w:pP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85,3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85,3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85,3</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467FD8">
            <w:pPr>
              <w:jc w:val="center"/>
              <w:rPr>
                <w:color w:val="000000"/>
              </w:rPr>
            </w:pPr>
            <w:r w:rsidRPr="00B17EF8">
              <w:rPr>
                <w:color w:val="000000"/>
              </w:rPr>
              <w:t>255,9</w:t>
            </w: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AF61CF" w:rsidRPr="00B17EF8" w:rsidRDefault="00AF61CF"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AF61CF" w:rsidRPr="00B17EF8" w:rsidRDefault="00AF61CF" w:rsidP="009F6CA8">
            <w:pPr>
              <w:rPr>
                <w:color w:val="000000"/>
              </w:rPr>
            </w:pPr>
          </w:p>
        </w:tc>
      </w:tr>
      <w:tr w:rsidR="00AF61CF" w:rsidRPr="00B17EF8" w:rsidTr="003C0602">
        <w:trPr>
          <w:jc w:val="center"/>
        </w:trPr>
        <w:tc>
          <w:tcPr>
            <w:tcW w:w="709" w:type="dxa"/>
            <w:vMerge w:val="restart"/>
            <w:tcBorders>
              <w:top w:val="single" w:sz="4" w:space="0" w:color="auto"/>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2.</w:t>
            </w:r>
            <w:r w:rsidR="00B93972" w:rsidRPr="00B17EF8">
              <w:rPr>
                <w:rFonts w:ascii="Times New Roman" w:hAnsi="Times New Roman" w:cs="Times New Roman"/>
                <w:sz w:val="24"/>
                <w:szCs w:val="24"/>
              </w:rPr>
              <w:t>5</w:t>
            </w:r>
          </w:p>
        </w:tc>
        <w:tc>
          <w:tcPr>
            <w:tcW w:w="2033" w:type="dxa"/>
            <w:vMerge w:val="restart"/>
            <w:tcBorders>
              <w:top w:val="single" w:sz="4" w:space="0" w:color="auto"/>
              <w:left w:val="single" w:sz="4" w:space="0" w:color="auto"/>
              <w:right w:val="single" w:sz="4" w:space="0" w:color="auto"/>
            </w:tcBorders>
            <w:shd w:val="clear" w:color="auto" w:fill="auto"/>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1</w:t>
            </w:r>
            <w:r w:rsidR="0052088E" w:rsidRPr="00B17EF8">
              <w:rPr>
                <w:rFonts w:ascii="Times New Roman" w:hAnsi="Times New Roman" w:cs="Times New Roman"/>
                <w:sz w:val="24"/>
                <w:szCs w:val="24"/>
              </w:rPr>
              <w:t>.5</w:t>
            </w:r>
          </w:p>
        </w:tc>
        <w:tc>
          <w:tcPr>
            <w:tcW w:w="2842" w:type="dxa"/>
            <w:vMerge w:val="restart"/>
            <w:tcBorders>
              <w:top w:val="single" w:sz="4" w:space="0" w:color="auto"/>
              <w:left w:val="single" w:sz="4" w:space="0" w:color="auto"/>
              <w:right w:val="single" w:sz="4" w:space="0" w:color="auto"/>
            </w:tcBorders>
            <w:shd w:val="clear" w:color="auto" w:fill="auto"/>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Безвозмездные поступления и доходы по предпринимательской и иной приносящей доход </w:t>
            </w:r>
            <w:r w:rsidRPr="00B17EF8">
              <w:rPr>
                <w:rFonts w:ascii="Times New Roman" w:hAnsi="Times New Roman" w:cs="Times New Roman"/>
                <w:sz w:val="24"/>
                <w:szCs w:val="24"/>
              </w:rPr>
              <w:lastRenderedPageBreak/>
              <w:t>деятельности</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705,0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705,0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705,0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467FD8">
            <w:pPr>
              <w:jc w:val="center"/>
              <w:rPr>
                <w:color w:val="000000"/>
              </w:rPr>
            </w:pPr>
            <w:r w:rsidRPr="00B17EF8">
              <w:rPr>
                <w:color w:val="000000"/>
              </w:rPr>
              <w:t>2 115,0</w:t>
            </w: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467FD8">
            <w:pPr>
              <w:jc w:val="center"/>
              <w:rPr>
                <w:color w:val="000000"/>
              </w:rPr>
            </w:pP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467FD8">
            <w:pPr>
              <w:jc w:val="center"/>
              <w:rPr>
                <w:color w:val="000000"/>
              </w:rPr>
            </w:pP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467FD8">
            <w:pPr>
              <w:jc w:val="center"/>
              <w:rPr>
                <w:color w:val="000000"/>
              </w:rPr>
            </w:pP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705,0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705,0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705,0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467FD8">
            <w:pPr>
              <w:jc w:val="center"/>
              <w:rPr>
                <w:color w:val="000000"/>
              </w:rPr>
            </w:pPr>
            <w:r w:rsidRPr="00B17EF8">
              <w:rPr>
                <w:color w:val="000000"/>
              </w:rPr>
              <w:t>2 115,0</w:t>
            </w: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jc w:val="cente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467FD8">
            <w:pPr>
              <w:jc w:val="center"/>
              <w:rPr>
                <w:color w:val="000000"/>
              </w:rPr>
            </w:pPr>
          </w:p>
        </w:tc>
      </w:tr>
      <w:tr w:rsidR="00AF61CF" w:rsidRPr="00B17EF8" w:rsidTr="003C0602">
        <w:trPr>
          <w:jc w:val="center"/>
        </w:trPr>
        <w:tc>
          <w:tcPr>
            <w:tcW w:w="709" w:type="dxa"/>
            <w:vMerge/>
            <w:tcBorders>
              <w:left w:val="single" w:sz="4" w:space="0" w:color="auto"/>
              <w:bottom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52088E">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467FD8">
            <w:pPr>
              <w:jc w:val="cente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467FD8">
            <w:pPr>
              <w:jc w:val="center"/>
              <w:rPr>
                <w:color w:val="000000"/>
              </w:rPr>
            </w:pPr>
          </w:p>
        </w:tc>
      </w:tr>
      <w:tr w:rsidR="006D2416" w:rsidRPr="00B17EF8" w:rsidTr="003C0602">
        <w:trPr>
          <w:jc w:val="center"/>
        </w:trPr>
        <w:tc>
          <w:tcPr>
            <w:tcW w:w="709" w:type="dxa"/>
            <w:vMerge w:val="restart"/>
            <w:tcBorders>
              <w:top w:val="single" w:sz="4" w:space="0" w:color="auto"/>
              <w:left w:val="single" w:sz="4" w:space="0" w:color="auto"/>
              <w:right w:val="single" w:sz="4" w:space="0" w:color="auto"/>
            </w:tcBorders>
          </w:tcPr>
          <w:p w:rsidR="006D2416" w:rsidRPr="00B17EF8" w:rsidRDefault="006D241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3</w:t>
            </w:r>
          </w:p>
        </w:tc>
        <w:tc>
          <w:tcPr>
            <w:tcW w:w="2033" w:type="dxa"/>
            <w:vMerge w:val="restart"/>
            <w:tcBorders>
              <w:top w:val="single" w:sz="4" w:space="0" w:color="auto"/>
              <w:left w:val="single" w:sz="4" w:space="0" w:color="auto"/>
              <w:right w:val="single" w:sz="4" w:space="0" w:color="auto"/>
            </w:tcBorders>
          </w:tcPr>
          <w:p w:rsidR="006D2416" w:rsidRPr="00B17EF8" w:rsidRDefault="00373E92" w:rsidP="009F6CA8">
            <w:pPr>
              <w:pStyle w:val="ConsPlusNormal"/>
              <w:outlineLvl w:val="2"/>
              <w:rPr>
                <w:rFonts w:ascii="Times New Roman" w:hAnsi="Times New Roman" w:cs="Times New Roman"/>
                <w:sz w:val="24"/>
                <w:szCs w:val="24"/>
              </w:rPr>
            </w:pPr>
            <w:hyperlink w:anchor="Par6008" w:tooltip="ПОДПРОГРАММА 2" w:history="1">
              <w:r w:rsidR="006D2416" w:rsidRPr="00B17EF8">
                <w:rPr>
                  <w:rFonts w:ascii="Times New Roman" w:hAnsi="Times New Roman" w:cs="Times New Roman"/>
                  <w:sz w:val="24"/>
                  <w:szCs w:val="24"/>
                </w:rPr>
                <w:t>Подпрограмма 2</w:t>
              </w:r>
            </w:hyperlink>
          </w:p>
        </w:tc>
        <w:tc>
          <w:tcPr>
            <w:tcW w:w="2842" w:type="dxa"/>
            <w:vMerge w:val="restart"/>
            <w:tcBorders>
              <w:top w:val="single" w:sz="4" w:space="0" w:color="auto"/>
              <w:left w:val="single" w:sz="4" w:space="0" w:color="auto"/>
              <w:right w:val="single" w:sz="4" w:space="0" w:color="auto"/>
            </w:tcBorders>
          </w:tcPr>
          <w:p w:rsidR="006D2416" w:rsidRPr="00B17EF8" w:rsidRDefault="006D241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Развитие архивного дела в городе Ачинске</w:t>
            </w:r>
          </w:p>
        </w:tc>
        <w:tc>
          <w:tcPr>
            <w:tcW w:w="2536" w:type="dxa"/>
            <w:tcBorders>
              <w:top w:val="single" w:sz="4" w:space="0" w:color="auto"/>
              <w:left w:val="single" w:sz="4" w:space="0" w:color="auto"/>
              <w:bottom w:val="single" w:sz="4" w:space="0" w:color="auto"/>
              <w:right w:val="single" w:sz="4" w:space="0" w:color="auto"/>
            </w:tcBorders>
          </w:tcPr>
          <w:p w:rsidR="006D2416" w:rsidRPr="00B17EF8" w:rsidRDefault="006D241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D2416" w:rsidRPr="00B17EF8" w:rsidRDefault="00350CB5" w:rsidP="006D241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4 536,8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D2416" w:rsidRPr="00B17EF8" w:rsidRDefault="00C01038" w:rsidP="006D241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4 509,0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D2416" w:rsidRPr="00B17EF8" w:rsidRDefault="00C01038" w:rsidP="006D241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4 509,0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6D2416" w:rsidRPr="00B17EF8" w:rsidRDefault="00C01038" w:rsidP="006D241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13 554,8</w:t>
            </w: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9F6CA8">
            <w:pPr>
              <w:rPr>
                <w:color w:val="000000"/>
              </w:rPr>
            </w:pP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9F6CA8">
            <w:pPr>
              <w:rPr>
                <w:color w:val="000000"/>
              </w:rPr>
            </w:pPr>
          </w:p>
        </w:tc>
      </w:tr>
      <w:tr w:rsidR="00C01038" w:rsidRPr="00B17EF8" w:rsidTr="003C0602">
        <w:trPr>
          <w:jc w:val="center"/>
        </w:trPr>
        <w:tc>
          <w:tcPr>
            <w:tcW w:w="709" w:type="dxa"/>
            <w:vMerge/>
            <w:tcBorders>
              <w:left w:val="single" w:sz="4" w:space="0" w:color="auto"/>
              <w:right w:val="single" w:sz="4" w:space="0" w:color="auto"/>
            </w:tcBorders>
          </w:tcPr>
          <w:p w:rsidR="00C01038" w:rsidRPr="00B17EF8" w:rsidRDefault="00C01038"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C01038" w:rsidRPr="00B17EF8" w:rsidRDefault="00C01038"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C01038" w:rsidRPr="00B17EF8" w:rsidRDefault="00C01038"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C01038" w:rsidRPr="00B17EF8" w:rsidRDefault="00C01038"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C01038" w:rsidRPr="00B17EF8" w:rsidRDefault="00C01038" w:rsidP="006D241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528,2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01038" w:rsidRPr="00B17EF8" w:rsidRDefault="00C01038" w:rsidP="00C01038">
            <w:pPr>
              <w:jc w:val="center"/>
            </w:pPr>
            <w:r w:rsidRPr="00B17EF8">
              <w:t>528,2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01038" w:rsidRPr="00B17EF8" w:rsidRDefault="00C01038" w:rsidP="00C01038">
            <w:pPr>
              <w:jc w:val="center"/>
            </w:pPr>
            <w:r w:rsidRPr="00B17EF8">
              <w:t>528,2</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C01038" w:rsidRPr="00B17EF8" w:rsidRDefault="00BB69DB" w:rsidP="006D2416">
            <w:pPr>
              <w:jc w:val="center"/>
              <w:rPr>
                <w:color w:val="000000"/>
              </w:rPr>
            </w:pPr>
            <w:r w:rsidRPr="00B17EF8">
              <w:rPr>
                <w:color w:val="000000"/>
              </w:rPr>
              <w:t>1 584,6</w:t>
            </w: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AF61CF" w:rsidRPr="00B17EF8" w:rsidRDefault="00AF61CF"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AF61CF" w:rsidRPr="00B17EF8" w:rsidRDefault="00AF61CF" w:rsidP="009F6CA8">
            <w:pPr>
              <w:rPr>
                <w:color w:val="000000"/>
              </w:rPr>
            </w:pPr>
          </w:p>
        </w:tc>
      </w:tr>
      <w:tr w:rsidR="001D02C6" w:rsidRPr="00B17EF8" w:rsidTr="003C0602">
        <w:trPr>
          <w:jc w:val="center"/>
        </w:trPr>
        <w:tc>
          <w:tcPr>
            <w:tcW w:w="709" w:type="dxa"/>
            <w:vMerge/>
            <w:tcBorders>
              <w:left w:val="single" w:sz="4" w:space="0" w:color="auto"/>
              <w:right w:val="single" w:sz="4" w:space="0" w:color="auto"/>
            </w:tcBorders>
          </w:tcPr>
          <w:p w:rsidR="001D02C6" w:rsidRPr="00B17EF8" w:rsidRDefault="001D02C6"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1D02C6" w:rsidRPr="00B17EF8" w:rsidRDefault="001D02C6"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1D02C6" w:rsidRPr="00B17EF8" w:rsidRDefault="001D02C6"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1D02C6" w:rsidRPr="00B17EF8" w:rsidRDefault="001D02C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1D02C6" w:rsidRPr="00B17EF8" w:rsidRDefault="00350CB5" w:rsidP="0019059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4 008,6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D02C6" w:rsidRPr="00B17EF8" w:rsidRDefault="001D02C6" w:rsidP="0019059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3 980,8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D02C6" w:rsidRPr="00B17EF8" w:rsidRDefault="001D02C6" w:rsidP="0019059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3 980,8</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1D02C6" w:rsidRPr="00B17EF8" w:rsidRDefault="001D02C6" w:rsidP="00BB69D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w:t>
            </w:r>
            <w:r w:rsidR="00BB69DB" w:rsidRPr="00B17EF8">
              <w:rPr>
                <w:rFonts w:ascii="Times New Roman" w:hAnsi="Times New Roman" w:cs="Times New Roman"/>
                <w:sz w:val="24"/>
                <w:szCs w:val="24"/>
              </w:rPr>
              <w:t> </w:t>
            </w:r>
            <w:r w:rsidRPr="00B17EF8">
              <w:rPr>
                <w:rFonts w:ascii="Times New Roman" w:hAnsi="Times New Roman" w:cs="Times New Roman"/>
                <w:sz w:val="24"/>
                <w:szCs w:val="24"/>
              </w:rPr>
              <w:t>9</w:t>
            </w:r>
            <w:r w:rsidR="00BB69DB" w:rsidRPr="00B17EF8">
              <w:rPr>
                <w:rFonts w:ascii="Times New Roman" w:hAnsi="Times New Roman" w:cs="Times New Roman"/>
                <w:sz w:val="24"/>
                <w:szCs w:val="24"/>
              </w:rPr>
              <w:t>70,2</w:t>
            </w:r>
          </w:p>
        </w:tc>
      </w:tr>
      <w:tr w:rsidR="00AF61CF" w:rsidRPr="00B17EF8" w:rsidTr="003C0602">
        <w:trPr>
          <w:jc w:val="center"/>
        </w:trPr>
        <w:tc>
          <w:tcPr>
            <w:tcW w:w="709" w:type="dxa"/>
            <w:vMerge/>
            <w:tcBorders>
              <w:left w:val="single" w:sz="4" w:space="0" w:color="auto"/>
              <w:bottom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AF61CF" w:rsidRPr="00B17EF8" w:rsidRDefault="00AF61CF"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AF61CF" w:rsidRPr="00B17EF8" w:rsidRDefault="00AF61CF" w:rsidP="009F6CA8">
            <w:pPr>
              <w:rPr>
                <w:color w:val="000000"/>
              </w:rPr>
            </w:pPr>
          </w:p>
        </w:tc>
      </w:tr>
      <w:tr w:rsidR="00AF61CF" w:rsidRPr="00B17EF8" w:rsidTr="003C0602">
        <w:trPr>
          <w:jc w:val="center"/>
        </w:trPr>
        <w:tc>
          <w:tcPr>
            <w:tcW w:w="709" w:type="dxa"/>
            <w:vMerge w:val="restart"/>
            <w:tcBorders>
              <w:top w:val="single" w:sz="4" w:space="0" w:color="auto"/>
              <w:left w:val="single" w:sz="4" w:space="0" w:color="auto"/>
              <w:right w:val="single" w:sz="4" w:space="0" w:color="auto"/>
            </w:tcBorders>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3.1</w:t>
            </w:r>
          </w:p>
        </w:tc>
        <w:tc>
          <w:tcPr>
            <w:tcW w:w="2033" w:type="dxa"/>
            <w:vMerge w:val="restart"/>
            <w:tcBorders>
              <w:top w:val="single" w:sz="4" w:space="0" w:color="auto"/>
              <w:left w:val="single" w:sz="4" w:space="0" w:color="auto"/>
              <w:right w:val="single" w:sz="4" w:space="0" w:color="auto"/>
            </w:tcBorders>
            <w:shd w:val="clear" w:color="auto" w:fill="auto"/>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2.1</w:t>
            </w:r>
          </w:p>
        </w:tc>
        <w:tc>
          <w:tcPr>
            <w:tcW w:w="2842" w:type="dxa"/>
            <w:vMerge w:val="restart"/>
            <w:tcBorders>
              <w:top w:val="single" w:sz="4" w:space="0" w:color="auto"/>
              <w:left w:val="single" w:sz="4" w:space="0" w:color="auto"/>
              <w:right w:val="single" w:sz="4" w:space="0" w:color="auto"/>
            </w:tcBorders>
            <w:shd w:val="clear" w:color="auto" w:fill="auto"/>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Обеспечение деятельности муниципальных учреждений</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7208CE" w:rsidP="00F1661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r w:rsidR="00F16617" w:rsidRPr="00B17EF8">
              <w:rPr>
                <w:rFonts w:ascii="Times New Roman" w:hAnsi="Times New Roman" w:cs="Times New Roman"/>
                <w:sz w:val="24"/>
                <w:szCs w:val="24"/>
              </w:rPr>
              <w:t> 996,4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7208CE" w:rsidP="006D241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r w:rsidR="00942B0D" w:rsidRPr="00B17EF8">
              <w:rPr>
                <w:rFonts w:ascii="Times New Roman" w:hAnsi="Times New Roman" w:cs="Times New Roman"/>
                <w:sz w:val="24"/>
                <w:szCs w:val="24"/>
              </w:rPr>
              <w:t xml:space="preserve"> </w:t>
            </w:r>
            <w:r w:rsidRPr="00B17EF8">
              <w:rPr>
                <w:rFonts w:ascii="Times New Roman" w:hAnsi="Times New Roman" w:cs="Times New Roman"/>
                <w:sz w:val="24"/>
                <w:szCs w:val="24"/>
              </w:rPr>
              <w:t>968,6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7208CE" w:rsidP="006D241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r w:rsidR="00942B0D" w:rsidRPr="00B17EF8">
              <w:rPr>
                <w:rFonts w:ascii="Times New Roman" w:hAnsi="Times New Roman" w:cs="Times New Roman"/>
                <w:sz w:val="24"/>
                <w:szCs w:val="24"/>
              </w:rPr>
              <w:t xml:space="preserve"> </w:t>
            </w:r>
            <w:r w:rsidRPr="00B17EF8">
              <w:rPr>
                <w:rFonts w:ascii="Times New Roman" w:hAnsi="Times New Roman" w:cs="Times New Roman"/>
                <w:sz w:val="24"/>
                <w:szCs w:val="24"/>
              </w:rPr>
              <w:t>968,6</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942B0D" w:rsidP="00942B0D">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11 933,6</w:t>
            </w: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AF61CF" w:rsidRPr="00B17EF8" w:rsidRDefault="00AF61CF"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AF61CF" w:rsidRPr="00B17EF8" w:rsidRDefault="00AF61CF"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6D2416">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6D2416">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6D2416">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6D2416">
            <w:pPr>
              <w:jc w:val="center"/>
              <w:rPr>
                <w:color w:val="000000"/>
              </w:rPr>
            </w:pP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AF61CF" w:rsidRPr="00B17EF8" w:rsidRDefault="00AF61CF"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AF61CF" w:rsidRPr="00B17EF8" w:rsidRDefault="00AF61CF"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6D2416">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6D2416">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6D2416">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6D2416">
            <w:pPr>
              <w:jc w:val="center"/>
              <w:rPr>
                <w:color w:val="000000"/>
              </w:rPr>
            </w:pP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AF61CF" w:rsidRPr="00B17EF8" w:rsidRDefault="00AF61CF"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AF61CF" w:rsidRPr="00B17EF8" w:rsidRDefault="00AF61CF"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6D2416">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6D2416">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6D2416">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6D2416">
            <w:pPr>
              <w:jc w:val="center"/>
              <w:rPr>
                <w:color w:val="000000"/>
              </w:rPr>
            </w:pPr>
          </w:p>
        </w:tc>
      </w:tr>
      <w:tr w:rsidR="00AF61CF" w:rsidRPr="00B17EF8" w:rsidTr="003C0602">
        <w:trPr>
          <w:jc w:val="center"/>
        </w:trPr>
        <w:tc>
          <w:tcPr>
            <w:tcW w:w="709" w:type="dxa"/>
            <w:vMerge/>
            <w:tcBorders>
              <w:left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AF61CF" w:rsidRPr="00B17EF8" w:rsidRDefault="00AF61CF"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AF61CF" w:rsidRPr="00B17EF8" w:rsidRDefault="00AF61CF"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6D2416">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6D2416">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6D2416">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6D2416">
            <w:pPr>
              <w:jc w:val="center"/>
              <w:rPr>
                <w:color w:val="000000"/>
              </w:rPr>
            </w:pPr>
          </w:p>
        </w:tc>
      </w:tr>
      <w:tr w:rsidR="00942B0D" w:rsidRPr="00B17EF8" w:rsidTr="003C0602">
        <w:trPr>
          <w:jc w:val="center"/>
        </w:trPr>
        <w:tc>
          <w:tcPr>
            <w:tcW w:w="709" w:type="dxa"/>
            <w:vMerge/>
            <w:tcBorders>
              <w:left w:val="single" w:sz="4" w:space="0" w:color="auto"/>
              <w:right w:val="single" w:sz="4" w:space="0" w:color="auto"/>
            </w:tcBorders>
          </w:tcPr>
          <w:p w:rsidR="00942B0D" w:rsidRPr="00B17EF8" w:rsidRDefault="00942B0D"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942B0D" w:rsidRPr="00B17EF8" w:rsidRDefault="00942B0D"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942B0D" w:rsidRPr="00B17EF8" w:rsidRDefault="00942B0D"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942B0D" w:rsidRPr="00B17EF8" w:rsidRDefault="00942B0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942B0D" w:rsidRPr="00B17EF8" w:rsidRDefault="00942B0D" w:rsidP="00942B0D">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3 996,4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42B0D" w:rsidRPr="00B17EF8" w:rsidRDefault="00942B0D" w:rsidP="00942B0D">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3 968,6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42B0D" w:rsidRPr="00B17EF8" w:rsidRDefault="00942B0D" w:rsidP="00942B0D">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3 968,6</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942B0D" w:rsidRPr="00B17EF8" w:rsidRDefault="00942B0D" w:rsidP="00942B0D">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11 933,6</w:t>
            </w:r>
          </w:p>
        </w:tc>
      </w:tr>
      <w:tr w:rsidR="00AF61CF" w:rsidRPr="00B17EF8" w:rsidTr="003C0602">
        <w:trPr>
          <w:jc w:val="center"/>
        </w:trPr>
        <w:tc>
          <w:tcPr>
            <w:tcW w:w="709" w:type="dxa"/>
            <w:vMerge/>
            <w:tcBorders>
              <w:left w:val="single" w:sz="4" w:space="0" w:color="auto"/>
              <w:bottom w:val="single" w:sz="4" w:space="0" w:color="auto"/>
              <w:right w:val="single" w:sz="4" w:space="0" w:color="auto"/>
            </w:tcBorders>
          </w:tcPr>
          <w:p w:rsidR="00AF61CF" w:rsidRPr="00B17EF8" w:rsidRDefault="00AF61CF" w:rsidP="009F6CA8">
            <w:pPr>
              <w:pStyle w:val="ConsPlusNormal"/>
              <w:jc w:val="both"/>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jc w:val="both"/>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1CF" w:rsidRPr="00B17EF8" w:rsidRDefault="00AF61CF"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B17EF8" w:rsidRDefault="00AF61CF" w:rsidP="009F6CA8">
            <w:pPr>
              <w:rPr>
                <w:color w:val="000000"/>
              </w:rPr>
            </w:pPr>
          </w:p>
        </w:tc>
      </w:tr>
      <w:tr w:rsidR="008B55A4" w:rsidRPr="00B17EF8" w:rsidTr="003C0602">
        <w:trPr>
          <w:jc w:val="center"/>
        </w:trPr>
        <w:tc>
          <w:tcPr>
            <w:tcW w:w="709"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3.2</w:t>
            </w:r>
          </w:p>
        </w:tc>
        <w:tc>
          <w:tcPr>
            <w:tcW w:w="2033"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2.2</w:t>
            </w:r>
          </w:p>
        </w:tc>
        <w:tc>
          <w:tcPr>
            <w:tcW w:w="2842"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8B55A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12,2</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8B55A4">
            <w:pPr>
              <w:jc w:val="center"/>
            </w:pPr>
            <w:r w:rsidRPr="00B17EF8">
              <w:t>12,2</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8B55A4">
            <w:pPr>
              <w:jc w:val="center"/>
            </w:pPr>
            <w:r w:rsidRPr="00B17EF8">
              <w:t>12,2</w:t>
            </w: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8B55A4">
            <w:pPr>
              <w:jc w:val="center"/>
              <w:rPr>
                <w:color w:val="000000"/>
              </w:rPr>
            </w:pPr>
            <w:r w:rsidRPr="00B17EF8">
              <w:rPr>
                <w:color w:val="000000"/>
              </w:rPr>
              <w:t>36,6</w:t>
            </w:r>
          </w:p>
        </w:tc>
      </w:tr>
      <w:tr w:rsidR="00604F42" w:rsidRPr="00B17EF8" w:rsidTr="003C0602">
        <w:trPr>
          <w:jc w:val="center"/>
        </w:trPr>
        <w:tc>
          <w:tcPr>
            <w:tcW w:w="709" w:type="dxa"/>
            <w:vMerge/>
            <w:tcBorders>
              <w:left w:val="single" w:sz="4" w:space="0" w:color="auto"/>
              <w:right w:val="single" w:sz="4" w:space="0" w:color="auto"/>
            </w:tcBorders>
          </w:tcPr>
          <w:p w:rsidR="00604F42" w:rsidRPr="00B17EF8" w:rsidRDefault="00604F42"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604F42" w:rsidRPr="00B17EF8" w:rsidRDefault="00604F42"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604F42" w:rsidRPr="00B17EF8" w:rsidRDefault="00604F42"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604F42" w:rsidRPr="00B17EF8" w:rsidRDefault="00604F4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tcPr>
          <w:p w:rsidR="00604F42" w:rsidRPr="00B17EF8" w:rsidRDefault="00604F42"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604F42" w:rsidRPr="00B17EF8" w:rsidRDefault="00604F42"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604F42" w:rsidRPr="00B17EF8" w:rsidRDefault="00604F42"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604F42" w:rsidRPr="00B17EF8" w:rsidRDefault="00604F42" w:rsidP="00085EA8">
            <w:pPr>
              <w:pStyle w:val="ConsPlusNormal"/>
              <w:jc w:val="center"/>
              <w:rPr>
                <w:rFonts w:ascii="Times New Roman" w:hAnsi="Times New Roman" w:cs="Times New Roman"/>
                <w:sz w:val="24"/>
                <w:szCs w:val="24"/>
              </w:rPr>
            </w:pPr>
          </w:p>
        </w:tc>
      </w:tr>
      <w:tr w:rsidR="00604F42" w:rsidRPr="00B17EF8" w:rsidTr="003C0602">
        <w:trPr>
          <w:jc w:val="center"/>
        </w:trPr>
        <w:tc>
          <w:tcPr>
            <w:tcW w:w="709" w:type="dxa"/>
            <w:vMerge/>
            <w:tcBorders>
              <w:left w:val="single" w:sz="4" w:space="0" w:color="auto"/>
              <w:right w:val="single" w:sz="4" w:space="0" w:color="auto"/>
            </w:tcBorders>
          </w:tcPr>
          <w:p w:rsidR="00604F42" w:rsidRPr="00B17EF8" w:rsidRDefault="00604F42"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604F42" w:rsidRPr="00B17EF8" w:rsidRDefault="00604F42"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604F42" w:rsidRPr="00B17EF8" w:rsidRDefault="00604F42"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604F42" w:rsidRPr="00B17EF8" w:rsidRDefault="00604F4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tcPr>
          <w:p w:rsidR="00604F42" w:rsidRPr="00B17EF8" w:rsidRDefault="00604F42"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604F42" w:rsidRPr="00B17EF8" w:rsidRDefault="00604F42"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604F42" w:rsidRPr="00B17EF8" w:rsidRDefault="00604F42"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604F42" w:rsidRPr="00B17EF8" w:rsidRDefault="00604F42" w:rsidP="00085EA8">
            <w:pPr>
              <w:pStyle w:val="ConsPlusNormal"/>
              <w:jc w:val="center"/>
              <w:rPr>
                <w:rFonts w:ascii="Times New Roman" w:hAnsi="Times New Roman" w:cs="Times New Roman"/>
                <w:sz w:val="24"/>
                <w:szCs w:val="24"/>
              </w:rPr>
            </w:pPr>
          </w:p>
        </w:tc>
      </w:tr>
      <w:tr w:rsidR="00E0072D" w:rsidRPr="00B17EF8" w:rsidTr="003C0602">
        <w:trPr>
          <w:jc w:val="center"/>
        </w:trPr>
        <w:tc>
          <w:tcPr>
            <w:tcW w:w="709" w:type="dxa"/>
            <w:vMerge/>
            <w:tcBorders>
              <w:left w:val="single" w:sz="4" w:space="0" w:color="auto"/>
              <w:right w:val="single" w:sz="4" w:space="0" w:color="auto"/>
            </w:tcBorders>
          </w:tcPr>
          <w:p w:rsidR="00E0072D" w:rsidRPr="00B17EF8" w:rsidRDefault="00E0072D"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E0072D" w:rsidRPr="00B17EF8" w:rsidRDefault="00E0072D"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E0072D" w:rsidRPr="00B17EF8" w:rsidRDefault="00E0072D"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E0072D" w:rsidRPr="00B17EF8" w:rsidRDefault="00E0072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vAlign w:val="center"/>
          </w:tcPr>
          <w:p w:rsidR="00E0072D" w:rsidRPr="00B17EF8" w:rsidRDefault="00E0072D" w:rsidP="004F2EC5">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E0072D" w:rsidRPr="00B17EF8" w:rsidRDefault="00E0072D" w:rsidP="004F2EC5">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E0072D" w:rsidRPr="00B17EF8" w:rsidRDefault="00E0072D" w:rsidP="004F2EC5">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E0072D" w:rsidRPr="00B17EF8" w:rsidRDefault="00E0072D" w:rsidP="004F2EC5">
            <w:pPr>
              <w:jc w:val="center"/>
              <w:rPr>
                <w:color w:val="000000"/>
              </w:rPr>
            </w:pPr>
          </w:p>
        </w:tc>
      </w:tr>
      <w:tr w:rsidR="00E0072D" w:rsidRPr="00B17EF8" w:rsidTr="003C0602">
        <w:trPr>
          <w:jc w:val="center"/>
        </w:trPr>
        <w:tc>
          <w:tcPr>
            <w:tcW w:w="709" w:type="dxa"/>
            <w:vMerge/>
            <w:tcBorders>
              <w:left w:val="single" w:sz="4" w:space="0" w:color="auto"/>
              <w:right w:val="single" w:sz="4" w:space="0" w:color="auto"/>
            </w:tcBorders>
          </w:tcPr>
          <w:p w:rsidR="00E0072D" w:rsidRPr="00B17EF8" w:rsidRDefault="00E0072D"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E0072D" w:rsidRPr="00B17EF8" w:rsidRDefault="00E0072D"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E0072D" w:rsidRPr="00B17EF8" w:rsidRDefault="00E0072D"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E0072D" w:rsidRPr="00B17EF8" w:rsidRDefault="00E0072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vAlign w:val="center"/>
          </w:tcPr>
          <w:p w:rsidR="00E0072D" w:rsidRPr="00B17EF8" w:rsidRDefault="00E0072D" w:rsidP="004F2EC5">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E0072D" w:rsidRPr="00B17EF8" w:rsidRDefault="00E0072D" w:rsidP="004F2EC5">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E0072D" w:rsidRPr="00B17EF8" w:rsidRDefault="00E0072D" w:rsidP="004F2EC5">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E0072D" w:rsidRPr="00B17EF8" w:rsidRDefault="00E0072D" w:rsidP="004F2EC5">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D1B7E">
            <w:pPr>
              <w:jc w:val="center"/>
            </w:pPr>
            <w:r w:rsidRPr="00B17EF8">
              <w:t>12,2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D1B7E">
            <w:pPr>
              <w:jc w:val="center"/>
            </w:pPr>
            <w:r w:rsidRPr="00B17EF8">
              <w:t>12,2</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ED1B7E">
            <w:pPr>
              <w:jc w:val="center"/>
              <w:rPr>
                <w:color w:val="000000"/>
              </w:rPr>
            </w:pPr>
            <w:r w:rsidRPr="00B17EF8">
              <w:rPr>
                <w:color w:val="000000"/>
              </w:rPr>
              <w:t>36,6</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9F6CA8">
            <w:pPr>
              <w:jc w:val="center"/>
              <w:rPr>
                <w:color w:val="000000"/>
              </w:rPr>
            </w:pPr>
          </w:p>
        </w:tc>
      </w:tr>
      <w:tr w:rsidR="009E5E94" w:rsidRPr="00B17EF8" w:rsidTr="003C0602">
        <w:trPr>
          <w:jc w:val="center"/>
        </w:trPr>
        <w:tc>
          <w:tcPr>
            <w:tcW w:w="709" w:type="dxa"/>
            <w:vMerge w:val="restart"/>
            <w:tcBorders>
              <w:top w:val="single" w:sz="4" w:space="0" w:color="auto"/>
              <w:left w:val="single" w:sz="4" w:space="0" w:color="auto"/>
              <w:right w:val="single" w:sz="4" w:space="0" w:color="auto"/>
            </w:tcBorders>
          </w:tcPr>
          <w:p w:rsidR="009E5E94" w:rsidRPr="00B17EF8" w:rsidRDefault="009E5E9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3.3</w:t>
            </w:r>
          </w:p>
        </w:tc>
        <w:tc>
          <w:tcPr>
            <w:tcW w:w="2033" w:type="dxa"/>
            <w:vMerge w:val="restart"/>
            <w:tcBorders>
              <w:top w:val="single" w:sz="4" w:space="0" w:color="auto"/>
              <w:left w:val="single" w:sz="4" w:space="0" w:color="auto"/>
              <w:right w:val="single" w:sz="4" w:space="0" w:color="auto"/>
            </w:tcBorders>
          </w:tcPr>
          <w:p w:rsidR="009E5E94" w:rsidRPr="00B17EF8" w:rsidRDefault="009E5E9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2.3</w:t>
            </w:r>
          </w:p>
        </w:tc>
        <w:tc>
          <w:tcPr>
            <w:tcW w:w="2842" w:type="dxa"/>
            <w:vMerge w:val="restart"/>
            <w:tcBorders>
              <w:top w:val="single" w:sz="4" w:space="0" w:color="auto"/>
              <w:left w:val="single" w:sz="4" w:space="0" w:color="auto"/>
              <w:right w:val="single" w:sz="4" w:space="0" w:color="auto"/>
            </w:tcBorders>
          </w:tcPr>
          <w:p w:rsidR="009E5E94" w:rsidRPr="00B17EF8" w:rsidRDefault="009E5E9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Осуществление государственных полномочий в области архивного дела, переданных органам местного самоуправления Красноярского края</w:t>
            </w:r>
          </w:p>
        </w:tc>
        <w:tc>
          <w:tcPr>
            <w:tcW w:w="2536" w:type="dxa"/>
            <w:tcBorders>
              <w:top w:val="single" w:sz="4" w:space="0" w:color="auto"/>
              <w:left w:val="single" w:sz="4" w:space="0" w:color="auto"/>
              <w:bottom w:val="single" w:sz="4" w:space="0" w:color="auto"/>
              <w:right w:val="single" w:sz="4" w:space="0" w:color="auto"/>
            </w:tcBorders>
          </w:tcPr>
          <w:p w:rsidR="009E5E94" w:rsidRPr="00B17EF8" w:rsidRDefault="009E5E9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tcPr>
          <w:p w:rsidR="009E5E94" w:rsidRPr="00B17EF8" w:rsidRDefault="009E5E94" w:rsidP="009E5E9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528,2</w:t>
            </w:r>
          </w:p>
        </w:tc>
        <w:tc>
          <w:tcPr>
            <w:tcW w:w="1170" w:type="dxa"/>
            <w:tcBorders>
              <w:top w:val="single" w:sz="4" w:space="0" w:color="auto"/>
              <w:left w:val="single" w:sz="4" w:space="0" w:color="auto"/>
              <w:bottom w:val="single" w:sz="4" w:space="0" w:color="auto"/>
              <w:right w:val="single" w:sz="4" w:space="0" w:color="auto"/>
            </w:tcBorders>
          </w:tcPr>
          <w:p w:rsidR="009E5E94" w:rsidRPr="00B17EF8" w:rsidRDefault="009E5E94" w:rsidP="009E5E94">
            <w:pPr>
              <w:jc w:val="center"/>
            </w:pPr>
            <w:r w:rsidRPr="00B17EF8">
              <w:t>528,2</w:t>
            </w:r>
          </w:p>
        </w:tc>
        <w:tc>
          <w:tcPr>
            <w:tcW w:w="1170" w:type="dxa"/>
            <w:tcBorders>
              <w:top w:val="single" w:sz="4" w:space="0" w:color="auto"/>
              <w:left w:val="single" w:sz="4" w:space="0" w:color="auto"/>
              <w:bottom w:val="single" w:sz="4" w:space="0" w:color="auto"/>
              <w:right w:val="single" w:sz="4" w:space="0" w:color="auto"/>
            </w:tcBorders>
          </w:tcPr>
          <w:p w:rsidR="009E5E94" w:rsidRPr="00B17EF8" w:rsidRDefault="009E5E94" w:rsidP="009E5E94">
            <w:pPr>
              <w:jc w:val="center"/>
            </w:pPr>
            <w:r w:rsidRPr="00B17EF8">
              <w:t>528,2</w:t>
            </w:r>
          </w:p>
        </w:tc>
        <w:tc>
          <w:tcPr>
            <w:tcW w:w="2570" w:type="dxa"/>
            <w:tcBorders>
              <w:top w:val="single" w:sz="4" w:space="0" w:color="auto"/>
              <w:left w:val="single" w:sz="4" w:space="0" w:color="auto"/>
              <w:bottom w:val="single" w:sz="4" w:space="0" w:color="auto"/>
              <w:right w:val="single" w:sz="4" w:space="0" w:color="auto"/>
            </w:tcBorders>
          </w:tcPr>
          <w:p w:rsidR="009E5E94" w:rsidRPr="00B17EF8" w:rsidRDefault="009E5E94" w:rsidP="009E5E9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1 584,6</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942B0D" w:rsidRPr="00B17EF8" w:rsidTr="003C0602">
        <w:trPr>
          <w:jc w:val="center"/>
        </w:trPr>
        <w:tc>
          <w:tcPr>
            <w:tcW w:w="709" w:type="dxa"/>
            <w:vMerge/>
            <w:tcBorders>
              <w:left w:val="single" w:sz="4" w:space="0" w:color="auto"/>
              <w:right w:val="single" w:sz="4" w:space="0" w:color="auto"/>
            </w:tcBorders>
          </w:tcPr>
          <w:p w:rsidR="00942B0D" w:rsidRPr="00B17EF8" w:rsidRDefault="00942B0D"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942B0D" w:rsidRPr="00B17EF8" w:rsidRDefault="00942B0D"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942B0D" w:rsidRPr="00B17EF8" w:rsidRDefault="00942B0D"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942B0D" w:rsidRPr="00B17EF8" w:rsidRDefault="00942B0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tcPr>
          <w:p w:rsidR="00942B0D" w:rsidRPr="00B17EF8" w:rsidRDefault="00942B0D"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528,2</w:t>
            </w:r>
          </w:p>
        </w:tc>
        <w:tc>
          <w:tcPr>
            <w:tcW w:w="1170" w:type="dxa"/>
            <w:tcBorders>
              <w:top w:val="single" w:sz="4" w:space="0" w:color="auto"/>
              <w:left w:val="single" w:sz="4" w:space="0" w:color="auto"/>
              <w:bottom w:val="single" w:sz="4" w:space="0" w:color="auto"/>
              <w:right w:val="single" w:sz="4" w:space="0" w:color="auto"/>
            </w:tcBorders>
          </w:tcPr>
          <w:p w:rsidR="00942B0D" w:rsidRPr="00B17EF8" w:rsidRDefault="00942B0D" w:rsidP="00942B0D">
            <w:pPr>
              <w:jc w:val="center"/>
            </w:pPr>
            <w:r w:rsidRPr="00B17EF8">
              <w:t>528,2</w:t>
            </w:r>
          </w:p>
        </w:tc>
        <w:tc>
          <w:tcPr>
            <w:tcW w:w="1170" w:type="dxa"/>
            <w:tcBorders>
              <w:top w:val="single" w:sz="4" w:space="0" w:color="auto"/>
              <w:left w:val="single" w:sz="4" w:space="0" w:color="auto"/>
              <w:bottom w:val="single" w:sz="4" w:space="0" w:color="auto"/>
              <w:right w:val="single" w:sz="4" w:space="0" w:color="auto"/>
            </w:tcBorders>
          </w:tcPr>
          <w:p w:rsidR="00942B0D" w:rsidRPr="00B17EF8" w:rsidRDefault="00942B0D" w:rsidP="00942B0D">
            <w:pPr>
              <w:jc w:val="center"/>
            </w:pPr>
            <w:r w:rsidRPr="00B17EF8">
              <w:t>528,2</w:t>
            </w:r>
          </w:p>
        </w:tc>
        <w:tc>
          <w:tcPr>
            <w:tcW w:w="2570" w:type="dxa"/>
            <w:tcBorders>
              <w:top w:val="single" w:sz="4" w:space="0" w:color="auto"/>
              <w:left w:val="single" w:sz="4" w:space="0" w:color="auto"/>
              <w:bottom w:val="single" w:sz="4" w:space="0" w:color="auto"/>
              <w:right w:val="single" w:sz="4" w:space="0" w:color="auto"/>
            </w:tcBorders>
          </w:tcPr>
          <w:p w:rsidR="00942B0D" w:rsidRPr="00B17EF8" w:rsidRDefault="00942B0D"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1 584,6</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9F6CA8">
            <w:pP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9F6CA8">
            <w:pPr>
              <w:rPr>
                <w:color w:val="000000"/>
              </w:rPr>
            </w:pPr>
          </w:p>
        </w:tc>
      </w:tr>
      <w:tr w:rsidR="008B55A4" w:rsidRPr="00B17EF8" w:rsidTr="003C0602">
        <w:trPr>
          <w:jc w:val="center"/>
        </w:trPr>
        <w:tc>
          <w:tcPr>
            <w:tcW w:w="709"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9F6CA8">
            <w:pPr>
              <w:rPr>
                <w:color w:val="000000"/>
              </w:rPr>
            </w:pPr>
          </w:p>
        </w:tc>
      </w:tr>
      <w:tr w:rsidR="00E1424C" w:rsidRPr="00B17EF8" w:rsidTr="003C0602">
        <w:trPr>
          <w:jc w:val="center"/>
        </w:trPr>
        <w:tc>
          <w:tcPr>
            <w:tcW w:w="709" w:type="dxa"/>
            <w:vMerge w:val="restart"/>
            <w:tcBorders>
              <w:top w:val="single" w:sz="4" w:space="0" w:color="auto"/>
              <w:left w:val="single" w:sz="4" w:space="0" w:color="auto"/>
              <w:right w:val="single" w:sz="4" w:space="0" w:color="auto"/>
            </w:tcBorders>
          </w:tcPr>
          <w:p w:rsidR="00E1424C" w:rsidRPr="00B17EF8" w:rsidRDefault="00E1424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4</w:t>
            </w:r>
          </w:p>
        </w:tc>
        <w:tc>
          <w:tcPr>
            <w:tcW w:w="2033" w:type="dxa"/>
            <w:vMerge w:val="restart"/>
            <w:tcBorders>
              <w:top w:val="single" w:sz="4" w:space="0" w:color="auto"/>
              <w:left w:val="single" w:sz="4" w:space="0" w:color="auto"/>
              <w:right w:val="single" w:sz="4" w:space="0" w:color="auto"/>
            </w:tcBorders>
          </w:tcPr>
          <w:p w:rsidR="00E1424C" w:rsidRPr="00B17EF8" w:rsidRDefault="00373E92" w:rsidP="009F6CA8">
            <w:pPr>
              <w:pStyle w:val="ConsPlusNormal"/>
              <w:outlineLvl w:val="2"/>
              <w:rPr>
                <w:rFonts w:ascii="Times New Roman" w:hAnsi="Times New Roman" w:cs="Times New Roman"/>
                <w:sz w:val="24"/>
                <w:szCs w:val="24"/>
              </w:rPr>
            </w:pPr>
            <w:hyperlink w:anchor="Par6466" w:tooltip="ПОДПРОГРАММА 3" w:history="1">
              <w:r w:rsidR="00E1424C" w:rsidRPr="00B17EF8">
                <w:rPr>
                  <w:rFonts w:ascii="Times New Roman" w:hAnsi="Times New Roman" w:cs="Times New Roman"/>
                  <w:sz w:val="24"/>
                  <w:szCs w:val="24"/>
                </w:rPr>
                <w:t>Подпрограмма 3</w:t>
              </w:r>
            </w:hyperlink>
          </w:p>
        </w:tc>
        <w:tc>
          <w:tcPr>
            <w:tcW w:w="2842" w:type="dxa"/>
            <w:vMerge w:val="restart"/>
            <w:tcBorders>
              <w:top w:val="single" w:sz="4" w:space="0" w:color="auto"/>
              <w:left w:val="single" w:sz="4" w:space="0" w:color="auto"/>
              <w:right w:val="single" w:sz="4" w:space="0" w:color="auto"/>
            </w:tcBorders>
          </w:tcPr>
          <w:p w:rsidR="00E1424C" w:rsidRPr="00B17EF8" w:rsidRDefault="00E1424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Организация досуга и поддержка народного творчества</w:t>
            </w:r>
          </w:p>
        </w:tc>
        <w:tc>
          <w:tcPr>
            <w:tcW w:w="2536" w:type="dxa"/>
            <w:tcBorders>
              <w:top w:val="single" w:sz="4" w:space="0" w:color="auto"/>
              <w:left w:val="single" w:sz="4" w:space="0" w:color="auto"/>
              <w:bottom w:val="single" w:sz="4" w:space="0" w:color="auto"/>
              <w:right w:val="single" w:sz="4" w:space="0" w:color="auto"/>
            </w:tcBorders>
          </w:tcPr>
          <w:p w:rsidR="00E1424C" w:rsidRPr="00B17EF8" w:rsidRDefault="00E1424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tcPr>
          <w:p w:rsidR="00E1424C" w:rsidRPr="00B17EF8" w:rsidRDefault="00A1146C"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39 813,8</w:t>
            </w:r>
          </w:p>
        </w:tc>
        <w:tc>
          <w:tcPr>
            <w:tcW w:w="1170" w:type="dxa"/>
            <w:tcBorders>
              <w:top w:val="single" w:sz="4" w:space="0" w:color="auto"/>
              <w:left w:val="single" w:sz="4" w:space="0" w:color="auto"/>
              <w:bottom w:val="single" w:sz="4" w:space="0" w:color="auto"/>
              <w:right w:val="single" w:sz="4" w:space="0" w:color="auto"/>
            </w:tcBorders>
          </w:tcPr>
          <w:p w:rsidR="00E1424C" w:rsidRPr="00B17EF8" w:rsidRDefault="00E1424C" w:rsidP="00E1424C">
            <w:pPr>
              <w:jc w:val="center"/>
            </w:pPr>
            <w:r w:rsidRPr="00B17EF8">
              <w:t>39 856,9</w:t>
            </w:r>
          </w:p>
        </w:tc>
        <w:tc>
          <w:tcPr>
            <w:tcW w:w="1170" w:type="dxa"/>
            <w:tcBorders>
              <w:top w:val="single" w:sz="4" w:space="0" w:color="auto"/>
              <w:left w:val="single" w:sz="4" w:space="0" w:color="auto"/>
              <w:bottom w:val="single" w:sz="4" w:space="0" w:color="auto"/>
              <w:right w:val="single" w:sz="4" w:space="0" w:color="auto"/>
            </w:tcBorders>
          </w:tcPr>
          <w:p w:rsidR="00E1424C" w:rsidRPr="00B17EF8" w:rsidRDefault="00E1424C" w:rsidP="00E1424C">
            <w:pPr>
              <w:jc w:val="center"/>
            </w:pPr>
            <w:r w:rsidRPr="00B17EF8">
              <w:t>39 856,9</w:t>
            </w:r>
          </w:p>
        </w:tc>
        <w:tc>
          <w:tcPr>
            <w:tcW w:w="2570" w:type="dxa"/>
            <w:tcBorders>
              <w:top w:val="single" w:sz="4" w:space="0" w:color="auto"/>
              <w:left w:val="single" w:sz="4" w:space="0" w:color="auto"/>
              <w:bottom w:val="single" w:sz="4" w:space="0" w:color="auto"/>
              <w:right w:val="single" w:sz="4" w:space="0" w:color="auto"/>
            </w:tcBorders>
          </w:tcPr>
          <w:p w:rsidR="00E1424C" w:rsidRPr="00B17EF8" w:rsidRDefault="00E1424C" w:rsidP="007F671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119</w:t>
            </w:r>
            <w:r w:rsidR="007F6715" w:rsidRPr="00B17EF8">
              <w:rPr>
                <w:rFonts w:ascii="Times New Roman" w:hAnsi="Times New Roman" w:cs="Times New Roman"/>
                <w:sz w:val="24"/>
                <w:szCs w:val="24"/>
              </w:rPr>
              <w:t> </w:t>
            </w:r>
            <w:r w:rsidRPr="00B17EF8">
              <w:rPr>
                <w:rFonts w:ascii="Times New Roman" w:hAnsi="Times New Roman" w:cs="Times New Roman"/>
                <w:sz w:val="24"/>
                <w:szCs w:val="24"/>
              </w:rPr>
              <w:t>5</w:t>
            </w:r>
            <w:r w:rsidR="007F6715" w:rsidRPr="00B17EF8">
              <w:rPr>
                <w:rFonts w:ascii="Times New Roman" w:hAnsi="Times New Roman" w:cs="Times New Roman"/>
                <w:sz w:val="24"/>
                <w:szCs w:val="24"/>
              </w:rPr>
              <w:t>27,6</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jc w:val="center"/>
              <w:rPr>
                <w:color w:val="000000"/>
              </w:rPr>
            </w:pPr>
            <w:r w:rsidRPr="00B17EF8">
              <w:rPr>
                <w:color w:val="000000"/>
              </w:rPr>
              <w:t>0,0</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3800,0</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3800,0</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3800,0</w:t>
            </w: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11400,0</w:t>
            </w:r>
          </w:p>
        </w:tc>
      </w:tr>
      <w:tr w:rsidR="00E1424C" w:rsidRPr="00B17EF8" w:rsidTr="003C0602">
        <w:trPr>
          <w:jc w:val="center"/>
        </w:trPr>
        <w:tc>
          <w:tcPr>
            <w:tcW w:w="709" w:type="dxa"/>
            <w:vMerge/>
            <w:tcBorders>
              <w:left w:val="single" w:sz="4" w:space="0" w:color="auto"/>
              <w:right w:val="single" w:sz="4" w:space="0" w:color="auto"/>
            </w:tcBorders>
          </w:tcPr>
          <w:p w:rsidR="00E1424C" w:rsidRPr="00B17EF8" w:rsidRDefault="00E1424C"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E1424C" w:rsidRPr="00B17EF8" w:rsidRDefault="00E1424C"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E1424C" w:rsidRPr="00B17EF8" w:rsidRDefault="00E1424C"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E1424C" w:rsidRPr="00B17EF8" w:rsidRDefault="00E1424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tcPr>
          <w:p w:rsidR="00E1424C" w:rsidRPr="00B17EF8" w:rsidRDefault="00E1424C" w:rsidP="00A1146C">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36</w:t>
            </w:r>
            <w:r w:rsidR="00A1146C" w:rsidRPr="00B17EF8">
              <w:rPr>
                <w:rFonts w:ascii="Times New Roman" w:hAnsi="Times New Roman" w:cs="Times New Roman"/>
                <w:sz w:val="24"/>
                <w:szCs w:val="24"/>
              </w:rPr>
              <w:t> 013,8</w:t>
            </w:r>
          </w:p>
        </w:tc>
        <w:tc>
          <w:tcPr>
            <w:tcW w:w="1170" w:type="dxa"/>
            <w:tcBorders>
              <w:top w:val="single" w:sz="4" w:space="0" w:color="auto"/>
              <w:left w:val="single" w:sz="4" w:space="0" w:color="auto"/>
              <w:bottom w:val="single" w:sz="4" w:space="0" w:color="auto"/>
              <w:right w:val="single" w:sz="4" w:space="0" w:color="auto"/>
            </w:tcBorders>
          </w:tcPr>
          <w:p w:rsidR="00E1424C" w:rsidRPr="00B17EF8" w:rsidRDefault="00E1424C" w:rsidP="00E1424C">
            <w:pPr>
              <w:jc w:val="center"/>
            </w:pPr>
            <w:r w:rsidRPr="00B17EF8">
              <w:t>36 056,9</w:t>
            </w:r>
          </w:p>
        </w:tc>
        <w:tc>
          <w:tcPr>
            <w:tcW w:w="1170" w:type="dxa"/>
            <w:tcBorders>
              <w:top w:val="single" w:sz="4" w:space="0" w:color="auto"/>
              <w:left w:val="single" w:sz="4" w:space="0" w:color="auto"/>
              <w:bottom w:val="single" w:sz="4" w:space="0" w:color="auto"/>
              <w:right w:val="single" w:sz="4" w:space="0" w:color="auto"/>
            </w:tcBorders>
          </w:tcPr>
          <w:p w:rsidR="00E1424C" w:rsidRPr="00B17EF8" w:rsidRDefault="00E1424C" w:rsidP="00E1424C">
            <w:pPr>
              <w:jc w:val="center"/>
            </w:pPr>
            <w:r w:rsidRPr="00B17EF8">
              <w:t>36 056,9</w:t>
            </w:r>
          </w:p>
        </w:tc>
        <w:tc>
          <w:tcPr>
            <w:tcW w:w="2570" w:type="dxa"/>
            <w:tcBorders>
              <w:top w:val="single" w:sz="4" w:space="0" w:color="auto"/>
              <w:left w:val="single" w:sz="4" w:space="0" w:color="auto"/>
              <w:bottom w:val="single" w:sz="4" w:space="0" w:color="auto"/>
              <w:right w:val="single" w:sz="4" w:space="0" w:color="auto"/>
            </w:tcBorders>
          </w:tcPr>
          <w:p w:rsidR="00E1424C" w:rsidRPr="00B17EF8" w:rsidRDefault="00E1424C" w:rsidP="007F671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108</w:t>
            </w:r>
            <w:r w:rsidR="007F6715" w:rsidRPr="00B17EF8">
              <w:rPr>
                <w:rFonts w:ascii="Times New Roman" w:hAnsi="Times New Roman" w:cs="Times New Roman"/>
                <w:sz w:val="24"/>
                <w:szCs w:val="24"/>
              </w:rPr>
              <w:t> 127,6</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4.1</w:t>
            </w:r>
          </w:p>
        </w:tc>
        <w:tc>
          <w:tcPr>
            <w:tcW w:w="2033"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3.1</w:t>
            </w:r>
          </w:p>
        </w:tc>
        <w:tc>
          <w:tcPr>
            <w:tcW w:w="2842"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Обеспечение деятельности (оказание услуг) подведомственных учреждений</w:t>
            </w: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FE43C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33 011,9</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FE43CE">
            <w:pPr>
              <w:jc w:val="center"/>
            </w:pPr>
            <w:r w:rsidRPr="00B17EF8">
              <w:t>33 011,9</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FE43CE">
            <w:pPr>
              <w:jc w:val="center"/>
            </w:pPr>
            <w:r w:rsidRPr="00B17EF8">
              <w:t>33 011,9</w:t>
            </w: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FE43C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99 035,7</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trHeight w:val="72"/>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jc w:val="center"/>
              <w:rPr>
                <w:color w:val="000000"/>
              </w:rPr>
            </w:pPr>
            <w:r w:rsidRPr="00B17EF8">
              <w:rPr>
                <w:color w:val="000000"/>
              </w:rPr>
              <w:t>0,0</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33 011,9</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80736A">
            <w:pPr>
              <w:jc w:val="center"/>
            </w:pPr>
            <w:r w:rsidRPr="00B17EF8">
              <w:t>33 011,9</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80736A">
            <w:pPr>
              <w:jc w:val="center"/>
            </w:pPr>
            <w:r w:rsidRPr="00B17EF8">
              <w:t>33 011,9</w:t>
            </w: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99 035,7</w:t>
            </w:r>
          </w:p>
        </w:tc>
      </w:tr>
      <w:tr w:rsidR="008B55A4" w:rsidRPr="00B17EF8" w:rsidTr="003C0602">
        <w:trPr>
          <w:jc w:val="center"/>
        </w:trPr>
        <w:tc>
          <w:tcPr>
            <w:tcW w:w="709"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p w:rsidR="007F6715" w:rsidRPr="00B17EF8" w:rsidRDefault="007F6715" w:rsidP="009F6CA8">
            <w:pPr>
              <w:pStyle w:val="ConsPlusNormal"/>
              <w:rPr>
                <w:rFonts w:ascii="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jc w:val="cente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9F6CA8">
            <w:pPr>
              <w:rPr>
                <w:color w:val="000000"/>
              </w:rPr>
            </w:pPr>
          </w:p>
        </w:tc>
      </w:tr>
      <w:tr w:rsidR="00615277" w:rsidRPr="00B17EF8" w:rsidTr="003C0602">
        <w:trPr>
          <w:jc w:val="center"/>
        </w:trPr>
        <w:tc>
          <w:tcPr>
            <w:tcW w:w="709" w:type="dxa"/>
            <w:vMerge w:val="restart"/>
            <w:tcBorders>
              <w:top w:val="single" w:sz="4" w:space="0" w:color="auto"/>
              <w:left w:val="single" w:sz="4" w:space="0" w:color="auto"/>
              <w:right w:val="single" w:sz="4" w:space="0" w:color="auto"/>
            </w:tcBorders>
          </w:tcPr>
          <w:p w:rsidR="00615277" w:rsidRPr="00B17EF8" w:rsidRDefault="0061527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4.2</w:t>
            </w:r>
          </w:p>
        </w:tc>
        <w:tc>
          <w:tcPr>
            <w:tcW w:w="2033" w:type="dxa"/>
            <w:vMerge w:val="restart"/>
            <w:tcBorders>
              <w:top w:val="single" w:sz="4" w:space="0" w:color="auto"/>
              <w:left w:val="single" w:sz="4" w:space="0" w:color="auto"/>
              <w:right w:val="single" w:sz="4" w:space="0" w:color="auto"/>
            </w:tcBorders>
          </w:tcPr>
          <w:p w:rsidR="00615277" w:rsidRPr="00B17EF8" w:rsidRDefault="00615277" w:rsidP="00171484">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3.2</w:t>
            </w:r>
          </w:p>
        </w:tc>
        <w:tc>
          <w:tcPr>
            <w:tcW w:w="2842" w:type="dxa"/>
            <w:vMerge w:val="restart"/>
            <w:tcBorders>
              <w:top w:val="single" w:sz="4" w:space="0" w:color="auto"/>
              <w:left w:val="single" w:sz="4" w:space="0" w:color="auto"/>
              <w:right w:val="single" w:sz="4" w:space="0" w:color="auto"/>
            </w:tcBorders>
          </w:tcPr>
          <w:p w:rsidR="00615277" w:rsidRPr="00B17EF8" w:rsidRDefault="0061527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Проведение праздничных мероприятий, общегородских культурных событий и проектов</w:t>
            </w:r>
          </w:p>
        </w:tc>
        <w:tc>
          <w:tcPr>
            <w:tcW w:w="2536" w:type="dxa"/>
            <w:tcBorders>
              <w:top w:val="single" w:sz="4" w:space="0" w:color="auto"/>
              <w:left w:val="single" w:sz="4" w:space="0" w:color="auto"/>
              <w:bottom w:val="single" w:sz="4" w:space="0" w:color="auto"/>
              <w:right w:val="single" w:sz="4" w:space="0" w:color="auto"/>
            </w:tcBorders>
          </w:tcPr>
          <w:p w:rsidR="00615277" w:rsidRPr="00B17EF8" w:rsidRDefault="0061527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tcPr>
          <w:p w:rsidR="00615277" w:rsidRPr="00B17EF8" w:rsidRDefault="00615277" w:rsidP="00231D4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r w:rsidR="00231D42" w:rsidRPr="00B17EF8">
              <w:rPr>
                <w:rFonts w:ascii="Times New Roman" w:hAnsi="Times New Roman" w:cs="Times New Roman"/>
                <w:sz w:val="24"/>
                <w:szCs w:val="24"/>
              </w:rPr>
              <w:t> </w:t>
            </w:r>
            <w:r w:rsidRPr="00B17EF8">
              <w:rPr>
                <w:rFonts w:ascii="Times New Roman" w:hAnsi="Times New Roman" w:cs="Times New Roman"/>
                <w:sz w:val="24"/>
                <w:szCs w:val="24"/>
              </w:rPr>
              <w:t>0</w:t>
            </w:r>
            <w:r w:rsidR="00231D42" w:rsidRPr="00B17EF8">
              <w:rPr>
                <w:rFonts w:ascii="Times New Roman" w:hAnsi="Times New Roman" w:cs="Times New Roman"/>
                <w:sz w:val="24"/>
                <w:szCs w:val="24"/>
              </w:rPr>
              <w:t>01,9</w:t>
            </w:r>
          </w:p>
        </w:tc>
        <w:tc>
          <w:tcPr>
            <w:tcW w:w="1170" w:type="dxa"/>
            <w:tcBorders>
              <w:top w:val="single" w:sz="4" w:space="0" w:color="auto"/>
              <w:left w:val="single" w:sz="4" w:space="0" w:color="auto"/>
              <w:bottom w:val="single" w:sz="4" w:space="0" w:color="auto"/>
              <w:right w:val="single" w:sz="4" w:space="0" w:color="auto"/>
            </w:tcBorders>
          </w:tcPr>
          <w:p w:rsidR="00615277" w:rsidRPr="00B17EF8" w:rsidRDefault="00615277" w:rsidP="00615277">
            <w:pPr>
              <w:jc w:val="center"/>
            </w:pPr>
            <w:r w:rsidRPr="00B17EF8">
              <w:t>3 045,0</w:t>
            </w:r>
          </w:p>
        </w:tc>
        <w:tc>
          <w:tcPr>
            <w:tcW w:w="1170" w:type="dxa"/>
            <w:tcBorders>
              <w:top w:val="single" w:sz="4" w:space="0" w:color="auto"/>
              <w:left w:val="single" w:sz="4" w:space="0" w:color="auto"/>
              <w:bottom w:val="single" w:sz="4" w:space="0" w:color="auto"/>
              <w:right w:val="single" w:sz="4" w:space="0" w:color="auto"/>
            </w:tcBorders>
          </w:tcPr>
          <w:p w:rsidR="00615277" w:rsidRPr="00B17EF8" w:rsidRDefault="00615277" w:rsidP="00615277">
            <w:pPr>
              <w:jc w:val="center"/>
            </w:pPr>
            <w:r w:rsidRPr="00B17EF8">
              <w:t>3 045,0</w:t>
            </w:r>
          </w:p>
        </w:tc>
        <w:tc>
          <w:tcPr>
            <w:tcW w:w="2570" w:type="dxa"/>
            <w:tcBorders>
              <w:top w:val="single" w:sz="4" w:space="0" w:color="auto"/>
              <w:left w:val="single" w:sz="4" w:space="0" w:color="auto"/>
              <w:bottom w:val="single" w:sz="4" w:space="0" w:color="auto"/>
              <w:right w:val="single" w:sz="4" w:space="0" w:color="auto"/>
            </w:tcBorders>
          </w:tcPr>
          <w:p w:rsidR="00615277" w:rsidRPr="00B17EF8" w:rsidRDefault="00231D4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9 091,9</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615277" w:rsidRPr="00B17EF8" w:rsidTr="003C0602">
        <w:trPr>
          <w:jc w:val="center"/>
        </w:trPr>
        <w:tc>
          <w:tcPr>
            <w:tcW w:w="709" w:type="dxa"/>
            <w:vMerge/>
            <w:tcBorders>
              <w:left w:val="single" w:sz="4" w:space="0" w:color="auto"/>
              <w:right w:val="single" w:sz="4" w:space="0" w:color="auto"/>
            </w:tcBorders>
          </w:tcPr>
          <w:p w:rsidR="00615277" w:rsidRPr="00B17EF8" w:rsidRDefault="00615277"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615277" w:rsidRPr="00B17EF8" w:rsidRDefault="00615277"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615277" w:rsidRPr="00B17EF8" w:rsidRDefault="00615277"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615277" w:rsidRPr="00B17EF8" w:rsidRDefault="0061527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tcPr>
          <w:p w:rsidR="00615277" w:rsidRPr="00B17EF8" w:rsidRDefault="00231D42"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3 001,9</w:t>
            </w:r>
          </w:p>
        </w:tc>
        <w:tc>
          <w:tcPr>
            <w:tcW w:w="1170" w:type="dxa"/>
            <w:tcBorders>
              <w:top w:val="single" w:sz="4" w:space="0" w:color="auto"/>
              <w:left w:val="single" w:sz="4" w:space="0" w:color="auto"/>
              <w:bottom w:val="single" w:sz="4" w:space="0" w:color="auto"/>
              <w:right w:val="single" w:sz="4" w:space="0" w:color="auto"/>
            </w:tcBorders>
          </w:tcPr>
          <w:p w:rsidR="00615277" w:rsidRPr="00B17EF8" w:rsidRDefault="00615277" w:rsidP="00ED1B7E">
            <w:pPr>
              <w:jc w:val="center"/>
            </w:pPr>
            <w:r w:rsidRPr="00B17EF8">
              <w:t>3 045,0</w:t>
            </w:r>
          </w:p>
        </w:tc>
        <w:tc>
          <w:tcPr>
            <w:tcW w:w="1170" w:type="dxa"/>
            <w:tcBorders>
              <w:top w:val="single" w:sz="4" w:space="0" w:color="auto"/>
              <w:left w:val="single" w:sz="4" w:space="0" w:color="auto"/>
              <w:bottom w:val="single" w:sz="4" w:space="0" w:color="auto"/>
              <w:right w:val="single" w:sz="4" w:space="0" w:color="auto"/>
            </w:tcBorders>
          </w:tcPr>
          <w:p w:rsidR="00615277" w:rsidRPr="00B17EF8" w:rsidRDefault="00615277" w:rsidP="00ED1B7E">
            <w:pPr>
              <w:jc w:val="center"/>
            </w:pPr>
            <w:r w:rsidRPr="00B17EF8">
              <w:t>3 045,0</w:t>
            </w:r>
          </w:p>
        </w:tc>
        <w:tc>
          <w:tcPr>
            <w:tcW w:w="2570" w:type="dxa"/>
            <w:tcBorders>
              <w:top w:val="single" w:sz="4" w:space="0" w:color="auto"/>
              <w:left w:val="single" w:sz="4" w:space="0" w:color="auto"/>
              <w:bottom w:val="single" w:sz="4" w:space="0" w:color="auto"/>
              <w:right w:val="single" w:sz="4" w:space="0" w:color="auto"/>
            </w:tcBorders>
          </w:tcPr>
          <w:p w:rsidR="00615277" w:rsidRPr="00B17EF8" w:rsidRDefault="00231D42"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9 091,9</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jc w:val="cente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9F6CA8">
            <w:pPr>
              <w:rPr>
                <w:color w:val="000000"/>
              </w:rPr>
            </w:pPr>
          </w:p>
        </w:tc>
      </w:tr>
      <w:tr w:rsidR="008B55A4" w:rsidRPr="00B17EF8" w:rsidTr="003C0602">
        <w:trPr>
          <w:jc w:val="center"/>
        </w:trPr>
        <w:tc>
          <w:tcPr>
            <w:tcW w:w="709"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4.3</w:t>
            </w:r>
          </w:p>
        </w:tc>
        <w:tc>
          <w:tcPr>
            <w:tcW w:w="2033"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3.3</w:t>
            </w:r>
          </w:p>
        </w:tc>
        <w:tc>
          <w:tcPr>
            <w:tcW w:w="2842"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Безвозмездные поступления и доходы по предпринимательской и иной приносящей доход деятельности</w:t>
            </w: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73F4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3 800,0</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73F4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3 800,0</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73F4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3 800,0</w:t>
            </w: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073F4F">
            <w:pPr>
              <w:jc w:val="center"/>
              <w:rPr>
                <w:color w:val="000000"/>
              </w:rPr>
            </w:pPr>
            <w:r w:rsidRPr="00B17EF8">
              <w:rPr>
                <w:color w:val="000000"/>
              </w:rPr>
              <w:t>11 400,0</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73F4F">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73F4F">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73F4F">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073F4F">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73F4F">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73F4F">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73F4F">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073F4F">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73F4F">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73F4F">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73F4F">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073F4F">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73F4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3 800,0</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73F4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3 800,0</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73F4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3800,0</w:t>
            </w: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073F4F">
            <w:pPr>
              <w:jc w:val="center"/>
              <w:rPr>
                <w:color w:val="000000"/>
              </w:rPr>
            </w:pPr>
            <w:r w:rsidRPr="00B17EF8">
              <w:rPr>
                <w:color w:val="000000"/>
              </w:rPr>
              <w:t>11 400,0</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9F6CA8">
            <w:pPr>
              <w:jc w:val="center"/>
              <w:rPr>
                <w:color w:val="000000"/>
              </w:rPr>
            </w:pPr>
          </w:p>
        </w:tc>
      </w:tr>
      <w:tr w:rsidR="008B55A4" w:rsidRPr="00B17EF8" w:rsidTr="003C0602">
        <w:trPr>
          <w:jc w:val="center"/>
        </w:trPr>
        <w:tc>
          <w:tcPr>
            <w:tcW w:w="709"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9F6CA8">
            <w:pPr>
              <w:jc w:val="center"/>
              <w:rPr>
                <w:color w:val="000000"/>
              </w:rPr>
            </w:pPr>
          </w:p>
        </w:tc>
      </w:tr>
      <w:tr w:rsidR="00615277" w:rsidRPr="00B17EF8" w:rsidTr="003C0602">
        <w:trPr>
          <w:jc w:val="center"/>
        </w:trPr>
        <w:tc>
          <w:tcPr>
            <w:tcW w:w="709" w:type="dxa"/>
            <w:vMerge w:val="restart"/>
            <w:tcBorders>
              <w:top w:val="single" w:sz="4" w:space="0" w:color="auto"/>
              <w:left w:val="single" w:sz="4" w:space="0" w:color="auto"/>
              <w:right w:val="single" w:sz="4" w:space="0" w:color="auto"/>
            </w:tcBorders>
          </w:tcPr>
          <w:p w:rsidR="00615277" w:rsidRPr="00B17EF8" w:rsidRDefault="0061527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5</w:t>
            </w:r>
          </w:p>
        </w:tc>
        <w:tc>
          <w:tcPr>
            <w:tcW w:w="2033" w:type="dxa"/>
            <w:vMerge w:val="restart"/>
            <w:tcBorders>
              <w:top w:val="single" w:sz="4" w:space="0" w:color="auto"/>
              <w:left w:val="single" w:sz="4" w:space="0" w:color="auto"/>
              <w:right w:val="single" w:sz="4" w:space="0" w:color="auto"/>
            </w:tcBorders>
          </w:tcPr>
          <w:p w:rsidR="00615277" w:rsidRPr="00B17EF8" w:rsidRDefault="00373E92" w:rsidP="009F6CA8">
            <w:pPr>
              <w:pStyle w:val="ConsPlusNormal"/>
              <w:outlineLvl w:val="2"/>
              <w:rPr>
                <w:rFonts w:ascii="Times New Roman" w:hAnsi="Times New Roman" w:cs="Times New Roman"/>
                <w:sz w:val="24"/>
                <w:szCs w:val="24"/>
              </w:rPr>
            </w:pPr>
            <w:hyperlink w:anchor="Par6987" w:tooltip="ПОДПРОГРАММА 4" w:history="1">
              <w:r w:rsidR="00615277" w:rsidRPr="00B17EF8">
                <w:rPr>
                  <w:rFonts w:ascii="Times New Roman" w:hAnsi="Times New Roman" w:cs="Times New Roman"/>
                  <w:sz w:val="24"/>
                  <w:szCs w:val="24"/>
                </w:rPr>
                <w:t>Подпрограмма 4</w:t>
              </w:r>
            </w:hyperlink>
          </w:p>
        </w:tc>
        <w:tc>
          <w:tcPr>
            <w:tcW w:w="2842" w:type="dxa"/>
            <w:vMerge w:val="restart"/>
            <w:tcBorders>
              <w:top w:val="single" w:sz="4" w:space="0" w:color="auto"/>
              <w:left w:val="single" w:sz="4" w:space="0" w:color="auto"/>
              <w:right w:val="single" w:sz="4" w:space="0" w:color="auto"/>
            </w:tcBorders>
          </w:tcPr>
          <w:p w:rsidR="00615277" w:rsidRPr="00B17EF8" w:rsidRDefault="0061527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Развитие системы дополнительного образования детей в области культуры и искусства</w:t>
            </w:r>
          </w:p>
        </w:tc>
        <w:tc>
          <w:tcPr>
            <w:tcW w:w="2536" w:type="dxa"/>
            <w:tcBorders>
              <w:top w:val="single" w:sz="4" w:space="0" w:color="auto"/>
              <w:left w:val="single" w:sz="4" w:space="0" w:color="auto"/>
              <w:bottom w:val="single" w:sz="4" w:space="0" w:color="auto"/>
              <w:right w:val="single" w:sz="4" w:space="0" w:color="auto"/>
            </w:tcBorders>
          </w:tcPr>
          <w:p w:rsidR="00615277" w:rsidRPr="00B17EF8" w:rsidRDefault="0061527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tcPr>
          <w:p w:rsidR="00615277" w:rsidRPr="00B17EF8" w:rsidRDefault="00615277" w:rsidP="00AA2FB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40 366,1</w:t>
            </w:r>
          </w:p>
        </w:tc>
        <w:tc>
          <w:tcPr>
            <w:tcW w:w="1170" w:type="dxa"/>
            <w:tcBorders>
              <w:top w:val="single" w:sz="4" w:space="0" w:color="auto"/>
              <w:left w:val="single" w:sz="4" w:space="0" w:color="auto"/>
              <w:bottom w:val="single" w:sz="4" w:space="0" w:color="auto"/>
              <w:right w:val="single" w:sz="4" w:space="0" w:color="auto"/>
            </w:tcBorders>
          </w:tcPr>
          <w:p w:rsidR="00615277" w:rsidRPr="00B17EF8" w:rsidRDefault="00615277" w:rsidP="00615277">
            <w:pPr>
              <w:jc w:val="center"/>
            </w:pPr>
            <w:r w:rsidRPr="00B17EF8">
              <w:t>40 366,1</w:t>
            </w:r>
          </w:p>
        </w:tc>
        <w:tc>
          <w:tcPr>
            <w:tcW w:w="1170" w:type="dxa"/>
            <w:tcBorders>
              <w:top w:val="single" w:sz="4" w:space="0" w:color="auto"/>
              <w:left w:val="single" w:sz="4" w:space="0" w:color="auto"/>
              <w:bottom w:val="single" w:sz="4" w:space="0" w:color="auto"/>
              <w:right w:val="single" w:sz="4" w:space="0" w:color="auto"/>
            </w:tcBorders>
          </w:tcPr>
          <w:p w:rsidR="00615277" w:rsidRPr="00B17EF8" w:rsidRDefault="00615277" w:rsidP="00615277">
            <w:pPr>
              <w:jc w:val="center"/>
            </w:pPr>
            <w:r w:rsidRPr="00B17EF8">
              <w:t>40 366,1</w:t>
            </w:r>
          </w:p>
        </w:tc>
        <w:tc>
          <w:tcPr>
            <w:tcW w:w="2570" w:type="dxa"/>
            <w:tcBorders>
              <w:top w:val="single" w:sz="4" w:space="0" w:color="auto"/>
              <w:left w:val="single" w:sz="4" w:space="0" w:color="auto"/>
              <w:bottom w:val="single" w:sz="4" w:space="0" w:color="auto"/>
              <w:right w:val="single" w:sz="4" w:space="0" w:color="auto"/>
            </w:tcBorders>
            <w:vAlign w:val="center"/>
          </w:tcPr>
          <w:p w:rsidR="00615277" w:rsidRPr="00B17EF8" w:rsidRDefault="00615277" w:rsidP="00AA2FBA">
            <w:pPr>
              <w:jc w:val="center"/>
              <w:rPr>
                <w:color w:val="000000"/>
              </w:rPr>
            </w:pPr>
            <w:r w:rsidRPr="00B17EF8">
              <w:rPr>
                <w:color w:val="000000"/>
              </w:rPr>
              <w:t>121 098,3</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AA2FBA">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AA2FBA">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AA2FBA">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A2FBA">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AA2FBA">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AA2FBA">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AA2FBA">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A2FBA">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A2FB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A2FB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A2FB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A2FBA">
            <w:pPr>
              <w:jc w:val="center"/>
              <w:rPr>
                <w:color w:val="000000"/>
              </w:rPr>
            </w:pPr>
            <w:r w:rsidRPr="00B17EF8">
              <w:rPr>
                <w:color w:val="000000"/>
              </w:rPr>
              <w:t>0,0</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AA2FB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2475,3</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AA2FB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2475,3</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AA2FB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2475,3</w:t>
            </w: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AA2FB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7425,9</w:t>
            </w:r>
          </w:p>
        </w:tc>
      </w:tr>
      <w:tr w:rsidR="00665577" w:rsidRPr="00B17EF8" w:rsidTr="003C0602">
        <w:trPr>
          <w:jc w:val="center"/>
        </w:trPr>
        <w:tc>
          <w:tcPr>
            <w:tcW w:w="709" w:type="dxa"/>
            <w:vMerge/>
            <w:tcBorders>
              <w:left w:val="single" w:sz="4" w:space="0" w:color="auto"/>
              <w:right w:val="single" w:sz="4" w:space="0" w:color="auto"/>
            </w:tcBorders>
          </w:tcPr>
          <w:p w:rsidR="00665577" w:rsidRPr="00B17EF8" w:rsidRDefault="00665577"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665577" w:rsidRPr="00B17EF8" w:rsidRDefault="00665577"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665577" w:rsidRPr="00B17EF8" w:rsidRDefault="00665577"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665577" w:rsidRPr="00B17EF8" w:rsidRDefault="0066557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665577" w:rsidRPr="00B17EF8" w:rsidRDefault="00665577" w:rsidP="00AA2FB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37 890,8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65577" w:rsidRPr="00B17EF8" w:rsidRDefault="00665577" w:rsidP="00665577">
            <w:pPr>
              <w:jc w:val="center"/>
            </w:pPr>
            <w:r w:rsidRPr="00B17EF8">
              <w:t>37 890,8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65577" w:rsidRPr="00B17EF8" w:rsidRDefault="00665577" w:rsidP="00665577">
            <w:pPr>
              <w:jc w:val="center"/>
            </w:pPr>
            <w:r w:rsidRPr="00B17EF8">
              <w:t>37 890,8</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665577" w:rsidRPr="00B17EF8" w:rsidRDefault="00665577" w:rsidP="00AA2FBA">
            <w:pPr>
              <w:jc w:val="center"/>
              <w:rPr>
                <w:color w:val="000000"/>
              </w:rPr>
            </w:pPr>
            <w:r w:rsidRPr="00B17EF8">
              <w:rPr>
                <w:color w:val="000000"/>
              </w:rPr>
              <w:t>113 672,4</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jc w:val="cente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9F6CA8">
            <w:pPr>
              <w:rPr>
                <w:color w:val="000000"/>
              </w:rPr>
            </w:pPr>
          </w:p>
        </w:tc>
      </w:tr>
      <w:tr w:rsidR="00FA56F5" w:rsidRPr="00B17EF8" w:rsidTr="003C0602">
        <w:trPr>
          <w:jc w:val="center"/>
        </w:trPr>
        <w:tc>
          <w:tcPr>
            <w:tcW w:w="709" w:type="dxa"/>
            <w:vMerge w:val="restart"/>
            <w:tcBorders>
              <w:top w:val="single" w:sz="4" w:space="0" w:color="auto"/>
              <w:left w:val="single" w:sz="4" w:space="0" w:color="auto"/>
              <w:right w:val="single" w:sz="4" w:space="0" w:color="auto"/>
            </w:tcBorders>
          </w:tcPr>
          <w:p w:rsidR="00FA56F5" w:rsidRPr="00B17EF8" w:rsidRDefault="00FA56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5.1</w:t>
            </w:r>
          </w:p>
        </w:tc>
        <w:tc>
          <w:tcPr>
            <w:tcW w:w="2033" w:type="dxa"/>
            <w:vMerge w:val="restart"/>
            <w:tcBorders>
              <w:top w:val="single" w:sz="4" w:space="0" w:color="auto"/>
              <w:left w:val="single" w:sz="4" w:space="0" w:color="auto"/>
              <w:right w:val="single" w:sz="4" w:space="0" w:color="auto"/>
            </w:tcBorders>
          </w:tcPr>
          <w:p w:rsidR="00FA56F5" w:rsidRPr="00B17EF8" w:rsidRDefault="00FA56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4.1</w:t>
            </w:r>
          </w:p>
        </w:tc>
        <w:tc>
          <w:tcPr>
            <w:tcW w:w="2842" w:type="dxa"/>
            <w:vMerge w:val="restart"/>
            <w:tcBorders>
              <w:top w:val="single" w:sz="4" w:space="0" w:color="auto"/>
              <w:left w:val="single" w:sz="4" w:space="0" w:color="auto"/>
              <w:right w:val="single" w:sz="4" w:space="0" w:color="auto"/>
            </w:tcBorders>
          </w:tcPr>
          <w:p w:rsidR="00FA56F5" w:rsidRPr="00B17EF8" w:rsidRDefault="00FA56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Обеспечение деятельности (оказание услуг) подведомственных учреждений</w:t>
            </w:r>
          </w:p>
        </w:tc>
        <w:tc>
          <w:tcPr>
            <w:tcW w:w="2536" w:type="dxa"/>
            <w:tcBorders>
              <w:top w:val="single" w:sz="4" w:space="0" w:color="auto"/>
              <w:left w:val="single" w:sz="4" w:space="0" w:color="auto"/>
              <w:bottom w:val="single" w:sz="4" w:space="0" w:color="auto"/>
              <w:right w:val="single" w:sz="4" w:space="0" w:color="auto"/>
            </w:tcBorders>
          </w:tcPr>
          <w:p w:rsidR="00FA56F5" w:rsidRPr="00B17EF8" w:rsidRDefault="00FA56F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tcPr>
          <w:p w:rsidR="00FA56F5" w:rsidRPr="00B17EF8" w:rsidRDefault="00FA56F5"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34 213,0</w:t>
            </w:r>
          </w:p>
        </w:tc>
        <w:tc>
          <w:tcPr>
            <w:tcW w:w="1170" w:type="dxa"/>
            <w:tcBorders>
              <w:top w:val="single" w:sz="4" w:space="0" w:color="auto"/>
              <w:left w:val="single" w:sz="4" w:space="0" w:color="auto"/>
              <w:bottom w:val="single" w:sz="4" w:space="0" w:color="auto"/>
              <w:right w:val="single" w:sz="4" w:space="0" w:color="auto"/>
            </w:tcBorders>
          </w:tcPr>
          <w:p w:rsidR="00FA56F5" w:rsidRPr="00B17EF8" w:rsidRDefault="00FA56F5" w:rsidP="00FA56F5">
            <w:pPr>
              <w:jc w:val="center"/>
            </w:pPr>
            <w:r w:rsidRPr="00B17EF8">
              <w:t>34 213,0</w:t>
            </w:r>
          </w:p>
        </w:tc>
        <w:tc>
          <w:tcPr>
            <w:tcW w:w="1170" w:type="dxa"/>
            <w:tcBorders>
              <w:top w:val="single" w:sz="4" w:space="0" w:color="auto"/>
              <w:left w:val="single" w:sz="4" w:space="0" w:color="auto"/>
              <w:bottom w:val="single" w:sz="4" w:space="0" w:color="auto"/>
              <w:right w:val="single" w:sz="4" w:space="0" w:color="auto"/>
            </w:tcBorders>
          </w:tcPr>
          <w:p w:rsidR="00FA56F5" w:rsidRPr="00B17EF8" w:rsidRDefault="00FA56F5" w:rsidP="00FA56F5">
            <w:pPr>
              <w:jc w:val="center"/>
            </w:pPr>
            <w:r w:rsidRPr="00B17EF8">
              <w:t>34 213,0</w:t>
            </w:r>
          </w:p>
        </w:tc>
        <w:tc>
          <w:tcPr>
            <w:tcW w:w="2570" w:type="dxa"/>
            <w:tcBorders>
              <w:top w:val="single" w:sz="4" w:space="0" w:color="auto"/>
              <w:left w:val="single" w:sz="4" w:space="0" w:color="auto"/>
              <w:bottom w:val="single" w:sz="4" w:space="0" w:color="auto"/>
              <w:right w:val="single" w:sz="4" w:space="0" w:color="auto"/>
            </w:tcBorders>
          </w:tcPr>
          <w:p w:rsidR="00FA56F5" w:rsidRPr="00B17EF8" w:rsidRDefault="00F11198"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102 639,0</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jc w:val="center"/>
              <w:rPr>
                <w:color w:val="000000"/>
              </w:rPr>
            </w:pPr>
            <w:r w:rsidRPr="00B17EF8">
              <w:rPr>
                <w:color w:val="000000"/>
              </w:rPr>
              <w:t>0,0</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F11198" w:rsidRPr="00B17EF8" w:rsidTr="003C0602">
        <w:trPr>
          <w:jc w:val="center"/>
        </w:trPr>
        <w:tc>
          <w:tcPr>
            <w:tcW w:w="709" w:type="dxa"/>
            <w:vMerge/>
            <w:tcBorders>
              <w:left w:val="single" w:sz="4" w:space="0" w:color="auto"/>
              <w:right w:val="single" w:sz="4" w:space="0" w:color="auto"/>
            </w:tcBorders>
          </w:tcPr>
          <w:p w:rsidR="00F11198" w:rsidRPr="00B17EF8" w:rsidRDefault="00F11198"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F11198" w:rsidRPr="00B17EF8" w:rsidRDefault="00F11198"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F11198" w:rsidRPr="00B17EF8" w:rsidRDefault="00F11198"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F11198" w:rsidRPr="00B17EF8" w:rsidRDefault="00F11198"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tcPr>
          <w:p w:rsidR="00F11198" w:rsidRPr="00B17EF8" w:rsidRDefault="00F11198"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34 213,0</w:t>
            </w:r>
          </w:p>
        </w:tc>
        <w:tc>
          <w:tcPr>
            <w:tcW w:w="1170" w:type="dxa"/>
            <w:tcBorders>
              <w:top w:val="single" w:sz="4" w:space="0" w:color="auto"/>
              <w:left w:val="single" w:sz="4" w:space="0" w:color="auto"/>
              <w:bottom w:val="single" w:sz="4" w:space="0" w:color="auto"/>
              <w:right w:val="single" w:sz="4" w:space="0" w:color="auto"/>
            </w:tcBorders>
          </w:tcPr>
          <w:p w:rsidR="00F11198" w:rsidRPr="00B17EF8" w:rsidRDefault="00F11198" w:rsidP="00ED1B7E">
            <w:pPr>
              <w:jc w:val="center"/>
            </w:pPr>
            <w:r w:rsidRPr="00B17EF8">
              <w:t>34 213,0</w:t>
            </w:r>
          </w:p>
        </w:tc>
        <w:tc>
          <w:tcPr>
            <w:tcW w:w="1170" w:type="dxa"/>
            <w:tcBorders>
              <w:top w:val="single" w:sz="4" w:space="0" w:color="auto"/>
              <w:left w:val="single" w:sz="4" w:space="0" w:color="auto"/>
              <w:bottom w:val="single" w:sz="4" w:space="0" w:color="auto"/>
              <w:right w:val="single" w:sz="4" w:space="0" w:color="auto"/>
            </w:tcBorders>
          </w:tcPr>
          <w:p w:rsidR="00F11198" w:rsidRPr="00B17EF8" w:rsidRDefault="00F11198" w:rsidP="00ED1B7E">
            <w:pPr>
              <w:jc w:val="center"/>
            </w:pPr>
            <w:r w:rsidRPr="00B17EF8">
              <w:t>34 213,0</w:t>
            </w:r>
          </w:p>
        </w:tc>
        <w:tc>
          <w:tcPr>
            <w:tcW w:w="2570" w:type="dxa"/>
            <w:tcBorders>
              <w:top w:val="single" w:sz="4" w:space="0" w:color="auto"/>
              <w:left w:val="single" w:sz="4" w:space="0" w:color="auto"/>
              <w:bottom w:val="single" w:sz="4" w:space="0" w:color="auto"/>
              <w:right w:val="single" w:sz="4" w:space="0" w:color="auto"/>
            </w:tcBorders>
          </w:tcPr>
          <w:p w:rsidR="00F11198" w:rsidRPr="00B17EF8" w:rsidRDefault="00F11198"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102 639,0</w:t>
            </w:r>
          </w:p>
        </w:tc>
      </w:tr>
      <w:tr w:rsidR="008B55A4" w:rsidRPr="00B17EF8" w:rsidTr="003C0602">
        <w:trPr>
          <w:trHeight w:val="363"/>
          <w:jc w:val="center"/>
        </w:trPr>
        <w:tc>
          <w:tcPr>
            <w:tcW w:w="709"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F11198" w:rsidRPr="00B17EF8" w:rsidTr="003C0602">
        <w:trPr>
          <w:jc w:val="center"/>
        </w:trPr>
        <w:tc>
          <w:tcPr>
            <w:tcW w:w="709" w:type="dxa"/>
            <w:vMerge w:val="restart"/>
            <w:tcBorders>
              <w:top w:val="single" w:sz="4" w:space="0" w:color="auto"/>
              <w:left w:val="single" w:sz="4" w:space="0" w:color="auto"/>
              <w:right w:val="single" w:sz="4" w:space="0" w:color="auto"/>
            </w:tcBorders>
          </w:tcPr>
          <w:p w:rsidR="00F11198" w:rsidRPr="00B17EF8" w:rsidRDefault="00F11198"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5.2</w:t>
            </w:r>
          </w:p>
        </w:tc>
        <w:tc>
          <w:tcPr>
            <w:tcW w:w="2033" w:type="dxa"/>
            <w:vMerge w:val="restart"/>
            <w:tcBorders>
              <w:top w:val="single" w:sz="4" w:space="0" w:color="auto"/>
              <w:left w:val="single" w:sz="4" w:space="0" w:color="auto"/>
              <w:right w:val="single" w:sz="4" w:space="0" w:color="auto"/>
            </w:tcBorders>
          </w:tcPr>
          <w:p w:rsidR="00F11198" w:rsidRPr="00B17EF8" w:rsidRDefault="00F11198"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4.2</w:t>
            </w:r>
          </w:p>
        </w:tc>
        <w:tc>
          <w:tcPr>
            <w:tcW w:w="2842" w:type="dxa"/>
            <w:vMerge w:val="restart"/>
            <w:tcBorders>
              <w:top w:val="single" w:sz="4" w:space="0" w:color="auto"/>
              <w:left w:val="single" w:sz="4" w:space="0" w:color="auto"/>
              <w:right w:val="single" w:sz="4" w:space="0" w:color="auto"/>
            </w:tcBorders>
          </w:tcPr>
          <w:p w:rsidR="00F11198" w:rsidRPr="00B17EF8" w:rsidRDefault="00F11198"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536" w:type="dxa"/>
            <w:tcBorders>
              <w:top w:val="single" w:sz="4" w:space="0" w:color="auto"/>
              <w:left w:val="single" w:sz="4" w:space="0" w:color="auto"/>
              <w:bottom w:val="single" w:sz="4" w:space="0" w:color="auto"/>
              <w:right w:val="single" w:sz="4" w:space="0" w:color="auto"/>
            </w:tcBorders>
          </w:tcPr>
          <w:p w:rsidR="00F11198" w:rsidRPr="00B17EF8" w:rsidRDefault="00F11198"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tcPr>
          <w:p w:rsidR="00F11198" w:rsidRPr="00B17EF8" w:rsidRDefault="00F11198"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3 642,8</w:t>
            </w:r>
          </w:p>
        </w:tc>
        <w:tc>
          <w:tcPr>
            <w:tcW w:w="1170" w:type="dxa"/>
            <w:tcBorders>
              <w:top w:val="single" w:sz="4" w:space="0" w:color="auto"/>
              <w:left w:val="single" w:sz="4" w:space="0" w:color="auto"/>
              <w:bottom w:val="single" w:sz="4" w:space="0" w:color="auto"/>
              <w:right w:val="single" w:sz="4" w:space="0" w:color="auto"/>
            </w:tcBorders>
          </w:tcPr>
          <w:p w:rsidR="00F11198" w:rsidRPr="00B17EF8" w:rsidRDefault="00F11198" w:rsidP="00F11198">
            <w:pPr>
              <w:jc w:val="center"/>
            </w:pPr>
            <w:r w:rsidRPr="00B17EF8">
              <w:t>3 642,8</w:t>
            </w:r>
          </w:p>
        </w:tc>
        <w:tc>
          <w:tcPr>
            <w:tcW w:w="1170" w:type="dxa"/>
            <w:tcBorders>
              <w:top w:val="single" w:sz="4" w:space="0" w:color="auto"/>
              <w:left w:val="single" w:sz="4" w:space="0" w:color="auto"/>
              <w:bottom w:val="single" w:sz="4" w:space="0" w:color="auto"/>
              <w:right w:val="single" w:sz="4" w:space="0" w:color="auto"/>
            </w:tcBorders>
          </w:tcPr>
          <w:p w:rsidR="00F11198" w:rsidRPr="00B17EF8" w:rsidRDefault="00F11198" w:rsidP="00F11198">
            <w:pPr>
              <w:jc w:val="center"/>
            </w:pPr>
            <w:r w:rsidRPr="00B17EF8">
              <w:t>3 642,8</w:t>
            </w:r>
          </w:p>
        </w:tc>
        <w:tc>
          <w:tcPr>
            <w:tcW w:w="2570" w:type="dxa"/>
            <w:tcBorders>
              <w:top w:val="single" w:sz="4" w:space="0" w:color="auto"/>
              <w:left w:val="single" w:sz="4" w:space="0" w:color="auto"/>
              <w:bottom w:val="single" w:sz="4" w:space="0" w:color="auto"/>
              <w:right w:val="single" w:sz="4" w:space="0" w:color="auto"/>
            </w:tcBorders>
          </w:tcPr>
          <w:p w:rsidR="00F11198" w:rsidRPr="00B17EF8" w:rsidRDefault="00F11198"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10 928,4</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A90A80">
            <w:pPr>
              <w:jc w:val="center"/>
              <w:rPr>
                <w:color w:val="000000"/>
              </w:rPr>
            </w:pPr>
            <w:r w:rsidRPr="00B17EF8">
              <w:rPr>
                <w:color w:val="000000"/>
              </w:rPr>
              <w:t>0,0</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F11198" w:rsidRPr="00B17EF8" w:rsidTr="003C0602">
        <w:trPr>
          <w:jc w:val="center"/>
        </w:trPr>
        <w:tc>
          <w:tcPr>
            <w:tcW w:w="709" w:type="dxa"/>
            <w:vMerge/>
            <w:tcBorders>
              <w:left w:val="single" w:sz="4" w:space="0" w:color="auto"/>
              <w:right w:val="single" w:sz="4" w:space="0" w:color="auto"/>
            </w:tcBorders>
          </w:tcPr>
          <w:p w:rsidR="00F11198" w:rsidRPr="00B17EF8" w:rsidRDefault="00F11198"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F11198" w:rsidRPr="00B17EF8" w:rsidRDefault="00F11198"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F11198" w:rsidRPr="00B17EF8" w:rsidRDefault="00F11198"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F11198" w:rsidRPr="00B17EF8" w:rsidRDefault="00F11198"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tcPr>
          <w:p w:rsidR="00F11198" w:rsidRPr="00B17EF8" w:rsidRDefault="00F11198"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3 642,8</w:t>
            </w:r>
          </w:p>
        </w:tc>
        <w:tc>
          <w:tcPr>
            <w:tcW w:w="1170" w:type="dxa"/>
            <w:tcBorders>
              <w:top w:val="single" w:sz="4" w:space="0" w:color="auto"/>
              <w:left w:val="single" w:sz="4" w:space="0" w:color="auto"/>
              <w:bottom w:val="single" w:sz="4" w:space="0" w:color="auto"/>
              <w:right w:val="single" w:sz="4" w:space="0" w:color="auto"/>
            </w:tcBorders>
          </w:tcPr>
          <w:p w:rsidR="00F11198" w:rsidRPr="00B17EF8" w:rsidRDefault="00F11198" w:rsidP="00ED1B7E">
            <w:pPr>
              <w:jc w:val="center"/>
            </w:pPr>
            <w:r w:rsidRPr="00B17EF8">
              <w:t>3 642,8</w:t>
            </w:r>
          </w:p>
        </w:tc>
        <w:tc>
          <w:tcPr>
            <w:tcW w:w="1170" w:type="dxa"/>
            <w:tcBorders>
              <w:top w:val="single" w:sz="4" w:space="0" w:color="auto"/>
              <w:left w:val="single" w:sz="4" w:space="0" w:color="auto"/>
              <w:bottom w:val="single" w:sz="4" w:space="0" w:color="auto"/>
              <w:right w:val="single" w:sz="4" w:space="0" w:color="auto"/>
            </w:tcBorders>
          </w:tcPr>
          <w:p w:rsidR="00F11198" w:rsidRPr="00B17EF8" w:rsidRDefault="00F11198" w:rsidP="00ED1B7E">
            <w:pPr>
              <w:jc w:val="center"/>
            </w:pPr>
            <w:r w:rsidRPr="00B17EF8">
              <w:t>3 642,8</w:t>
            </w:r>
          </w:p>
        </w:tc>
        <w:tc>
          <w:tcPr>
            <w:tcW w:w="2570" w:type="dxa"/>
            <w:tcBorders>
              <w:top w:val="single" w:sz="4" w:space="0" w:color="auto"/>
              <w:left w:val="single" w:sz="4" w:space="0" w:color="auto"/>
              <w:bottom w:val="single" w:sz="4" w:space="0" w:color="auto"/>
              <w:right w:val="single" w:sz="4" w:space="0" w:color="auto"/>
            </w:tcBorders>
          </w:tcPr>
          <w:p w:rsidR="00F11198" w:rsidRPr="00B17EF8" w:rsidRDefault="00F11198"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10 928,4</w:t>
            </w:r>
          </w:p>
        </w:tc>
      </w:tr>
      <w:tr w:rsidR="008B55A4" w:rsidRPr="00B17EF8" w:rsidTr="003C0602">
        <w:trPr>
          <w:jc w:val="center"/>
        </w:trPr>
        <w:tc>
          <w:tcPr>
            <w:tcW w:w="709"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jc w:val="cente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jc w:val="cente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9F6CA8">
            <w:pPr>
              <w:jc w:val="center"/>
              <w:rPr>
                <w:color w:val="000000"/>
              </w:rPr>
            </w:pPr>
          </w:p>
        </w:tc>
      </w:tr>
      <w:tr w:rsidR="008B55A4" w:rsidRPr="00B17EF8" w:rsidTr="003C0602">
        <w:trPr>
          <w:jc w:val="center"/>
        </w:trPr>
        <w:tc>
          <w:tcPr>
            <w:tcW w:w="709"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5.3</w:t>
            </w:r>
          </w:p>
        </w:tc>
        <w:tc>
          <w:tcPr>
            <w:tcW w:w="2033"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4.3</w:t>
            </w:r>
          </w:p>
        </w:tc>
        <w:tc>
          <w:tcPr>
            <w:tcW w:w="2842"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Проведение праздничных мероприятий, общегородских культурных событий и проектов</w:t>
            </w: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35,0</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35,0</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35,0</w:t>
            </w: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786454">
            <w:pPr>
              <w:jc w:val="center"/>
              <w:rPr>
                <w:color w:val="000000"/>
              </w:rPr>
            </w:pPr>
            <w:r w:rsidRPr="00B17EF8">
              <w:rPr>
                <w:color w:val="000000"/>
              </w:rPr>
              <w:t>105,0</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786454">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786454">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786454">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786454">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35,0</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35,0</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78645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35,0</w:t>
            </w: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786454">
            <w:pPr>
              <w:jc w:val="center"/>
              <w:rPr>
                <w:color w:val="000000"/>
              </w:rPr>
            </w:pPr>
            <w:r w:rsidRPr="00B17EF8">
              <w:rPr>
                <w:color w:val="000000"/>
              </w:rPr>
              <w:t>105,0</w:t>
            </w:r>
          </w:p>
        </w:tc>
      </w:tr>
      <w:tr w:rsidR="008B55A4" w:rsidRPr="00B17EF8" w:rsidTr="003C0602">
        <w:trPr>
          <w:jc w:val="center"/>
        </w:trPr>
        <w:tc>
          <w:tcPr>
            <w:tcW w:w="709"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9F6CA8">
            <w:pPr>
              <w:rPr>
                <w:color w:val="000000"/>
              </w:rPr>
            </w:pPr>
          </w:p>
        </w:tc>
      </w:tr>
      <w:tr w:rsidR="008B55A4" w:rsidRPr="00B17EF8" w:rsidTr="003C0602">
        <w:trPr>
          <w:jc w:val="center"/>
        </w:trPr>
        <w:tc>
          <w:tcPr>
            <w:tcW w:w="709"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5.4</w:t>
            </w:r>
          </w:p>
        </w:tc>
        <w:tc>
          <w:tcPr>
            <w:tcW w:w="2033" w:type="dxa"/>
            <w:vMerge w:val="restart"/>
            <w:tcBorders>
              <w:top w:val="single" w:sz="4" w:space="0" w:color="auto"/>
              <w:left w:val="single" w:sz="4" w:space="0" w:color="auto"/>
              <w:right w:val="single" w:sz="4" w:space="0" w:color="auto"/>
            </w:tcBorders>
            <w:shd w:val="clear" w:color="auto" w:fill="auto"/>
          </w:tcPr>
          <w:p w:rsidR="008B55A4" w:rsidRPr="00B86E9C" w:rsidRDefault="008B55A4" w:rsidP="009F6CA8">
            <w:pPr>
              <w:pStyle w:val="ConsPlusNormal"/>
              <w:rPr>
                <w:rFonts w:ascii="Times New Roman" w:hAnsi="Times New Roman" w:cs="Times New Roman"/>
                <w:sz w:val="24"/>
                <w:szCs w:val="24"/>
              </w:rPr>
            </w:pPr>
            <w:r w:rsidRPr="00B86E9C">
              <w:rPr>
                <w:rFonts w:ascii="Times New Roman" w:hAnsi="Times New Roman" w:cs="Times New Roman"/>
                <w:sz w:val="24"/>
                <w:szCs w:val="24"/>
              </w:rPr>
              <w:t>Мероприятие 4.4</w:t>
            </w:r>
          </w:p>
        </w:tc>
        <w:tc>
          <w:tcPr>
            <w:tcW w:w="2842" w:type="dxa"/>
            <w:vMerge w:val="restart"/>
            <w:tcBorders>
              <w:top w:val="single" w:sz="4" w:space="0" w:color="auto"/>
              <w:left w:val="single" w:sz="4" w:space="0" w:color="auto"/>
              <w:right w:val="single" w:sz="4" w:space="0" w:color="auto"/>
            </w:tcBorders>
            <w:shd w:val="clear" w:color="auto" w:fill="auto"/>
          </w:tcPr>
          <w:p w:rsidR="008B55A4" w:rsidRPr="00B86E9C" w:rsidRDefault="008B55A4" w:rsidP="009F6CA8">
            <w:pPr>
              <w:pStyle w:val="ConsPlusNormal"/>
              <w:rPr>
                <w:rFonts w:ascii="Times New Roman" w:hAnsi="Times New Roman" w:cs="Times New Roman"/>
                <w:sz w:val="24"/>
                <w:szCs w:val="24"/>
              </w:rPr>
            </w:pPr>
            <w:r w:rsidRPr="00B86E9C">
              <w:rPr>
                <w:rFonts w:ascii="Times New Roman" w:hAnsi="Times New Roman" w:cs="Times New Roman"/>
                <w:sz w:val="24"/>
                <w:szCs w:val="24"/>
              </w:rPr>
              <w:t>Безвозмездные поступления и доходы по предпринимательской и иной приносящей доход деятельности</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2 475,3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jc w:val="center"/>
            </w:pPr>
            <w:r w:rsidRPr="00B17EF8">
              <w:t>2 475,3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jc w:val="center"/>
            </w:pPr>
            <w:r w:rsidRPr="00B17EF8">
              <w:t>2 475,3</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786454">
            <w:pPr>
              <w:jc w:val="center"/>
              <w:rPr>
                <w:color w:val="000000"/>
              </w:rPr>
            </w:pPr>
            <w:r w:rsidRPr="00B17EF8">
              <w:rPr>
                <w:color w:val="000000"/>
              </w:rPr>
              <w:t>7 425,9</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B86E9C"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86E9C"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786454">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B86E9C"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86E9C"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786454">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B86E9C"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86E9C"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786454">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B86E9C"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86E9C"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2 475,3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jc w:val="center"/>
            </w:pPr>
            <w:r w:rsidRPr="00B17EF8">
              <w:t>2 475,3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jc w:val="center"/>
            </w:pPr>
            <w:r w:rsidRPr="00B17EF8">
              <w:t>2 475,3</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786454">
            <w:pPr>
              <w:jc w:val="center"/>
              <w:rPr>
                <w:color w:val="000000"/>
              </w:rPr>
            </w:pPr>
            <w:r w:rsidRPr="00B17EF8">
              <w:rPr>
                <w:color w:val="000000"/>
              </w:rPr>
              <w:t>7 425,9</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B86E9C"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86E9C"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jc w:val="cente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9F6CA8">
            <w:pPr>
              <w:rPr>
                <w:color w:val="000000"/>
              </w:rPr>
            </w:pPr>
          </w:p>
        </w:tc>
      </w:tr>
      <w:tr w:rsidR="008B55A4" w:rsidRPr="00B17EF8" w:rsidTr="003C0602">
        <w:trPr>
          <w:trHeight w:val="385"/>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FFFF00"/>
          </w:tcPr>
          <w:p w:rsidR="008B55A4" w:rsidRPr="00B86E9C"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FFFF00"/>
          </w:tcPr>
          <w:p w:rsidR="008B55A4" w:rsidRPr="00B86E9C"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jc w:val="cente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9F6CA8">
            <w:pPr>
              <w:rPr>
                <w:color w:val="000000"/>
              </w:rPr>
            </w:pPr>
          </w:p>
        </w:tc>
      </w:tr>
      <w:tr w:rsidR="008B55A4" w:rsidRPr="00B17EF8" w:rsidTr="003C0602">
        <w:trPr>
          <w:jc w:val="center"/>
        </w:trPr>
        <w:tc>
          <w:tcPr>
            <w:tcW w:w="709"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6</w:t>
            </w:r>
          </w:p>
        </w:tc>
        <w:tc>
          <w:tcPr>
            <w:tcW w:w="2033" w:type="dxa"/>
            <w:vMerge w:val="restart"/>
            <w:tcBorders>
              <w:top w:val="single" w:sz="4" w:space="0" w:color="auto"/>
              <w:left w:val="single" w:sz="4" w:space="0" w:color="auto"/>
              <w:right w:val="single" w:sz="4" w:space="0" w:color="auto"/>
            </w:tcBorders>
          </w:tcPr>
          <w:p w:rsidR="008B55A4" w:rsidRPr="00757042" w:rsidRDefault="00373E92" w:rsidP="009F6CA8">
            <w:pPr>
              <w:pStyle w:val="ConsPlusNormal"/>
              <w:outlineLvl w:val="2"/>
              <w:rPr>
                <w:rFonts w:ascii="Times New Roman" w:hAnsi="Times New Roman" w:cs="Times New Roman"/>
                <w:sz w:val="24"/>
                <w:szCs w:val="24"/>
              </w:rPr>
            </w:pPr>
            <w:hyperlink w:anchor="Par7416" w:tooltip="ПОДПРОГРАММА 5" w:history="1">
              <w:r w:rsidR="008B55A4" w:rsidRPr="00757042">
                <w:rPr>
                  <w:rFonts w:ascii="Times New Roman" w:hAnsi="Times New Roman" w:cs="Times New Roman"/>
                  <w:sz w:val="24"/>
                  <w:szCs w:val="24"/>
                </w:rPr>
                <w:t>Подпрограмма 5</w:t>
              </w:r>
            </w:hyperlink>
          </w:p>
        </w:tc>
        <w:tc>
          <w:tcPr>
            <w:tcW w:w="2842" w:type="dxa"/>
            <w:vMerge w:val="restart"/>
            <w:tcBorders>
              <w:top w:val="single" w:sz="4" w:space="0" w:color="auto"/>
              <w:left w:val="single" w:sz="4" w:space="0" w:color="auto"/>
              <w:right w:val="single" w:sz="4" w:space="0" w:color="auto"/>
            </w:tcBorders>
          </w:tcPr>
          <w:p w:rsidR="008B55A4" w:rsidRPr="00757042" w:rsidRDefault="008B55A4" w:rsidP="009F6CA8">
            <w:pPr>
              <w:pStyle w:val="ConsPlusNormal"/>
              <w:rPr>
                <w:rFonts w:ascii="Times New Roman" w:hAnsi="Times New Roman" w:cs="Times New Roman"/>
                <w:sz w:val="24"/>
                <w:szCs w:val="24"/>
              </w:rPr>
            </w:pPr>
            <w:r w:rsidRPr="00757042">
              <w:rPr>
                <w:rFonts w:ascii="Times New Roman" w:hAnsi="Times New Roman" w:cs="Times New Roman"/>
                <w:sz w:val="24"/>
                <w:szCs w:val="24"/>
              </w:rPr>
              <w:t>Обеспечение условий реализации муниципальной программы и прочие мероприятия</w:t>
            </w: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921BA6"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41 251,6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416B6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22 187,6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416B6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22 032,4</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4526EC"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85 471,6</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757042"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757042"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757042"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757042"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B86E9C" w:rsidP="00A90A80">
            <w:pPr>
              <w:pStyle w:val="ConsPlusNormal"/>
              <w:jc w:val="center"/>
              <w:rPr>
                <w:rFonts w:ascii="Times New Roman" w:hAnsi="Times New Roman" w:cs="Times New Roman"/>
                <w:sz w:val="24"/>
                <w:szCs w:val="24"/>
              </w:rPr>
            </w:pPr>
            <w:r>
              <w:rPr>
                <w:rFonts w:ascii="Times New Roman" w:hAnsi="Times New Roman" w:cs="Times New Roman"/>
                <w:sz w:val="24"/>
                <w:szCs w:val="24"/>
              </w:rPr>
              <w:t>4 050,9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B86E9C" w:rsidP="00A90A80">
            <w:pPr>
              <w:jc w:val="center"/>
              <w:rPr>
                <w:color w:val="000000"/>
              </w:rPr>
            </w:pPr>
            <w:r>
              <w:t>4 050,9</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757042"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757042"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5C4D8D" w:rsidP="00A90A80">
            <w:pPr>
              <w:pStyle w:val="ConsPlusNormal"/>
              <w:jc w:val="center"/>
              <w:rPr>
                <w:rFonts w:ascii="Times New Roman" w:hAnsi="Times New Roman" w:cs="Times New Roman"/>
                <w:sz w:val="24"/>
                <w:szCs w:val="24"/>
              </w:rPr>
            </w:pPr>
            <w:r>
              <w:rPr>
                <w:rFonts w:ascii="Times New Roman" w:hAnsi="Times New Roman" w:cs="Times New Roman"/>
                <w:sz w:val="24"/>
                <w:szCs w:val="24"/>
              </w:rPr>
              <w:t>213,2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5C4D8D" w:rsidP="00A90A80">
            <w:pPr>
              <w:jc w:val="center"/>
              <w:rPr>
                <w:color w:val="000000"/>
              </w:rPr>
            </w:pPr>
            <w:r>
              <w:t>213,2</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757042"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757042"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085EA8">
            <w:pPr>
              <w:pStyle w:val="ConsPlusNormal"/>
              <w:jc w:val="center"/>
              <w:rPr>
                <w:rFonts w:ascii="Times New Roman" w:hAnsi="Times New Roman" w:cs="Times New Roman"/>
                <w:sz w:val="24"/>
                <w:szCs w:val="24"/>
              </w:rPr>
            </w:pPr>
          </w:p>
        </w:tc>
      </w:tr>
      <w:tr w:rsidR="00305BBB" w:rsidRPr="00B17EF8" w:rsidTr="003C0602">
        <w:trPr>
          <w:jc w:val="center"/>
        </w:trPr>
        <w:tc>
          <w:tcPr>
            <w:tcW w:w="709" w:type="dxa"/>
            <w:vMerge/>
            <w:tcBorders>
              <w:left w:val="single" w:sz="4" w:space="0" w:color="auto"/>
              <w:right w:val="single" w:sz="4" w:space="0" w:color="auto"/>
            </w:tcBorders>
          </w:tcPr>
          <w:p w:rsidR="00305BBB" w:rsidRPr="00B17EF8" w:rsidRDefault="00305BBB"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305BBB" w:rsidRPr="00757042" w:rsidRDefault="00305BBB"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305BBB" w:rsidRPr="00757042" w:rsidRDefault="00305BBB"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305BBB" w:rsidRPr="00B17EF8" w:rsidRDefault="00305BBB"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305BBB" w:rsidRPr="00B17EF8" w:rsidRDefault="00305BBB" w:rsidP="004526EC">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36</w:t>
            </w:r>
            <w:r w:rsidR="004526EC" w:rsidRPr="00B17EF8">
              <w:rPr>
                <w:rFonts w:ascii="Times New Roman" w:hAnsi="Times New Roman" w:cs="Times New Roman"/>
                <w:sz w:val="24"/>
                <w:szCs w:val="24"/>
              </w:rPr>
              <w:t> </w:t>
            </w:r>
            <w:r w:rsidRPr="00B17EF8">
              <w:rPr>
                <w:rFonts w:ascii="Times New Roman" w:hAnsi="Times New Roman" w:cs="Times New Roman"/>
                <w:sz w:val="24"/>
                <w:szCs w:val="24"/>
              </w:rPr>
              <w:t>9</w:t>
            </w:r>
            <w:r w:rsidR="004526EC" w:rsidRPr="00B17EF8">
              <w:rPr>
                <w:rFonts w:ascii="Times New Roman" w:hAnsi="Times New Roman" w:cs="Times New Roman"/>
                <w:sz w:val="24"/>
                <w:szCs w:val="24"/>
              </w:rPr>
              <w:t>87,5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05BBB" w:rsidRPr="00B17EF8" w:rsidRDefault="00305BBB"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22 187,6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05BBB" w:rsidRPr="00B17EF8" w:rsidRDefault="00305BBB"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22 032,4</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305BBB" w:rsidRPr="00B17EF8" w:rsidRDefault="00305BBB" w:rsidP="004526EC">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81</w:t>
            </w:r>
            <w:r w:rsidR="004526EC" w:rsidRPr="00B17EF8">
              <w:rPr>
                <w:rFonts w:ascii="Times New Roman" w:hAnsi="Times New Roman" w:cs="Times New Roman"/>
                <w:sz w:val="24"/>
                <w:szCs w:val="24"/>
              </w:rPr>
              <w:t> 207,5</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757042"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757042"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9F6CA8">
            <w:pPr>
              <w:rPr>
                <w:color w:val="000000"/>
              </w:rPr>
            </w:pPr>
          </w:p>
        </w:tc>
      </w:tr>
      <w:tr w:rsidR="008B55A4" w:rsidRPr="00B17EF8" w:rsidTr="003C0602">
        <w:trPr>
          <w:jc w:val="center"/>
        </w:trPr>
        <w:tc>
          <w:tcPr>
            <w:tcW w:w="709"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6.1</w:t>
            </w:r>
          </w:p>
        </w:tc>
        <w:tc>
          <w:tcPr>
            <w:tcW w:w="2033" w:type="dxa"/>
            <w:vMerge w:val="restart"/>
            <w:tcBorders>
              <w:top w:val="single" w:sz="4" w:space="0" w:color="auto"/>
              <w:left w:val="single" w:sz="4" w:space="0" w:color="auto"/>
              <w:right w:val="single" w:sz="4" w:space="0" w:color="auto"/>
            </w:tcBorders>
            <w:shd w:val="clear" w:color="auto" w:fill="auto"/>
          </w:tcPr>
          <w:p w:rsidR="008B55A4" w:rsidRPr="00757042" w:rsidRDefault="008B55A4" w:rsidP="009F6CA8">
            <w:pPr>
              <w:pStyle w:val="ConsPlusNormal"/>
              <w:rPr>
                <w:rFonts w:ascii="Times New Roman" w:hAnsi="Times New Roman" w:cs="Times New Roman"/>
                <w:sz w:val="24"/>
                <w:szCs w:val="24"/>
              </w:rPr>
            </w:pPr>
            <w:r w:rsidRPr="00757042">
              <w:rPr>
                <w:rFonts w:ascii="Times New Roman" w:hAnsi="Times New Roman" w:cs="Times New Roman"/>
                <w:sz w:val="24"/>
                <w:szCs w:val="24"/>
              </w:rPr>
              <w:t>Мероприятие 5.1</w:t>
            </w:r>
          </w:p>
        </w:tc>
        <w:tc>
          <w:tcPr>
            <w:tcW w:w="2842" w:type="dxa"/>
            <w:vMerge w:val="restart"/>
            <w:tcBorders>
              <w:top w:val="single" w:sz="4" w:space="0" w:color="auto"/>
              <w:left w:val="single" w:sz="4" w:space="0" w:color="auto"/>
              <w:right w:val="single" w:sz="4" w:space="0" w:color="auto"/>
            </w:tcBorders>
            <w:shd w:val="clear" w:color="auto" w:fill="auto"/>
          </w:tcPr>
          <w:p w:rsidR="008B55A4" w:rsidRPr="00757042" w:rsidRDefault="004B3458" w:rsidP="009F6CA8">
            <w:pPr>
              <w:pStyle w:val="ConsPlusNormal"/>
              <w:rPr>
                <w:rFonts w:ascii="Times New Roman" w:hAnsi="Times New Roman" w:cs="Times New Roman"/>
                <w:sz w:val="24"/>
                <w:szCs w:val="24"/>
              </w:rPr>
            </w:pPr>
            <w:r w:rsidRPr="00757042">
              <w:rPr>
                <w:rFonts w:ascii="Times New Roman" w:hAnsi="Times New Roman" w:cs="Times New Roman"/>
                <w:sz w:val="24"/>
                <w:szCs w:val="24"/>
              </w:rPr>
              <w:t>Реализация</w:t>
            </w:r>
            <w:r w:rsidR="008B55A4" w:rsidRPr="00757042">
              <w:rPr>
                <w:rFonts w:ascii="Times New Roman" w:hAnsi="Times New Roman" w:cs="Times New Roman"/>
                <w:sz w:val="24"/>
                <w:szCs w:val="24"/>
              </w:rPr>
              <w:t xml:space="preserve"> социокультурных проектов муниципальными </w:t>
            </w:r>
            <w:r w:rsidR="008B55A4" w:rsidRPr="00757042">
              <w:rPr>
                <w:rFonts w:ascii="Times New Roman" w:hAnsi="Times New Roman" w:cs="Times New Roman"/>
                <w:sz w:val="24"/>
                <w:szCs w:val="24"/>
              </w:rPr>
              <w:lastRenderedPageBreak/>
              <w:t>учреждениями культуры и образовательными организациями в области культуры</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42,8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42,8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42,8</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305BBB">
            <w:pPr>
              <w:jc w:val="center"/>
              <w:rPr>
                <w:color w:val="000000"/>
              </w:rPr>
            </w:pPr>
            <w:r w:rsidRPr="00B17EF8">
              <w:rPr>
                <w:color w:val="000000"/>
              </w:rPr>
              <w:t>128,4</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757042"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757042"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305BBB">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757042"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757042"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305BBB">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757042"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757042"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305BBB">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757042"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757042"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305BBB">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757042"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757042"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42,8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42,8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305BB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42,8</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305BBB">
            <w:pPr>
              <w:jc w:val="center"/>
              <w:rPr>
                <w:color w:val="000000"/>
              </w:rPr>
            </w:pPr>
            <w:r w:rsidRPr="00B17EF8">
              <w:rPr>
                <w:color w:val="000000"/>
              </w:rPr>
              <w:t>128,4</w:t>
            </w:r>
          </w:p>
        </w:tc>
      </w:tr>
      <w:tr w:rsidR="008B55A4" w:rsidRPr="00B17EF8" w:rsidTr="003C0602">
        <w:trPr>
          <w:jc w:val="center"/>
        </w:trPr>
        <w:tc>
          <w:tcPr>
            <w:tcW w:w="709"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shd w:val="clear" w:color="auto" w:fill="D6E3BC"/>
          </w:tcPr>
          <w:p w:rsidR="008B55A4" w:rsidRPr="00757042"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shd w:val="clear" w:color="auto" w:fill="auto"/>
          </w:tcPr>
          <w:p w:rsidR="008B55A4" w:rsidRPr="00757042"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9F6CA8">
            <w:pPr>
              <w:rPr>
                <w:color w:val="000000"/>
              </w:rPr>
            </w:pPr>
          </w:p>
        </w:tc>
      </w:tr>
      <w:tr w:rsidR="008B55A4" w:rsidRPr="00B17EF8" w:rsidTr="003C0602">
        <w:trPr>
          <w:jc w:val="center"/>
        </w:trPr>
        <w:tc>
          <w:tcPr>
            <w:tcW w:w="709"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6.2</w:t>
            </w:r>
          </w:p>
        </w:tc>
        <w:tc>
          <w:tcPr>
            <w:tcW w:w="2033" w:type="dxa"/>
            <w:vMerge w:val="restart"/>
            <w:tcBorders>
              <w:top w:val="single" w:sz="4" w:space="0" w:color="auto"/>
              <w:left w:val="single" w:sz="4" w:space="0" w:color="auto"/>
              <w:right w:val="single" w:sz="4" w:space="0" w:color="auto"/>
            </w:tcBorders>
          </w:tcPr>
          <w:p w:rsidR="008B55A4" w:rsidRPr="00757042" w:rsidRDefault="008B55A4" w:rsidP="009F6CA8">
            <w:pPr>
              <w:pStyle w:val="ConsPlusNormal"/>
              <w:rPr>
                <w:rFonts w:ascii="Times New Roman" w:hAnsi="Times New Roman" w:cs="Times New Roman"/>
                <w:sz w:val="24"/>
                <w:szCs w:val="24"/>
              </w:rPr>
            </w:pPr>
            <w:r w:rsidRPr="00757042">
              <w:rPr>
                <w:rFonts w:ascii="Times New Roman" w:hAnsi="Times New Roman" w:cs="Times New Roman"/>
                <w:sz w:val="24"/>
                <w:szCs w:val="24"/>
              </w:rPr>
              <w:t>Мероприятие 5.2</w:t>
            </w:r>
          </w:p>
        </w:tc>
        <w:tc>
          <w:tcPr>
            <w:tcW w:w="2842" w:type="dxa"/>
            <w:vMerge w:val="restart"/>
            <w:tcBorders>
              <w:top w:val="single" w:sz="4" w:space="0" w:color="auto"/>
              <w:left w:val="single" w:sz="4" w:space="0" w:color="auto"/>
              <w:right w:val="single" w:sz="4" w:space="0" w:color="auto"/>
            </w:tcBorders>
            <w:shd w:val="clear" w:color="auto" w:fill="auto"/>
          </w:tcPr>
          <w:p w:rsidR="008B55A4" w:rsidRPr="00757042" w:rsidRDefault="008B55A4" w:rsidP="009F6CA8">
            <w:pPr>
              <w:pStyle w:val="ConsPlusNormal"/>
              <w:rPr>
                <w:rFonts w:ascii="Times New Roman" w:hAnsi="Times New Roman" w:cs="Times New Roman"/>
                <w:sz w:val="24"/>
                <w:szCs w:val="24"/>
              </w:rPr>
            </w:pPr>
            <w:r w:rsidRPr="00757042">
              <w:rPr>
                <w:rFonts w:ascii="Times New Roman" w:hAnsi="Times New Roman" w:cs="Times New Roman"/>
                <w:sz w:val="24"/>
                <w:szCs w:val="24"/>
              </w:rPr>
              <w:t>Проведение капитальных и текущих ремонтов</w:t>
            </w: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155,2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155,2</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trHeight w:val="138"/>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trHeight w:val="489"/>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155,2</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155,2</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lang w:val="en-US"/>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9F6CA8">
            <w:pPr>
              <w:rPr>
                <w:color w:val="000000"/>
              </w:rPr>
            </w:pPr>
          </w:p>
        </w:tc>
      </w:tr>
      <w:tr w:rsidR="008B55A4" w:rsidRPr="00B17EF8" w:rsidTr="003C0602">
        <w:trPr>
          <w:jc w:val="center"/>
        </w:trPr>
        <w:tc>
          <w:tcPr>
            <w:tcW w:w="709"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6.3</w:t>
            </w:r>
          </w:p>
        </w:tc>
        <w:tc>
          <w:tcPr>
            <w:tcW w:w="2033"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5.3</w:t>
            </w:r>
          </w:p>
        </w:tc>
        <w:tc>
          <w:tcPr>
            <w:tcW w:w="2842"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Приобретение основных средств</w:t>
            </w: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6 204,7</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6 204,7</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6 204,7</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F72B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6 204,7</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6.4</w:t>
            </w:r>
          </w:p>
        </w:tc>
        <w:tc>
          <w:tcPr>
            <w:tcW w:w="2033" w:type="dxa"/>
            <w:vMerge w:val="restart"/>
            <w:tcBorders>
              <w:top w:val="single" w:sz="4" w:space="0" w:color="auto"/>
              <w:left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5.4</w:t>
            </w:r>
          </w:p>
        </w:tc>
        <w:tc>
          <w:tcPr>
            <w:tcW w:w="2842" w:type="dxa"/>
            <w:vMerge w:val="restart"/>
            <w:tcBorders>
              <w:top w:val="single" w:sz="4" w:space="0" w:color="auto"/>
              <w:left w:val="single" w:sz="4" w:space="0" w:color="auto"/>
              <w:right w:val="single" w:sz="4" w:space="0" w:color="auto"/>
            </w:tcBorders>
          </w:tcPr>
          <w:p w:rsidR="008B55A4" w:rsidRPr="00B17EF8" w:rsidRDefault="008B55A4" w:rsidP="004F7844">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Устранение предписаний контролирующих органов </w:t>
            </w: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EE5E43">
            <w:pPr>
              <w:jc w:val="center"/>
              <w:rPr>
                <w:color w:val="000000"/>
              </w:rPr>
            </w:pPr>
            <w:r w:rsidRPr="00B17EF8">
              <w:t>0,0</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EE5E43">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EE5E43">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EE5E43">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EE5E43">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E5E4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EE5E43">
            <w:pPr>
              <w:jc w:val="center"/>
              <w:rPr>
                <w:color w:val="000000"/>
              </w:rPr>
            </w:pPr>
            <w:r w:rsidRPr="00B17EF8">
              <w:t>0,0</w:t>
            </w:r>
          </w:p>
        </w:tc>
      </w:tr>
      <w:tr w:rsidR="008B55A4" w:rsidRPr="00B17EF8" w:rsidTr="003C0602">
        <w:trPr>
          <w:trHeight w:val="383"/>
          <w:jc w:val="center"/>
        </w:trPr>
        <w:tc>
          <w:tcPr>
            <w:tcW w:w="709"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9F6CA8">
            <w:pPr>
              <w:rPr>
                <w:color w:val="000000"/>
              </w:rPr>
            </w:pPr>
          </w:p>
        </w:tc>
      </w:tr>
      <w:tr w:rsidR="008B55A4" w:rsidRPr="00B17EF8" w:rsidTr="003C0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18"/>
          <w:jc w:val="center"/>
        </w:trPr>
        <w:tc>
          <w:tcPr>
            <w:tcW w:w="709" w:type="dxa"/>
            <w:vMerge w:val="restart"/>
          </w:tcPr>
          <w:p w:rsidR="008B55A4" w:rsidRPr="00B17EF8" w:rsidRDefault="008B55A4" w:rsidP="009F6CA8">
            <w:pPr>
              <w:pStyle w:val="ConsPlusNormal"/>
              <w:spacing w:line="360" w:lineRule="auto"/>
              <w:jc w:val="both"/>
              <w:rPr>
                <w:rFonts w:ascii="Times New Roman" w:hAnsi="Times New Roman" w:cs="Times New Roman"/>
                <w:bCs/>
                <w:sz w:val="24"/>
                <w:szCs w:val="24"/>
              </w:rPr>
            </w:pPr>
            <w:r w:rsidRPr="00B17EF8">
              <w:rPr>
                <w:rFonts w:ascii="Times New Roman" w:hAnsi="Times New Roman" w:cs="Times New Roman"/>
                <w:bCs/>
                <w:sz w:val="24"/>
                <w:szCs w:val="24"/>
              </w:rPr>
              <w:t>6.5</w:t>
            </w:r>
          </w:p>
        </w:tc>
        <w:tc>
          <w:tcPr>
            <w:tcW w:w="2033" w:type="dxa"/>
            <w:vMerge w:val="restart"/>
          </w:tcPr>
          <w:p w:rsidR="008B55A4" w:rsidRPr="00B17EF8" w:rsidRDefault="008B55A4" w:rsidP="009F6CA8">
            <w:pPr>
              <w:pStyle w:val="ConsPlusNormal"/>
              <w:jc w:val="both"/>
              <w:rPr>
                <w:rFonts w:ascii="Times New Roman" w:hAnsi="Times New Roman" w:cs="Times New Roman"/>
                <w:bCs/>
                <w:sz w:val="24"/>
                <w:szCs w:val="24"/>
              </w:rPr>
            </w:pPr>
            <w:r w:rsidRPr="00B17EF8">
              <w:rPr>
                <w:rFonts w:ascii="Times New Roman" w:hAnsi="Times New Roman" w:cs="Times New Roman"/>
                <w:bCs/>
                <w:sz w:val="24"/>
                <w:szCs w:val="24"/>
              </w:rPr>
              <w:t>Мероприятие 5.5</w:t>
            </w:r>
          </w:p>
        </w:tc>
        <w:tc>
          <w:tcPr>
            <w:tcW w:w="2842" w:type="dxa"/>
            <w:vMerge w:val="restart"/>
          </w:tcPr>
          <w:p w:rsidR="008B55A4" w:rsidRPr="00B17EF8" w:rsidRDefault="008B55A4" w:rsidP="009F6CA8">
            <w:pPr>
              <w:widowControl w:val="0"/>
              <w:autoSpaceDE w:val="0"/>
              <w:autoSpaceDN w:val="0"/>
              <w:adjustRightInd w:val="0"/>
              <w:rPr>
                <w:bCs/>
              </w:rPr>
            </w:pPr>
            <w:r w:rsidRPr="00B17EF8">
              <w:rPr>
                <w:bCs/>
              </w:rPr>
              <w:t>Обследование технического состояния строительных конструкций, зданий, сооружений</w:t>
            </w:r>
          </w:p>
        </w:tc>
        <w:tc>
          <w:tcPr>
            <w:tcW w:w="2536" w:type="dxa"/>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vAlign w:val="center"/>
          </w:tcPr>
          <w:p w:rsidR="008B55A4" w:rsidRPr="00B17EF8" w:rsidRDefault="008B55A4"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vAlign w:val="center"/>
          </w:tcPr>
          <w:p w:rsidR="008B55A4" w:rsidRPr="00B17EF8" w:rsidRDefault="008B55A4"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vAlign w:val="center"/>
          </w:tcPr>
          <w:p w:rsidR="008B55A4" w:rsidRPr="00B17EF8" w:rsidRDefault="008B55A4"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vAlign w:val="center"/>
          </w:tcPr>
          <w:p w:rsidR="008B55A4" w:rsidRPr="00B17EF8" w:rsidRDefault="008B55A4" w:rsidP="003B7D3A">
            <w:pPr>
              <w:jc w:val="center"/>
              <w:rPr>
                <w:color w:val="000000"/>
              </w:rPr>
            </w:pPr>
            <w:r w:rsidRPr="00B17EF8">
              <w:rPr>
                <w:color w:val="000000"/>
              </w:rPr>
              <w:t>0,0</w:t>
            </w:r>
          </w:p>
        </w:tc>
      </w:tr>
      <w:tr w:rsidR="008B55A4" w:rsidRPr="00B17EF8" w:rsidTr="003C0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10"/>
          <w:jc w:val="center"/>
        </w:trPr>
        <w:tc>
          <w:tcPr>
            <w:tcW w:w="709" w:type="dxa"/>
            <w:vMerge/>
          </w:tcPr>
          <w:p w:rsidR="008B55A4" w:rsidRPr="00B17EF8" w:rsidRDefault="008B55A4" w:rsidP="009F6CA8">
            <w:pPr>
              <w:pStyle w:val="ConsPlusNormal"/>
              <w:jc w:val="both"/>
              <w:rPr>
                <w:rFonts w:ascii="Times New Roman" w:hAnsi="Times New Roman" w:cs="Times New Roman"/>
                <w:bCs/>
                <w:sz w:val="24"/>
                <w:szCs w:val="24"/>
              </w:rPr>
            </w:pPr>
          </w:p>
        </w:tc>
        <w:tc>
          <w:tcPr>
            <w:tcW w:w="2033" w:type="dxa"/>
            <w:vMerge/>
          </w:tcPr>
          <w:p w:rsidR="008B55A4" w:rsidRPr="00B17EF8" w:rsidRDefault="008B55A4" w:rsidP="009F6CA8">
            <w:pPr>
              <w:pStyle w:val="ConsPlusNormal"/>
              <w:jc w:val="both"/>
              <w:rPr>
                <w:rFonts w:ascii="Times New Roman" w:hAnsi="Times New Roman" w:cs="Times New Roman"/>
                <w:bCs/>
                <w:sz w:val="24"/>
                <w:szCs w:val="24"/>
              </w:rPr>
            </w:pPr>
          </w:p>
        </w:tc>
        <w:tc>
          <w:tcPr>
            <w:tcW w:w="2842" w:type="dxa"/>
            <w:vMerge/>
          </w:tcPr>
          <w:p w:rsidR="008B55A4" w:rsidRPr="00B17EF8" w:rsidRDefault="008B55A4" w:rsidP="009F6CA8">
            <w:pPr>
              <w:pStyle w:val="ConsPlusNormal"/>
              <w:jc w:val="both"/>
              <w:rPr>
                <w:rFonts w:ascii="Times New Roman" w:hAnsi="Times New Roman" w:cs="Times New Roman"/>
                <w:bCs/>
                <w:sz w:val="24"/>
                <w:szCs w:val="24"/>
              </w:rPr>
            </w:pPr>
          </w:p>
        </w:tc>
        <w:tc>
          <w:tcPr>
            <w:tcW w:w="2536" w:type="dxa"/>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vAlign w:val="center"/>
          </w:tcPr>
          <w:p w:rsidR="008B55A4" w:rsidRPr="00B17EF8" w:rsidRDefault="008B55A4" w:rsidP="009F6CA8">
            <w:pPr>
              <w:pStyle w:val="ConsPlusNormal"/>
              <w:ind w:left="-108" w:right="-108"/>
              <w:jc w:val="center"/>
              <w:rPr>
                <w:rFonts w:ascii="Times New Roman" w:hAnsi="Times New Roman" w:cs="Times New Roman"/>
                <w:bCs/>
                <w:sz w:val="24"/>
                <w:szCs w:val="24"/>
              </w:rPr>
            </w:pPr>
          </w:p>
        </w:tc>
        <w:tc>
          <w:tcPr>
            <w:tcW w:w="1170" w:type="dxa"/>
            <w:vAlign w:val="center"/>
          </w:tcPr>
          <w:p w:rsidR="008B55A4" w:rsidRPr="00B17EF8" w:rsidRDefault="008B55A4" w:rsidP="009F6CA8">
            <w:pPr>
              <w:pStyle w:val="ConsPlusNormal"/>
              <w:ind w:left="-108" w:right="-108"/>
              <w:jc w:val="center"/>
              <w:rPr>
                <w:rFonts w:ascii="Times New Roman" w:hAnsi="Times New Roman" w:cs="Times New Roman"/>
                <w:bCs/>
                <w:sz w:val="24"/>
                <w:szCs w:val="24"/>
              </w:rPr>
            </w:pPr>
          </w:p>
        </w:tc>
        <w:tc>
          <w:tcPr>
            <w:tcW w:w="1170" w:type="dxa"/>
            <w:vAlign w:val="center"/>
          </w:tcPr>
          <w:p w:rsidR="008B55A4" w:rsidRPr="00B17EF8" w:rsidRDefault="008B55A4" w:rsidP="009F6CA8">
            <w:pPr>
              <w:pStyle w:val="ConsPlusNormal"/>
              <w:ind w:left="-108" w:right="-108"/>
              <w:jc w:val="center"/>
              <w:rPr>
                <w:rFonts w:ascii="Times New Roman" w:hAnsi="Times New Roman" w:cs="Times New Roman"/>
                <w:bCs/>
                <w:sz w:val="24"/>
                <w:szCs w:val="24"/>
              </w:rPr>
            </w:pPr>
          </w:p>
        </w:tc>
        <w:tc>
          <w:tcPr>
            <w:tcW w:w="2570" w:type="dxa"/>
            <w:vAlign w:val="center"/>
          </w:tcPr>
          <w:p w:rsidR="008B55A4" w:rsidRPr="00B17EF8" w:rsidRDefault="008B55A4" w:rsidP="003B7D3A">
            <w:pPr>
              <w:jc w:val="center"/>
              <w:rPr>
                <w:color w:val="000000"/>
              </w:rPr>
            </w:pPr>
          </w:p>
        </w:tc>
      </w:tr>
      <w:tr w:rsidR="008B55A4" w:rsidRPr="00B17EF8" w:rsidTr="003C0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15"/>
          <w:jc w:val="center"/>
        </w:trPr>
        <w:tc>
          <w:tcPr>
            <w:tcW w:w="709" w:type="dxa"/>
            <w:vMerge/>
          </w:tcPr>
          <w:p w:rsidR="008B55A4" w:rsidRPr="00B17EF8" w:rsidRDefault="008B55A4" w:rsidP="009F6CA8">
            <w:pPr>
              <w:pStyle w:val="ConsPlusNormal"/>
              <w:jc w:val="both"/>
              <w:rPr>
                <w:rFonts w:ascii="Times New Roman" w:hAnsi="Times New Roman" w:cs="Times New Roman"/>
                <w:bCs/>
                <w:sz w:val="24"/>
                <w:szCs w:val="24"/>
              </w:rPr>
            </w:pPr>
          </w:p>
        </w:tc>
        <w:tc>
          <w:tcPr>
            <w:tcW w:w="2033" w:type="dxa"/>
            <w:vMerge/>
          </w:tcPr>
          <w:p w:rsidR="008B55A4" w:rsidRPr="00B17EF8" w:rsidRDefault="008B55A4" w:rsidP="009F6CA8">
            <w:pPr>
              <w:pStyle w:val="ConsPlusNormal"/>
              <w:jc w:val="both"/>
              <w:rPr>
                <w:rFonts w:ascii="Times New Roman" w:hAnsi="Times New Roman" w:cs="Times New Roman"/>
                <w:bCs/>
                <w:sz w:val="24"/>
                <w:szCs w:val="24"/>
              </w:rPr>
            </w:pPr>
          </w:p>
        </w:tc>
        <w:tc>
          <w:tcPr>
            <w:tcW w:w="2842" w:type="dxa"/>
            <w:vMerge/>
          </w:tcPr>
          <w:p w:rsidR="008B55A4" w:rsidRPr="00B17EF8" w:rsidRDefault="008B55A4" w:rsidP="009F6CA8">
            <w:pPr>
              <w:pStyle w:val="ConsPlusNormal"/>
              <w:jc w:val="both"/>
              <w:rPr>
                <w:rFonts w:ascii="Times New Roman" w:hAnsi="Times New Roman" w:cs="Times New Roman"/>
                <w:bCs/>
                <w:sz w:val="24"/>
                <w:szCs w:val="24"/>
              </w:rPr>
            </w:pPr>
          </w:p>
        </w:tc>
        <w:tc>
          <w:tcPr>
            <w:tcW w:w="2536" w:type="dxa"/>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vAlign w:val="center"/>
          </w:tcPr>
          <w:p w:rsidR="008B55A4" w:rsidRPr="00B17EF8" w:rsidRDefault="008B55A4" w:rsidP="009F6CA8">
            <w:pPr>
              <w:pStyle w:val="ConsPlusNormal"/>
              <w:ind w:left="-108" w:right="-108"/>
              <w:jc w:val="center"/>
              <w:rPr>
                <w:rFonts w:ascii="Times New Roman" w:hAnsi="Times New Roman" w:cs="Times New Roman"/>
                <w:bCs/>
                <w:sz w:val="24"/>
                <w:szCs w:val="24"/>
              </w:rPr>
            </w:pPr>
          </w:p>
        </w:tc>
        <w:tc>
          <w:tcPr>
            <w:tcW w:w="1170" w:type="dxa"/>
            <w:vAlign w:val="center"/>
          </w:tcPr>
          <w:p w:rsidR="008B55A4" w:rsidRPr="00B17EF8" w:rsidRDefault="008B55A4" w:rsidP="009F6CA8">
            <w:pPr>
              <w:pStyle w:val="ConsPlusNormal"/>
              <w:ind w:left="-108" w:right="-108"/>
              <w:jc w:val="center"/>
              <w:rPr>
                <w:rFonts w:ascii="Times New Roman" w:hAnsi="Times New Roman" w:cs="Times New Roman"/>
                <w:bCs/>
                <w:sz w:val="24"/>
                <w:szCs w:val="24"/>
              </w:rPr>
            </w:pPr>
          </w:p>
        </w:tc>
        <w:tc>
          <w:tcPr>
            <w:tcW w:w="1170" w:type="dxa"/>
            <w:vAlign w:val="center"/>
          </w:tcPr>
          <w:p w:rsidR="008B55A4" w:rsidRPr="00B17EF8" w:rsidRDefault="008B55A4" w:rsidP="009F6CA8">
            <w:pPr>
              <w:pStyle w:val="ConsPlusNormal"/>
              <w:ind w:left="-108" w:right="-108"/>
              <w:jc w:val="center"/>
              <w:rPr>
                <w:rFonts w:ascii="Times New Roman" w:hAnsi="Times New Roman" w:cs="Times New Roman"/>
                <w:bCs/>
                <w:sz w:val="24"/>
                <w:szCs w:val="24"/>
              </w:rPr>
            </w:pPr>
          </w:p>
        </w:tc>
        <w:tc>
          <w:tcPr>
            <w:tcW w:w="2570" w:type="dxa"/>
            <w:vAlign w:val="center"/>
          </w:tcPr>
          <w:p w:rsidR="008B55A4" w:rsidRPr="00B17EF8" w:rsidRDefault="008B55A4" w:rsidP="003B7D3A">
            <w:pPr>
              <w:jc w:val="center"/>
              <w:rPr>
                <w:color w:val="000000"/>
              </w:rPr>
            </w:pPr>
          </w:p>
        </w:tc>
      </w:tr>
      <w:tr w:rsidR="008B55A4" w:rsidRPr="00B17EF8" w:rsidTr="003C0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21"/>
          <w:jc w:val="center"/>
        </w:trPr>
        <w:tc>
          <w:tcPr>
            <w:tcW w:w="709" w:type="dxa"/>
            <w:vMerge/>
          </w:tcPr>
          <w:p w:rsidR="008B55A4" w:rsidRPr="00B17EF8" w:rsidRDefault="008B55A4" w:rsidP="009F6CA8">
            <w:pPr>
              <w:pStyle w:val="ConsPlusNormal"/>
              <w:jc w:val="both"/>
              <w:rPr>
                <w:rFonts w:ascii="Times New Roman" w:hAnsi="Times New Roman" w:cs="Times New Roman"/>
                <w:bCs/>
                <w:sz w:val="24"/>
                <w:szCs w:val="24"/>
              </w:rPr>
            </w:pPr>
          </w:p>
        </w:tc>
        <w:tc>
          <w:tcPr>
            <w:tcW w:w="2033" w:type="dxa"/>
            <w:vMerge/>
          </w:tcPr>
          <w:p w:rsidR="008B55A4" w:rsidRPr="00B17EF8" w:rsidRDefault="008B55A4" w:rsidP="009F6CA8">
            <w:pPr>
              <w:pStyle w:val="ConsPlusNormal"/>
              <w:jc w:val="both"/>
              <w:rPr>
                <w:rFonts w:ascii="Times New Roman" w:hAnsi="Times New Roman" w:cs="Times New Roman"/>
                <w:bCs/>
                <w:sz w:val="24"/>
                <w:szCs w:val="24"/>
              </w:rPr>
            </w:pPr>
          </w:p>
        </w:tc>
        <w:tc>
          <w:tcPr>
            <w:tcW w:w="2842" w:type="dxa"/>
            <w:vMerge/>
          </w:tcPr>
          <w:p w:rsidR="008B55A4" w:rsidRPr="00B17EF8" w:rsidRDefault="008B55A4" w:rsidP="009F6CA8">
            <w:pPr>
              <w:pStyle w:val="ConsPlusNormal"/>
              <w:jc w:val="both"/>
              <w:rPr>
                <w:rFonts w:ascii="Times New Roman" w:hAnsi="Times New Roman" w:cs="Times New Roman"/>
                <w:bCs/>
                <w:sz w:val="24"/>
                <w:szCs w:val="24"/>
              </w:rPr>
            </w:pPr>
          </w:p>
        </w:tc>
        <w:tc>
          <w:tcPr>
            <w:tcW w:w="2536" w:type="dxa"/>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vAlign w:val="center"/>
          </w:tcPr>
          <w:p w:rsidR="008B55A4" w:rsidRPr="00B17EF8" w:rsidRDefault="008B55A4" w:rsidP="009F6CA8">
            <w:pPr>
              <w:pStyle w:val="ConsPlusNormal"/>
              <w:ind w:left="-108" w:right="-108"/>
              <w:jc w:val="center"/>
              <w:rPr>
                <w:rFonts w:ascii="Times New Roman" w:hAnsi="Times New Roman" w:cs="Times New Roman"/>
                <w:bCs/>
                <w:sz w:val="24"/>
                <w:szCs w:val="24"/>
              </w:rPr>
            </w:pPr>
          </w:p>
        </w:tc>
        <w:tc>
          <w:tcPr>
            <w:tcW w:w="1170" w:type="dxa"/>
            <w:vAlign w:val="center"/>
          </w:tcPr>
          <w:p w:rsidR="008B55A4" w:rsidRPr="00B17EF8" w:rsidRDefault="008B55A4" w:rsidP="009F6CA8">
            <w:pPr>
              <w:pStyle w:val="ConsPlusNormal"/>
              <w:ind w:left="-108" w:right="-108"/>
              <w:jc w:val="center"/>
              <w:rPr>
                <w:rFonts w:ascii="Times New Roman" w:hAnsi="Times New Roman" w:cs="Times New Roman"/>
                <w:bCs/>
                <w:sz w:val="24"/>
                <w:szCs w:val="24"/>
              </w:rPr>
            </w:pPr>
          </w:p>
        </w:tc>
        <w:tc>
          <w:tcPr>
            <w:tcW w:w="1170" w:type="dxa"/>
            <w:vAlign w:val="center"/>
          </w:tcPr>
          <w:p w:rsidR="008B55A4" w:rsidRPr="00B17EF8" w:rsidRDefault="008B55A4" w:rsidP="009F6CA8">
            <w:pPr>
              <w:pStyle w:val="ConsPlusNormal"/>
              <w:ind w:left="-108" w:right="-108"/>
              <w:jc w:val="center"/>
              <w:rPr>
                <w:rFonts w:ascii="Times New Roman" w:hAnsi="Times New Roman" w:cs="Times New Roman"/>
                <w:bCs/>
                <w:sz w:val="24"/>
                <w:szCs w:val="24"/>
              </w:rPr>
            </w:pPr>
          </w:p>
        </w:tc>
        <w:tc>
          <w:tcPr>
            <w:tcW w:w="2570" w:type="dxa"/>
            <w:vAlign w:val="center"/>
          </w:tcPr>
          <w:p w:rsidR="008B55A4" w:rsidRPr="00B17EF8" w:rsidRDefault="008B55A4" w:rsidP="003B7D3A">
            <w:pPr>
              <w:jc w:val="center"/>
              <w:rPr>
                <w:color w:val="000000"/>
              </w:rPr>
            </w:pPr>
          </w:p>
        </w:tc>
      </w:tr>
      <w:tr w:rsidR="008B55A4" w:rsidRPr="00B17EF8" w:rsidTr="003C0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14"/>
          <w:jc w:val="center"/>
        </w:trPr>
        <w:tc>
          <w:tcPr>
            <w:tcW w:w="709" w:type="dxa"/>
            <w:vMerge/>
          </w:tcPr>
          <w:p w:rsidR="008B55A4" w:rsidRPr="00B17EF8" w:rsidRDefault="008B55A4" w:rsidP="009F6CA8">
            <w:pPr>
              <w:pStyle w:val="ConsPlusNormal"/>
              <w:jc w:val="both"/>
              <w:rPr>
                <w:rFonts w:ascii="Times New Roman" w:hAnsi="Times New Roman" w:cs="Times New Roman"/>
                <w:bCs/>
                <w:sz w:val="24"/>
                <w:szCs w:val="24"/>
              </w:rPr>
            </w:pPr>
          </w:p>
        </w:tc>
        <w:tc>
          <w:tcPr>
            <w:tcW w:w="2033" w:type="dxa"/>
            <w:vMerge/>
          </w:tcPr>
          <w:p w:rsidR="008B55A4" w:rsidRPr="00B17EF8" w:rsidRDefault="008B55A4" w:rsidP="009F6CA8">
            <w:pPr>
              <w:pStyle w:val="ConsPlusNormal"/>
              <w:jc w:val="both"/>
              <w:rPr>
                <w:rFonts w:ascii="Times New Roman" w:hAnsi="Times New Roman" w:cs="Times New Roman"/>
                <w:bCs/>
                <w:sz w:val="24"/>
                <w:szCs w:val="24"/>
              </w:rPr>
            </w:pPr>
          </w:p>
        </w:tc>
        <w:tc>
          <w:tcPr>
            <w:tcW w:w="2842" w:type="dxa"/>
            <w:vMerge/>
          </w:tcPr>
          <w:p w:rsidR="008B55A4" w:rsidRPr="00B17EF8" w:rsidRDefault="008B55A4" w:rsidP="009F6CA8">
            <w:pPr>
              <w:pStyle w:val="ConsPlusNormal"/>
              <w:jc w:val="both"/>
              <w:rPr>
                <w:rFonts w:ascii="Times New Roman" w:hAnsi="Times New Roman" w:cs="Times New Roman"/>
                <w:bCs/>
                <w:sz w:val="24"/>
                <w:szCs w:val="24"/>
              </w:rPr>
            </w:pPr>
          </w:p>
        </w:tc>
        <w:tc>
          <w:tcPr>
            <w:tcW w:w="2536" w:type="dxa"/>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vAlign w:val="center"/>
          </w:tcPr>
          <w:p w:rsidR="008B55A4" w:rsidRPr="00B17EF8" w:rsidRDefault="008B55A4" w:rsidP="009F6CA8">
            <w:pPr>
              <w:pStyle w:val="ConsPlusNormal"/>
              <w:jc w:val="center"/>
              <w:rPr>
                <w:rFonts w:ascii="Times New Roman" w:hAnsi="Times New Roman" w:cs="Times New Roman"/>
                <w:sz w:val="24"/>
                <w:szCs w:val="24"/>
              </w:rPr>
            </w:pPr>
          </w:p>
        </w:tc>
        <w:tc>
          <w:tcPr>
            <w:tcW w:w="1170" w:type="dxa"/>
            <w:vAlign w:val="center"/>
          </w:tcPr>
          <w:p w:rsidR="008B55A4" w:rsidRPr="00B17EF8" w:rsidRDefault="008B55A4" w:rsidP="009F6CA8">
            <w:pPr>
              <w:pStyle w:val="ConsPlusNormal"/>
              <w:jc w:val="center"/>
              <w:rPr>
                <w:rFonts w:ascii="Times New Roman" w:hAnsi="Times New Roman" w:cs="Times New Roman"/>
                <w:sz w:val="24"/>
                <w:szCs w:val="24"/>
              </w:rPr>
            </w:pPr>
          </w:p>
        </w:tc>
        <w:tc>
          <w:tcPr>
            <w:tcW w:w="1170" w:type="dxa"/>
            <w:vAlign w:val="center"/>
          </w:tcPr>
          <w:p w:rsidR="008B55A4" w:rsidRPr="00B17EF8" w:rsidRDefault="008B55A4" w:rsidP="009F6CA8">
            <w:pPr>
              <w:pStyle w:val="ConsPlusNormal"/>
              <w:jc w:val="center"/>
              <w:rPr>
                <w:rFonts w:ascii="Times New Roman" w:hAnsi="Times New Roman" w:cs="Times New Roman"/>
                <w:sz w:val="24"/>
                <w:szCs w:val="24"/>
              </w:rPr>
            </w:pPr>
          </w:p>
        </w:tc>
        <w:tc>
          <w:tcPr>
            <w:tcW w:w="2570" w:type="dxa"/>
            <w:vAlign w:val="center"/>
          </w:tcPr>
          <w:p w:rsidR="008B55A4" w:rsidRPr="00B17EF8" w:rsidRDefault="008B55A4" w:rsidP="003B7D3A">
            <w:pPr>
              <w:jc w:val="center"/>
              <w:rPr>
                <w:color w:val="000000"/>
              </w:rPr>
            </w:pPr>
          </w:p>
        </w:tc>
      </w:tr>
      <w:tr w:rsidR="008B55A4" w:rsidRPr="00B17EF8" w:rsidTr="003C0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20"/>
          <w:jc w:val="center"/>
        </w:trPr>
        <w:tc>
          <w:tcPr>
            <w:tcW w:w="709" w:type="dxa"/>
            <w:vMerge/>
          </w:tcPr>
          <w:p w:rsidR="008B55A4" w:rsidRPr="00B17EF8" w:rsidRDefault="008B55A4" w:rsidP="009F6CA8">
            <w:pPr>
              <w:pStyle w:val="ConsPlusNormal"/>
              <w:jc w:val="both"/>
              <w:rPr>
                <w:rFonts w:ascii="Times New Roman" w:hAnsi="Times New Roman" w:cs="Times New Roman"/>
                <w:bCs/>
                <w:sz w:val="24"/>
                <w:szCs w:val="24"/>
              </w:rPr>
            </w:pPr>
          </w:p>
        </w:tc>
        <w:tc>
          <w:tcPr>
            <w:tcW w:w="2033" w:type="dxa"/>
            <w:vMerge/>
          </w:tcPr>
          <w:p w:rsidR="008B55A4" w:rsidRPr="00B17EF8" w:rsidRDefault="008B55A4" w:rsidP="009F6CA8">
            <w:pPr>
              <w:pStyle w:val="ConsPlusNormal"/>
              <w:jc w:val="both"/>
              <w:rPr>
                <w:rFonts w:ascii="Times New Roman" w:hAnsi="Times New Roman" w:cs="Times New Roman"/>
                <w:bCs/>
                <w:sz w:val="24"/>
                <w:szCs w:val="24"/>
              </w:rPr>
            </w:pPr>
          </w:p>
        </w:tc>
        <w:tc>
          <w:tcPr>
            <w:tcW w:w="2842" w:type="dxa"/>
            <w:vMerge/>
          </w:tcPr>
          <w:p w:rsidR="008B55A4" w:rsidRPr="00B17EF8" w:rsidRDefault="008B55A4" w:rsidP="009F6CA8">
            <w:pPr>
              <w:pStyle w:val="ConsPlusNormal"/>
              <w:jc w:val="both"/>
              <w:rPr>
                <w:rFonts w:ascii="Times New Roman" w:hAnsi="Times New Roman" w:cs="Times New Roman"/>
                <w:bCs/>
                <w:sz w:val="24"/>
                <w:szCs w:val="24"/>
              </w:rPr>
            </w:pPr>
          </w:p>
        </w:tc>
        <w:tc>
          <w:tcPr>
            <w:tcW w:w="2536" w:type="dxa"/>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vAlign w:val="center"/>
          </w:tcPr>
          <w:p w:rsidR="008B55A4" w:rsidRPr="00B17EF8" w:rsidRDefault="008B55A4"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vAlign w:val="center"/>
          </w:tcPr>
          <w:p w:rsidR="008B55A4" w:rsidRPr="00B17EF8" w:rsidRDefault="008B55A4"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vAlign w:val="center"/>
          </w:tcPr>
          <w:p w:rsidR="008B55A4" w:rsidRPr="00B17EF8" w:rsidRDefault="008B55A4"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vAlign w:val="center"/>
          </w:tcPr>
          <w:p w:rsidR="008B55A4" w:rsidRPr="00B17EF8" w:rsidRDefault="008B55A4" w:rsidP="003B7D3A">
            <w:pPr>
              <w:jc w:val="center"/>
              <w:rPr>
                <w:color w:val="000000"/>
              </w:rPr>
            </w:pPr>
            <w:r w:rsidRPr="00B17EF8">
              <w:rPr>
                <w:color w:val="000000"/>
              </w:rPr>
              <w:t>0,0</w:t>
            </w:r>
          </w:p>
        </w:tc>
      </w:tr>
      <w:tr w:rsidR="008B55A4" w:rsidRPr="00B17EF8" w:rsidTr="003C0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20"/>
          <w:jc w:val="center"/>
        </w:trPr>
        <w:tc>
          <w:tcPr>
            <w:tcW w:w="709" w:type="dxa"/>
            <w:vMerge/>
            <w:tcBorders>
              <w:bottom w:val="single" w:sz="4" w:space="0" w:color="auto"/>
            </w:tcBorders>
          </w:tcPr>
          <w:p w:rsidR="008B55A4" w:rsidRPr="00B17EF8" w:rsidRDefault="008B55A4" w:rsidP="009F6CA8">
            <w:pPr>
              <w:pStyle w:val="ConsPlusNormal"/>
              <w:jc w:val="both"/>
              <w:rPr>
                <w:rFonts w:ascii="Times New Roman" w:hAnsi="Times New Roman" w:cs="Times New Roman"/>
                <w:bCs/>
                <w:sz w:val="24"/>
                <w:szCs w:val="24"/>
              </w:rPr>
            </w:pPr>
          </w:p>
        </w:tc>
        <w:tc>
          <w:tcPr>
            <w:tcW w:w="2033" w:type="dxa"/>
            <w:vMerge/>
            <w:tcBorders>
              <w:bottom w:val="single" w:sz="4" w:space="0" w:color="auto"/>
            </w:tcBorders>
          </w:tcPr>
          <w:p w:rsidR="008B55A4" w:rsidRPr="00B17EF8" w:rsidRDefault="008B55A4" w:rsidP="009F6CA8">
            <w:pPr>
              <w:pStyle w:val="ConsPlusNormal"/>
              <w:jc w:val="both"/>
              <w:rPr>
                <w:rFonts w:ascii="Times New Roman" w:hAnsi="Times New Roman" w:cs="Times New Roman"/>
                <w:bCs/>
                <w:sz w:val="24"/>
                <w:szCs w:val="24"/>
              </w:rPr>
            </w:pPr>
          </w:p>
        </w:tc>
        <w:tc>
          <w:tcPr>
            <w:tcW w:w="2842" w:type="dxa"/>
            <w:vMerge/>
            <w:tcBorders>
              <w:bottom w:val="single" w:sz="4" w:space="0" w:color="auto"/>
            </w:tcBorders>
          </w:tcPr>
          <w:p w:rsidR="008B55A4" w:rsidRPr="00B17EF8" w:rsidRDefault="008B55A4" w:rsidP="009F6CA8">
            <w:pPr>
              <w:pStyle w:val="ConsPlusNormal"/>
              <w:jc w:val="both"/>
              <w:rPr>
                <w:rFonts w:ascii="Times New Roman" w:hAnsi="Times New Roman" w:cs="Times New Roman"/>
                <w:bCs/>
                <w:sz w:val="24"/>
                <w:szCs w:val="24"/>
              </w:rPr>
            </w:pPr>
          </w:p>
        </w:tc>
        <w:tc>
          <w:tcPr>
            <w:tcW w:w="2536" w:type="dxa"/>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Pr>
          <w:p w:rsidR="008B55A4" w:rsidRPr="00B17EF8" w:rsidRDefault="008B55A4" w:rsidP="009F6CA8">
            <w:pPr>
              <w:pStyle w:val="ConsPlusNormal"/>
              <w:jc w:val="center"/>
              <w:rPr>
                <w:rFonts w:ascii="Times New Roman" w:hAnsi="Times New Roman" w:cs="Times New Roman"/>
                <w:sz w:val="24"/>
                <w:szCs w:val="24"/>
              </w:rPr>
            </w:pPr>
          </w:p>
        </w:tc>
        <w:tc>
          <w:tcPr>
            <w:tcW w:w="1170" w:type="dxa"/>
          </w:tcPr>
          <w:p w:rsidR="008B55A4" w:rsidRPr="00B17EF8" w:rsidRDefault="008B55A4" w:rsidP="009F6CA8">
            <w:pPr>
              <w:pStyle w:val="ConsPlusNormal"/>
              <w:jc w:val="center"/>
              <w:rPr>
                <w:rFonts w:ascii="Times New Roman" w:hAnsi="Times New Roman" w:cs="Times New Roman"/>
                <w:sz w:val="24"/>
                <w:szCs w:val="24"/>
              </w:rPr>
            </w:pPr>
          </w:p>
        </w:tc>
        <w:tc>
          <w:tcPr>
            <w:tcW w:w="1170" w:type="dxa"/>
          </w:tcPr>
          <w:p w:rsidR="008B55A4" w:rsidRPr="00B17EF8" w:rsidRDefault="008B55A4" w:rsidP="009F6CA8">
            <w:pPr>
              <w:pStyle w:val="ConsPlusNormal"/>
              <w:jc w:val="center"/>
              <w:rPr>
                <w:rFonts w:ascii="Times New Roman" w:hAnsi="Times New Roman" w:cs="Times New Roman"/>
                <w:sz w:val="24"/>
                <w:szCs w:val="24"/>
              </w:rPr>
            </w:pPr>
          </w:p>
        </w:tc>
        <w:tc>
          <w:tcPr>
            <w:tcW w:w="2570" w:type="dxa"/>
            <w:vAlign w:val="center"/>
          </w:tcPr>
          <w:p w:rsidR="008B55A4" w:rsidRPr="00B17EF8" w:rsidRDefault="008B55A4" w:rsidP="003B7D3A">
            <w:pPr>
              <w:jc w:val="center"/>
              <w:rPr>
                <w:color w:val="000000"/>
              </w:rPr>
            </w:pPr>
          </w:p>
        </w:tc>
      </w:tr>
      <w:tr w:rsidR="008B55A4" w:rsidRPr="00B17EF8" w:rsidTr="003C0602">
        <w:trPr>
          <w:trHeight w:val="379"/>
          <w:jc w:val="center"/>
        </w:trPr>
        <w:tc>
          <w:tcPr>
            <w:tcW w:w="709" w:type="dxa"/>
            <w:vMerge w:val="restart"/>
            <w:tcBorders>
              <w:top w:val="single" w:sz="4" w:space="0" w:color="auto"/>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6.6</w:t>
            </w:r>
          </w:p>
        </w:tc>
        <w:tc>
          <w:tcPr>
            <w:tcW w:w="2033" w:type="dxa"/>
            <w:vMerge w:val="restart"/>
            <w:tcBorders>
              <w:top w:val="single" w:sz="4" w:space="0" w:color="auto"/>
              <w:left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bCs/>
                <w:sz w:val="24"/>
                <w:szCs w:val="24"/>
              </w:rPr>
              <w:t>Мероприятие 5.6</w:t>
            </w:r>
          </w:p>
        </w:tc>
        <w:tc>
          <w:tcPr>
            <w:tcW w:w="2842" w:type="dxa"/>
            <w:vMerge w:val="restart"/>
            <w:tcBorders>
              <w:top w:val="single" w:sz="4" w:space="0" w:color="auto"/>
              <w:left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Государственная поддержка отрасли культуры (оснащение образовательных учреждений в сфере культуры музыкальными </w:t>
            </w:r>
            <w:r w:rsidRPr="00B17EF8">
              <w:rPr>
                <w:rFonts w:ascii="Times New Roman" w:hAnsi="Times New Roman" w:cs="Times New Roman"/>
                <w:sz w:val="24"/>
                <w:szCs w:val="24"/>
              </w:rPr>
              <w:lastRenderedPageBreak/>
              <w:t>инструментами, оборудованием и учебными материалами)</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6F7A73" w:rsidP="003B7D3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4 307,2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3B7D3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3B7D3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6F7A73" w:rsidP="003B7D3A">
            <w:pPr>
              <w:jc w:val="center"/>
              <w:rPr>
                <w:color w:val="000000"/>
              </w:rPr>
            </w:pPr>
            <w:r w:rsidRPr="00B17EF8">
              <w:t>4 307,2</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3B7D3A">
            <w:pPr>
              <w:pStyle w:val="ConsPlusNormal"/>
              <w:ind w:left="-108" w:right="-108"/>
              <w:jc w:val="center"/>
              <w:rPr>
                <w:rFonts w:ascii="Times New Roman" w:hAnsi="Times New Roman" w:cs="Times New Roman"/>
                <w:bCs/>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3B7D3A">
            <w:pPr>
              <w:pStyle w:val="ConsPlusNormal"/>
              <w:ind w:left="-108" w:right="-108"/>
              <w:jc w:val="center"/>
              <w:rPr>
                <w:rFonts w:ascii="Times New Roman" w:hAnsi="Times New Roman" w:cs="Times New Roman"/>
                <w:bCs/>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3B7D3A">
            <w:pPr>
              <w:pStyle w:val="ConsPlusNormal"/>
              <w:ind w:left="-108" w:right="-108"/>
              <w:jc w:val="center"/>
              <w:rPr>
                <w:rFonts w:ascii="Times New Roman" w:hAnsi="Times New Roman" w:cs="Times New Roman"/>
                <w:bCs/>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3B7D3A">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757042" w:rsidP="00757042">
            <w:pPr>
              <w:pStyle w:val="ConsPlusNormal"/>
              <w:jc w:val="center"/>
              <w:rPr>
                <w:rFonts w:ascii="Times New Roman" w:hAnsi="Times New Roman" w:cs="Times New Roman"/>
                <w:sz w:val="24"/>
                <w:szCs w:val="24"/>
              </w:rPr>
            </w:pPr>
            <w:r>
              <w:rPr>
                <w:rFonts w:ascii="Times New Roman" w:hAnsi="Times New Roman" w:cs="Times New Roman"/>
                <w:sz w:val="24"/>
                <w:szCs w:val="24"/>
              </w:rPr>
              <w:t>4 050,9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3B7D3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3B7D3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757042" w:rsidP="003B7D3A">
            <w:pPr>
              <w:jc w:val="center"/>
              <w:rPr>
                <w:color w:val="000000"/>
              </w:rPr>
            </w:pPr>
            <w:r>
              <w:t>4 050,9</w:t>
            </w:r>
          </w:p>
        </w:tc>
      </w:tr>
      <w:tr w:rsidR="006723F3" w:rsidRPr="00B17EF8" w:rsidTr="003C0602">
        <w:trPr>
          <w:jc w:val="center"/>
        </w:trPr>
        <w:tc>
          <w:tcPr>
            <w:tcW w:w="709" w:type="dxa"/>
            <w:vMerge/>
            <w:tcBorders>
              <w:left w:val="single" w:sz="4" w:space="0" w:color="auto"/>
              <w:right w:val="single" w:sz="4" w:space="0" w:color="auto"/>
            </w:tcBorders>
          </w:tcPr>
          <w:p w:rsidR="006723F3" w:rsidRPr="00B17EF8" w:rsidRDefault="006723F3"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6723F3" w:rsidRPr="00B17EF8" w:rsidRDefault="006723F3"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6723F3" w:rsidRPr="00B17EF8" w:rsidRDefault="006723F3" w:rsidP="009F6CA8">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6723F3" w:rsidRPr="00B17EF8" w:rsidRDefault="006723F3"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723F3" w:rsidRPr="00B17EF8" w:rsidRDefault="00757042" w:rsidP="003B7D3A">
            <w:pPr>
              <w:pStyle w:val="ConsPlusNormal"/>
              <w:jc w:val="center"/>
              <w:rPr>
                <w:rFonts w:ascii="Times New Roman" w:hAnsi="Times New Roman" w:cs="Times New Roman"/>
                <w:sz w:val="24"/>
                <w:szCs w:val="24"/>
              </w:rPr>
            </w:pPr>
            <w:r>
              <w:rPr>
                <w:rFonts w:ascii="Times New Roman" w:hAnsi="Times New Roman" w:cs="Times New Roman"/>
                <w:sz w:val="24"/>
                <w:szCs w:val="24"/>
              </w:rPr>
              <w:t>213,2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723F3" w:rsidRPr="00B17EF8" w:rsidRDefault="006723F3" w:rsidP="003B7D3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723F3" w:rsidRPr="00B17EF8" w:rsidRDefault="006723F3" w:rsidP="003B7D3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6723F3" w:rsidRPr="00B17EF8" w:rsidRDefault="00757042" w:rsidP="006723F3">
            <w:pPr>
              <w:pStyle w:val="ConsPlusNormal"/>
              <w:jc w:val="center"/>
              <w:rPr>
                <w:rFonts w:ascii="Times New Roman" w:hAnsi="Times New Roman" w:cs="Times New Roman"/>
                <w:sz w:val="24"/>
                <w:szCs w:val="24"/>
              </w:rPr>
            </w:pPr>
            <w:r>
              <w:rPr>
                <w:rFonts w:ascii="Times New Roman" w:hAnsi="Times New Roman" w:cs="Times New Roman"/>
                <w:sz w:val="24"/>
                <w:szCs w:val="24"/>
              </w:rPr>
              <w:t>213,2</w:t>
            </w:r>
          </w:p>
        </w:tc>
      </w:tr>
      <w:tr w:rsidR="006723F3" w:rsidRPr="00B17EF8" w:rsidTr="003C0602">
        <w:trPr>
          <w:jc w:val="center"/>
        </w:trPr>
        <w:tc>
          <w:tcPr>
            <w:tcW w:w="709" w:type="dxa"/>
            <w:vMerge/>
            <w:tcBorders>
              <w:left w:val="single" w:sz="4" w:space="0" w:color="auto"/>
              <w:right w:val="single" w:sz="4" w:space="0" w:color="auto"/>
            </w:tcBorders>
          </w:tcPr>
          <w:p w:rsidR="006723F3" w:rsidRPr="00B17EF8" w:rsidRDefault="006723F3"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6723F3" w:rsidRPr="00B17EF8" w:rsidRDefault="006723F3"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6723F3" w:rsidRPr="00B17EF8" w:rsidRDefault="006723F3" w:rsidP="009F6CA8">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6723F3" w:rsidRPr="00B17EF8" w:rsidRDefault="006723F3"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723F3" w:rsidRPr="00B17EF8" w:rsidRDefault="006723F3" w:rsidP="003B7D3A">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723F3" w:rsidRPr="00B17EF8" w:rsidRDefault="006723F3" w:rsidP="003B7D3A">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723F3" w:rsidRPr="00B17EF8" w:rsidRDefault="006723F3" w:rsidP="003B7D3A">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6723F3" w:rsidRPr="00B17EF8" w:rsidRDefault="006723F3" w:rsidP="006723F3">
            <w:pPr>
              <w:pStyle w:val="ConsPlusNormal"/>
              <w:jc w:val="center"/>
              <w:rPr>
                <w:rFonts w:ascii="Times New Roman" w:hAnsi="Times New Roman" w:cs="Times New Roman"/>
                <w:sz w:val="24"/>
                <w:szCs w:val="24"/>
              </w:rPr>
            </w:pPr>
          </w:p>
        </w:tc>
      </w:tr>
      <w:tr w:rsidR="006723F3" w:rsidRPr="00B17EF8" w:rsidTr="003C0602">
        <w:trPr>
          <w:jc w:val="center"/>
        </w:trPr>
        <w:tc>
          <w:tcPr>
            <w:tcW w:w="709" w:type="dxa"/>
            <w:vMerge/>
            <w:tcBorders>
              <w:left w:val="single" w:sz="4" w:space="0" w:color="auto"/>
              <w:right w:val="single" w:sz="4" w:space="0" w:color="auto"/>
            </w:tcBorders>
          </w:tcPr>
          <w:p w:rsidR="006723F3" w:rsidRPr="00B17EF8" w:rsidRDefault="006723F3" w:rsidP="009F6CA8">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6723F3" w:rsidRPr="00B17EF8" w:rsidRDefault="006723F3" w:rsidP="009F6CA8">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6723F3" w:rsidRPr="00B17EF8" w:rsidRDefault="006723F3" w:rsidP="009F6CA8">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6723F3" w:rsidRPr="00B17EF8" w:rsidRDefault="006723F3"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723F3" w:rsidRPr="00B17EF8" w:rsidRDefault="006723F3" w:rsidP="006723F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723F3" w:rsidRPr="00B17EF8" w:rsidRDefault="006723F3" w:rsidP="003B7D3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723F3" w:rsidRPr="00B17EF8" w:rsidRDefault="006723F3" w:rsidP="003B7D3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6723F3" w:rsidRPr="00B17EF8" w:rsidRDefault="006723F3" w:rsidP="006723F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43,1</w:t>
            </w:r>
          </w:p>
        </w:tc>
      </w:tr>
      <w:tr w:rsidR="008B55A4" w:rsidRPr="00B17EF8" w:rsidTr="003C0602">
        <w:trPr>
          <w:jc w:val="center"/>
        </w:trPr>
        <w:tc>
          <w:tcPr>
            <w:tcW w:w="709" w:type="dxa"/>
            <w:vMerge/>
            <w:tcBorders>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shd w:val="clear" w:color="auto" w:fill="auto"/>
          </w:tcPr>
          <w:p w:rsidR="008B55A4" w:rsidRPr="00B17EF8" w:rsidRDefault="008B55A4" w:rsidP="009F6CA8">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CA2D19">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CA2D19">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CA2D19">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CA2D19">
            <w:pPr>
              <w:rPr>
                <w:color w:val="000000"/>
              </w:rPr>
            </w:pPr>
          </w:p>
        </w:tc>
      </w:tr>
      <w:tr w:rsidR="008B55A4" w:rsidRPr="00B17EF8" w:rsidTr="003C0602">
        <w:trPr>
          <w:jc w:val="center"/>
        </w:trPr>
        <w:tc>
          <w:tcPr>
            <w:tcW w:w="709" w:type="dxa"/>
            <w:vMerge w:val="restart"/>
            <w:tcBorders>
              <w:top w:val="single" w:sz="4" w:space="0" w:color="auto"/>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6.7</w:t>
            </w:r>
          </w:p>
        </w:tc>
        <w:tc>
          <w:tcPr>
            <w:tcW w:w="2033" w:type="dxa"/>
            <w:vMerge w:val="restart"/>
            <w:tcBorders>
              <w:top w:val="single" w:sz="4" w:space="0" w:color="auto"/>
              <w:left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bCs/>
                <w:sz w:val="24"/>
                <w:szCs w:val="24"/>
              </w:rPr>
              <w:t>Мероприятие 5.7</w:t>
            </w:r>
          </w:p>
        </w:tc>
        <w:tc>
          <w:tcPr>
            <w:tcW w:w="2842" w:type="dxa"/>
            <w:vMerge w:val="restart"/>
            <w:tcBorders>
              <w:top w:val="single" w:sz="4" w:space="0" w:color="auto"/>
              <w:left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Государственная поддержка отрасли культуры (модернизация детских школ искусств)</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461</w:t>
            </w:r>
            <w:r w:rsidR="004B3458" w:rsidRPr="00B17EF8">
              <w:rPr>
                <w:rFonts w:ascii="Times New Roman" w:hAnsi="Times New Roman" w:cs="Times New Roman"/>
                <w:sz w:val="24"/>
                <w:szCs w:val="24"/>
              </w:rPr>
              <w:t>,6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461</w:t>
            </w:r>
            <w:r w:rsidR="004B3458" w:rsidRPr="00B17EF8">
              <w:rPr>
                <w:rFonts w:ascii="Times New Roman" w:hAnsi="Times New Roman" w:cs="Times New Roman"/>
                <w:sz w:val="24"/>
                <w:szCs w:val="24"/>
              </w:rPr>
              <w:t>,6</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p>
        </w:tc>
      </w:tr>
      <w:tr w:rsidR="003D4172" w:rsidRPr="00B17EF8" w:rsidTr="003C0602">
        <w:trPr>
          <w:jc w:val="center"/>
        </w:trPr>
        <w:tc>
          <w:tcPr>
            <w:tcW w:w="709" w:type="dxa"/>
            <w:vMerge/>
            <w:tcBorders>
              <w:left w:val="single" w:sz="4" w:space="0" w:color="auto"/>
              <w:right w:val="single" w:sz="4" w:space="0" w:color="auto"/>
            </w:tcBorders>
          </w:tcPr>
          <w:p w:rsidR="003D4172" w:rsidRPr="00B17EF8" w:rsidRDefault="003D4172" w:rsidP="00CA2D19">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3D4172" w:rsidRPr="00B17EF8" w:rsidRDefault="003D4172" w:rsidP="00CA2D19">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3D4172" w:rsidRPr="00B17EF8" w:rsidRDefault="003D4172" w:rsidP="00CA2D19">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3D4172" w:rsidRPr="00B17EF8" w:rsidRDefault="003D4172"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3D4172" w:rsidRPr="00B17EF8" w:rsidRDefault="003D4172" w:rsidP="003D4172">
            <w:pPr>
              <w:jc w:val="center"/>
            </w:pPr>
            <w:r w:rsidRPr="00B17EF8">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D4172" w:rsidRPr="00B17EF8" w:rsidRDefault="003D4172" w:rsidP="003D4172">
            <w:pPr>
              <w:jc w:val="center"/>
            </w:pPr>
            <w:r w:rsidRPr="00B17EF8">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D4172" w:rsidRPr="00B17EF8" w:rsidRDefault="003D4172" w:rsidP="003D4172">
            <w:pPr>
              <w:jc w:val="center"/>
            </w:pPr>
            <w:r w:rsidRPr="00B17EF8">
              <w:t>0,0</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3D4172" w:rsidRPr="00B17EF8" w:rsidRDefault="003D4172" w:rsidP="003D4172">
            <w:pPr>
              <w:jc w:val="center"/>
            </w:pPr>
            <w:r w:rsidRPr="00B17EF8">
              <w:t>0,0</w:t>
            </w:r>
          </w:p>
        </w:tc>
      </w:tr>
      <w:tr w:rsidR="003D4172" w:rsidRPr="00B17EF8" w:rsidTr="003C0602">
        <w:trPr>
          <w:jc w:val="center"/>
        </w:trPr>
        <w:tc>
          <w:tcPr>
            <w:tcW w:w="709" w:type="dxa"/>
            <w:vMerge/>
            <w:tcBorders>
              <w:left w:val="single" w:sz="4" w:space="0" w:color="auto"/>
              <w:right w:val="single" w:sz="4" w:space="0" w:color="auto"/>
            </w:tcBorders>
          </w:tcPr>
          <w:p w:rsidR="003D4172" w:rsidRPr="00B17EF8" w:rsidRDefault="003D4172" w:rsidP="00CA2D19">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3D4172" w:rsidRPr="00B17EF8" w:rsidRDefault="003D4172" w:rsidP="00CA2D19">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3D4172" w:rsidRPr="00B17EF8" w:rsidRDefault="003D4172" w:rsidP="00CA2D19">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3D4172" w:rsidRPr="00B17EF8" w:rsidRDefault="003D4172"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3D4172" w:rsidRPr="00B17EF8" w:rsidRDefault="003D4172" w:rsidP="003D4172">
            <w:pPr>
              <w:jc w:val="center"/>
            </w:pPr>
            <w:r w:rsidRPr="00B17EF8">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D4172" w:rsidRPr="00B17EF8" w:rsidRDefault="003D4172" w:rsidP="003D4172">
            <w:pPr>
              <w:jc w:val="center"/>
            </w:pPr>
            <w:r w:rsidRPr="00B17EF8">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D4172" w:rsidRPr="00B17EF8" w:rsidRDefault="003D4172" w:rsidP="003D4172">
            <w:pPr>
              <w:jc w:val="center"/>
            </w:pPr>
            <w:r w:rsidRPr="00B17EF8">
              <w:t>0,0</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3D4172" w:rsidRPr="00B17EF8" w:rsidRDefault="003D4172" w:rsidP="003D4172">
            <w:pPr>
              <w:jc w:val="center"/>
            </w:pPr>
            <w:r w:rsidRPr="00B17EF8">
              <w:t>0,0</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p>
        </w:tc>
        <w:tc>
          <w:tcPr>
            <w:tcW w:w="2842" w:type="dxa"/>
            <w:vMerge/>
            <w:tcBorders>
              <w:left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461,6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102F8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461,6</w:t>
            </w:r>
          </w:p>
        </w:tc>
      </w:tr>
      <w:tr w:rsidR="008B55A4" w:rsidRPr="00B17EF8" w:rsidTr="003C0602">
        <w:trPr>
          <w:jc w:val="center"/>
        </w:trPr>
        <w:tc>
          <w:tcPr>
            <w:tcW w:w="709" w:type="dxa"/>
            <w:vMerge/>
            <w:tcBorders>
              <w:left w:val="single" w:sz="4" w:space="0" w:color="auto"/>
              <w:bottom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shd w:val="clear" w:color="auto" w:fill="auto"/>
          </w:tcPr>
          <w:p w:rsidR="008B55A4" w:rsidRPr="00B17EF8" w:rsidRDefault="008B55A4" w:rsidP="00CA2D19">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085E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085E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085EA8">
            <w:pPr>
              <w:pStyle w:val="ConsPlusNormal"/>
              <w:jc w:val="center"/>
              <w:rPr>
                <w:rFonts w:ascii="Times New Roman" w:hAnsi="Times New Roman" w:cs="Times New Roman"/>
                <w:sz w:val="24"/>
                <w:szCs w:val="24"/>
              </w:rPr>
            </w:pPr>
          </w:p>
        </w:tc>
      </w:tr>
      <w:tr w:rsidR="008B55A4" w:rsidRPr="00B17EF8" w:rsidTr="003C0602">
        <w:trPr>
          <w:jc w:val="center"/>
        </w:trPr>
        <w:tc>
          <w:tcPr>
            <w:tcW w:w="709" w:type="dxa"/>
            <w:vMerge w:val="restart"/>
            <w:tcBorders>
              <w:top w:val="single" w:sz="4" w:space="0" w:color="auto"/>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6.8</w:t>
            </w:r>
          </w:p>
        </w:tc>
        <w:tc>
          <w:tcPr>
            <w:tcW w:w="2033" w:type="dxa"/>
            <w:vMerge w:val="restart"/>
            <w:tcBorders>
              <w:top w:val="single" w:sz="4" w:space="0" w:color="auto"/>
              <w:left w:val="single" w:sz="4" w:space="0" w:color="auto"/>
              <w:right w:val="single" w:sz="4" w:space="0" w:color="auto"/>
            </w:tcBorders>
          </w:tcPr>
          <w:p w:rsidR="008B55A4" w:rsidRPr="00B17EF8" w:rsidRDefault="008B55A4" w:rsidP="00085E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5.8</w:t>
            </w:r>
          </w:p>
        </w:tc>
        <w:tc>
          <w:tcPr>
            <w:tcW w:w="2842" w:type="dxa"/>
            <w:vMerge w:val="restart"/>
            <w:tcBorders>
              <w:top w:val="single" w:sz="4" w:space="0" w:color="auto"/>
              <w:left w:val="single" w:sz="4" w:space="0" w:color="auto"/>
              <w:right w:val="single" w:sz="4" w:space="0" w:color="auto"/>
            </w:tcBorders>
          </w:tcPr>
          <w:p w:rsidR="008B55A4" w:rsidRPr="00B17EF8" w:rsidRDefault="008B55A4" w:rsidP="00085EA8">
            <w:pPr>
              <w:pStyle w:val="ConsPlusNormal"/>
              <w:rPr>
                <w:rFonts w:ascii="Times New Roman" w:hAnsi="Times New Roman" w:cs="Times New Roman"/>
                <w:sz w:val="24"/>
                <w:szCs w:val="24"/>
              </w:rPr>
            </w:pPr>
            <w:r w:rsidRPr="00B17EF8">
              <w:rPr>
                <w:rFonts w:ascii="Times New Roman" w:hAnsi="Times New Roman" w:cs="Times New Roman"/>
                <w:sz w:val="24"/>
                <w:szCs w:val="24"/>
              </w:rPr>
              <w:t>Проектные работы</w:t>
            </w:r>
          </w:p>
        </w:tc>
        <w:tc>
          <w:tcPr>
            <w:tcW w:w="2536"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085E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8 245,7</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8 245,7</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bCs/>
                <w:sz w:val="24"/>
                <w:szCs w:val="24"/>
              </w:rPr>
            </w:pPr>
          </w:p>
        </w:tc>
        <w:tc>
          <w:tcPr>
            <w:tcW w:w="2842"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bCs/>
                <w:sz w:val="24"/>
                <w:szCs w:val="24"/>
              </w:rPr>
            </w:pPr>
          </w:p>
        </w:tc>
        <w:tc>
          <w:tcPr>
            <w:tcW w:w="2842"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bCs/>
                <w:sz w:val="24"/>
                <w:szCs w:val="24"/>
              </w:rPr>
            </w:pPr>
          </w:p>
        </w:tc>
        <w:tc>
          <w:tcPr>
            <w:tcW w:w="2842"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bCs/>
                <w:sz w:val="24"/>
                <w:szCs w:val="24"/>
              </w:rPr>
            </w:pPr>
          </w:p>
        </w:tc>
        <w:tc>
          <w:tcPr>
            <w:tcW w:w="2842"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bCs/>
                <w:sz w:val="24"/>
                <w:szCs w:val="24"/>
              </w:rPr>
            </w:pPr>
          </w:p>
        </w:tc>
        <w:tc>
          <w:tcPr>
            <w:tcW w:w="2842" w:type="dxa"/>
            <w:vMerge/>
            <w:tcBorders>
              <w:left w:val="single" w:sz="4" w:space="0" w:color="auto"/>
              <w:right w:val="single" w:sz="4" w:space="0" w:color="auto"/>
            </w:tcBorders>
          </w:tcPr>
          <w:p w:rsidR="008B55A4" w:rsidRPr="00B17EF8" w:rsidRDefault="008B55A4" w:rsidP="00CA2D19">
            <w:pPr>
              <w:pStyle w:val="ConsPlusNormal"/>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8 245,7</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570" w:type="dxa"/>
            <w:tcBorders>
              <w:top w:val="single" w:sz="4" w:space="0" w:color="auto"/>
              <w:left w:val="single" w:sz="4" w:space="0" w:color="auto"/>
              <w:bottom w:val="single" w:sz="4" w:space="0" w:color="auto"/>
              <w:right w:val="single" w:sz="4" w:space="0" w:color="auto"/>
            </w:tcBorders>
            <w:shd w:val="clear" w:color="auto" w:fill="FFFFFF"/>
          </w:tcPr>
          <w:p w:rsidR="008B55A4" w:rsidRPr="00B17EF8" w:rsidRDefault="008B55A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8 245,7</w:t>
            </w:r>
          </w:p>
        </w:tc>
      </w:tr>
      <w:tr w:rsidR="008B55A4" w:rsidRPr="00B17EF8" w:rsidTr="003C0602">
        <w:trPr>
          <w:jc w:val="center"/>
        </w:trPr>
        <w:tc>
          <w:tcPr>
            <w:tcW w:w="709" w:type="dxa"/>
            <w:vMerge w:val="restart"/>
            <w:tcBorders>
              <w:top w:val="single" w:sz="4" w:space="0" w:color="auto"/>
              <w:left w:val="single" w:sz="4" w:space="0" w:color="auto"/>
              <w:bottom w:val="single" w:sz="4" w:space="0" w:color="auto"/>
              <w:right w:val="single" w:sz="4" w:space="0" w:color="auto"/>
            </w:tcBorders>
          </w:tcPr>
          <w:p w:rsidR="008B55A4" w:rsidRPr="00B17EF8" w:rsidRDefault="008B55A4" w:rsidP="00E07887">
            <w:pPr>
              <w:pStyle w:val="ConsPlusNormal"/>
              <w:rPr>
                <w:rFonts w:ascii="Times New Roman" w:hAnsi="Times New Roman" w:cs="Times New Roman"/>
                <w:sz w:val="24"/>
                <w:szCs w:val="24"/>
              </w:rPr>
            </w:pPr>
            <w:r w:rsidRPr="00B17EF8">
              <w:rPr>
                <w:rFonts w:ascii="Times New Roman" w:hAnsi="Times New Roman" w:cs="Times New Roman"/>
                <w:sz w:val="24"/>
                <w:szCs w:val="24"/>
              </w:rPr>
              <w:t>6.</w:t>
            </w:r>
            <w:r w:rsidR="00E07887" w:rsidRPr="00B17EF8">
              <w:rPr>
                <w:rFonts w:ascii="Times New Roman" w:hAnsi="Times New Roman" w:cs="Times New Roman"/>
                <w:sz w:val="24"/>
                <w:szCs w:val="24"/>
              </w:rPr>
              <w:t>9</w:t>
            </w:r>
          </w:p>
        </w:tc>
        <w:tc>
          <w:tcPr>
            <w:tcW w:w="2033" w:type="dxa"/>
            <w:vMerge w:val="restart"/>
            <w:tcBorders>
              <w:top w:val="single" w:sz="4" w:space="0" w:color="auto"/>
              <w:left w:val="single" w:sz="4" w:space="0" w:color="auto"/>
              <w:bottom w:val="single" w:sz="4" w:space="0" w:color="auto"/>
              <w:right w:val="single" w:sz="4" w:space="0" w:color="auto"/>
            </w:tcBorders>
          </w:tcPr>
          <w:p w:rsidR="008B55A4" w:rsidRPr="00B17EF8" w:rsidRDefault="00ED1B7E"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5.9</w:t>
            </w:r>
          </w:p>
        </w:tc>
        <w:tc>
          <w:tcPr>
            <w:tcW w:w="2842" w:type="dxa"/>
            <w:vMerge w:val="restart"/>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Обеспечение </w:t>
            </w:r>
            <w:r w:rsidRPr="00B17EF8">
              <w:rPr>
                <w:rFonts w:ascii="Times New Roman" w:hAnsi="Times New Roman" w:cs="Times New Roman"/>
                <w:sz w:val="24"/>
                <w:szCs w:val="24"/>
              </w:rPr>
              <w:lastRenderedPageBreak/>
              <w:t>деятельности муниципальных учреждений</w:t>
            </w: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10 3</w:t>
            </w:r>
            <w:r w:rsidR="00ED1B7E" w:rsidRPr="00B17EF8">
              <w:rPr>
                <w:rFonts w:ascii="Times New Roman" w:hAnsi="Times New Roman" w:cs="Times New Roman"/>
                <w:sz w:val="24"/>
                <w:szCs w:val="24"/>
              </w:rPr>
              <w:t>3</w:t>
            </w:r>
            <w:r w:rsidRPr="00B17EF8">
              <w:rPr>
                <w:rFonts w:ascii="Times New Roman" w:hAnsi="Times New Roman" w:cs="Times New Roman"/>
                <w:sz w:val="24"/>
                <w:szCs w:val="24"/>
              </w:rPr>
              <w:t>3,1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10 3</w:t>
            </w:r>
            <w:r w:rsidR="00ED1B7E" w:rsidRPr="00B17EF8">
              <w:rPr>
                <w:rFonts w:ascii="Times New Roman" w:hAnsi="Times New Roman" w:cs="Times New Roman"/>
                <w:sz w:val="24"/>
                <w:szCs w:val="24"/>
              </w:rPr>
              <w:t>3</w:t>
            </w:r>
            <w:r w:rsidRPr="00B17EF8">
              <w:rPr>
                <w:rFonts w:ascii="Times New Roman" w:hAnsi="Times New Roman" w:cs="Times New Roman"/>
                <w:sz w:val="24"/>
                <w:szCs w:val="24"/>
              </w:rPr>
              <w:t>3,1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10 3</w:t>
            </w:r>
            <w:r w:rsidR="00ED1B7E" w:rsidRPr="00B17EF8">
              <w:rPr>
                <w:rFonts w:ascii="Times New Roman" w:hAnsi="Times New Roman" w:cs="Times New Roman"/>
                <w:sz w:val="24"/>
                <w:szCs w:val="24"/>
              </w:rPr>
              <w:t>3</w:t>
            </w:r>
            <w:r w:rsidRPr="00B17EF8">
              <w:rPr>
                <w:rFonts w:ascii="Times New Roman" w:hAnsi="Times New Roman" w:cs="Times New Roman"/>
                <w:sz w:val="24"/>
                <w:szCs w:val="24"/>
              </w:rPr>
              <w:t>3,1</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ED1B7E">
            <w:pPr>
              <w:jc w:val="center"/>
              <w:rPr>
                <w:color w:val="000000"/>
              </w:rPr>
            </w:pPr>
            <w:r w:rsidRPr="00B17EF8">
              <w:rPr>
                <w:color w:val="000000"/>
              </w:rPr>
              <w:t>30 9</w:t>
            </w:r>
            <w:r w:rsidR="00ED1B7E" w:rsidRPr="00B17EF8">
              <w:rPr>
                <w:color w:val="000000"/>
              </w:rPr>
              <w:t>9</w:t>
            </w:r>
            <w:r w:rsidRPr="00B17EF8">
              <w:rPr>
                <w:color w:val="000000"/>
              </w:rPr>
              <w:t>9,3</w:t>
            </w:r>
          </w:p>
        </w:tc>
      </w:tr>
      <w:tr w:rsidR="008B55A4" w:rsidRPr="00B17EF8" w:rsidTr="003C0602">
        <w:trPr>
          <w:jc w:val="center"/>
        </w:trPr>
        <w:tc>
          <w:tcPr>
            <w:tcW w:w="709"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D82A92">
            <w:pPr>
              <w:jc w:val="center"/>
              <w:rPr>
                <w:color w:val="000000"/>
              </w:rPr>
            </w:pPr>
          </w:p>
        </w:tc>
      </w:tr>
      <w:tr w:rsidR="008B55A4" w:rsidRPr="00B17EF8" w:rsidTr="003C0602">
        <w:trPr>
          <w:jc w:val="center"/>
        </w:trPr>
        <w:tc>
          <w:tcPr>
            <w:tcW w:w="709"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D82A92">
            <w:pPr>
              <w:jc w:val="center"/>
              <w:rPr>
                <w:color w:val="000000"/>
              </w:rPr>
            </w:pPr>
          </w:p>
        </w:tc>
      </w:tr>
      <w:tr w:rsidR="008B55A4" w:rsidRPr="00B17EF8" w:rsidTr="003C0602">
        <w:trPr>
          <w:jc w:val="center"/>
        </w:trPr>
        <w:tc>
          <w:tcPr>
            <w:tcW w:w="709"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D82A92">
            <w:pPr>
              <w:jc w:val="center"/>
              <w:rPr>
                <w:color w:val="000000"/>
              </w:rPr>
            </w:pPr>
          </w:p>
        </w:tc>
      </w:tr>
      <w:tr w:rsidR="008B55A4" w:rsidRPr="00B17EF8" w:rsidTr="003C0602">
        <w:trPr>
          <w:jc w:val="center"/>
        </w:trPr>
        <w:tc>
          <w:tcPr>
            <w:tcW w:w="709"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D82A92">
            <w:pPr>
              <w:jc w:val="center"/>
              <w:rPr>
                <w:color w:val="000000"/>
              </w:rPr>
            </w:pPr>
          </w:p>
        </w:tc>
      </w:tr>
      <w:tr w:rsidR="008B55A4" w:rsidRPr="00B17EF8" w:rsidTr="003C0602">
        <w:trPr>
          <w:jc w:val="center"/>
        </w:trPr>
        <w:tc>
          <w:tcPr>
            <w:tcW w:w="709"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F5FA9">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10 3</w:t>
            </w:r>
            <w:r w:rsidR="00DF5FA9" w:rsidRPr="00B17EF8">
              <w:rPr>
                <w:rFonts w:ascii="Times New Roman" w:hAnsi="Times New Roman" w:cs="Times New Roman"/>
                <w:sz w:val="24"/>
                <w:szCs w:val="24"/>
              </w:rPr>
              <w:t>3</w:t>
            </w:r>
            <w:r w:rsidRPr="00B17EF8">
              <w:rPr>
                <w:rFonts w:ascii="Times New Roman" w:hAnsi="Times New Roman" w:cs="Times New Roman"/>
                <w:sz w:val="24"/>
                <w:szCs w:val="24"/>
              </w:rPr>
              <w:t>3,1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DF5FA9" w:rsidP="00D82A9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10 33</w:t>
            </w:r>
            <w:r w:rsidR="008B55A4" w:rsidRPr="00B17EF8">
              <w:rPr>
                <w:rFonts w:ascii="Times New Roman" w:hAnsi="Times New Roman" w:cs="Times New Roman"/>
                <w:sz w:val="24"/>
                <w:szCs w:val="24"/>
              </w:rPr>
              <w:t>3,1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DF5FA9" w:rsidP="00D82A9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10 33</w:t>
            </w:r>
            <w:r w:rsidR="008B55A4" w:rsidRPr="00B17EF8">
              <w:rPr>
                <w:rFonts w:ascii="Times New Roman" w:hAnsi="Times New Roman" w:cs="Times New Roman"/>
                <w:sz w:val="24"/>
                <w:szCs w:val="24"/>
              </w:rPr>
              <w:t>3,1</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DF5FA9">
            <w:pPr>
              <w:jc w:val="center"/>
              <w:rPr>
                <w:color w:val="000000"/>
              </w:rPr>
            </w:pPr>
            <w:r w:rsidRPr="00B17EF8">
              <w:rPr>
                <w:color w:val="000000"/>
              </w:rPr>
              <w:t>30 9</w:t>
            </w:r>
            <w:r w:rsidR="00DF5FA9" w:rsidRPr="00B17EF8">
              <w:rPr>
                <w:color w:val="000000"/>
              </w:rPr>
              <w:t>9</w:t>
            </w:r>
            <w:r w:rsidRPr="00B17EF8">
              <w:rPr>
                <w:color w:val="000000"/>
              </w:rPr>
              <w:t>9,3</w:t>
            </w:r>
          </w:p>
        </w:tc>
      </w:tr>
      <w:tr w:rsidR="008B55A4" w:rsidRPr="00B17EF8" w:rsidTr="003C0602">
        <w:trPr>
          <w:jc w:val="center"/>
        </w:trPr>
        <w:tc>
          <w:tcPr>
            <w:tcW w:w="709"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D82A92">
            <w:pPr>
              <w:jc w:val="center"/>
              <w:rPr>
                <w:color w:val="000000"/>
              </w:rPr>
            </w:pPr>
          </w:p>
        </w:tc>
      </w:tr>
      <w:tr w:rsidR="00ED1B7E" w:rsidRPr="00B17EF8" w:rsidTr="003C0602">
        <w:trPr>
          <w:trHeight w:val="199"/>
          <w:jc w:val="center"/>
        </w:trPr>
        <w:tc>
          <w:tcPr>
            <w:tcW w:w="709" w:type="dxa"/>
            <w:vMerge w:val="restart"/>
            <w:tcBorders>
              <w:top w:val="single" w:sz="4" w:space="0" w:color="auto"/>
              <w:left w:val="single" w:sz="4" w:space="0" w:color="auto"/>
              <w:right w:val="single" w:sz="4" w:space="0" w:color="auto"/>
            </w:tcBorders>
          </w:tcPr>
          <w:p w:rsidR="00ED1B7E" w:rsidRPr="00B17EF8" w:rsidRDefault="00E0788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6.10</w:t>
            </w:r>
          </w:p>
        </w:tc>
        <w:tc>
          <w:tcPr>
            <w:tcW w:w="2033" w:type="dxa"/>
            <w:vMerge w:val="restart"/>
            <w:tcBorders>
              <w:top w:val="single" w:sz="4" w:space="0" w:color="auto"/>
              <w:left w:val="single" w:sz="4" w:space="0" w:color="auto"/>
              <w:right w:val="single" w:sz="4" w:space="0" w:color="auto"/>
            </w:tcBorders>
          </w:tcPr>
          <w:p w:rsidR="00ED1B7E" w:rsidRPr="00B17EF8" w:rsidRDefault="00ED1B7E" w:rsidP="00ED1B7E">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5.10</w:t>
            </w:r>
          </w:p>
        </w:tc>
        <w:tc>
          <w:tcPr>
            <w:tcW w:w="2842" w:type="dxa"/>
            <w:vMerge w:val="restart"/>
            <w:tcBorders>
              <w:top w:val="single" w:sz="4" w:space="0" w:color="auto"/>
              <w:left w:val="single" w:sz="4" w:space="0" w:color="auto"/>
              <w:right w:val="single" w:sz="4" w:space="0" w:color="auto"/>
            </w:tcBorders>
          </w:tcPr>
          <w:p w:rsidR="00ED1B7E" w:rsidRPr="00B17EF8" w:rsidRDefault="00ED1B7E"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536" w:type="dxa"/>
            <w:tcBorders>
              <w:top w:val="single" w:sz="4" w:space="0" w:color="auto"/>
              <w:left w:val="single" w:sz="4" w:space="0" w:color="auto"/>
              <w:bottom w:val="single" w:sz="4" w:space="0" w:color="auto"/>
              <w:right w:val="single" w:sz="4" w:space="0" w:color="auto"/>
            </w:tcBorders>
          </w:tcPr>
          <w:p w:rsidR="00ED1B7E" w:rsidRPr="00B17EF8" w:rsidRDefault="00ED1B7E"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ED1B7E" w:rsidRPr="00B17EF8" w:rsidRDefault="00ED1B7E" w:rsidP="00D82A9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11 656,5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D1B7E" w:rsidRPr="00B17EF8" w:rsidRDefault="00ED1B7E" w:rsidP="00ED1B7E">
            <w:pPr>
              <w:jc w:val="center"/>
            </w:pPr>
            <w:r w:rsidRPr="00B17EF8">
              <w:t>11 656,5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D1B7E" w:rsidRPr="00B17EF8" w:rsidRDefault="00ED1B7E" w:rsidP="00ED1B7E">
            <w:pPr>
              <w:jc w:val="center"/>
            </w:pPr>
            <w:r w:rsidRPr="00B17EF8">
              <w:t>11 656,5</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ED1B7E" w:rsidRPr="00B17EF8" w:rsidRDefault="00ED1B7E" w:rsidP="00D82A92">
            <w:pPr>
              <w:jc w:val="center"/>
              <w:rPr>
                <w:color w:val="000000"/>
              </w:rPr>
            </w:pPr>
            <w:r w:rsidRPr="00B17EF8">
              <w:rPr>
                <w:color w:val="000000"/>
              </w:rPr>
              <w:t>34 969,5</w:t>
            </w: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D82A92">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федеральный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D82A92">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краевой бюджет</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D82A92">
            <w:pPr>
              <w:jc w:val="center"/>
              <w:rPr>
                <w:color w:val="000000"/>
              </w:rPr>
            </w:pPr>
          </w:p>
        </w:tc>
      </w:tr>
      <w:tr w:rsidR="008B55A4" w:rsidRPr="00B17EF8" w:rsidTr="003C0602">
        <w:trPr>
          <w:jc w:val="center"/>
        </w:trPr>
        <w:tc>
          <w:tcPr>
            <w:tcW w:w="709"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внебюджетные источники</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55A4" w:rsidRPr="00B17EF8" w:rsidRDefault="008B55A4" w:rsidP="00D82A92">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B17EF8" w:rsidRDefault="008B55A4" w:rsidP="00D82A92">
            <w:pPr>
              <w:jc w:val="center"/>
              <w:rPr>
                <w:color w:val="000000"/>
              </w:rPr>
            </w:pPr>
          </w:p>
        </w:tc>
      </w:tr>
      <w:tr w:rsidR="00ED1B7E" w:rsidRPr="00B17EF8" w:rsidTr="003C0602">
        <w:trPr>
          <w:jc w:val="center"/>
        </w:trPr>
        <w:tc>
          <w:tcPr>
            <w:tcW w:w="709" w:type="dxa"/>
            <w:vMerge/>
            <w:tcBorders>
              <w:left w:val="single" w:sz="4" w:space="0" w:color="auto"/>
              <w:right w:val="single" w:sz="4" w:space="0" w:color="auto"/>
            </w:tcBorders>
          </w:tcPr>
          <w:p w:rsidR="00ED1B7E" w:rsidRPr="00B17EF8" w:rsidRDefault="00ED1B7E" w:rsidP="009F6CA8">
            <w:pPr>
              <w:pStyle w:val="ConsPlusNormal"/>
              <w:jc w:val="both"/>
              <w:rPr>
                <w:rFonts w:ascii="Times New Roman" w:hAnsi="Times New Roman" w:cs="Times New Roman"/>
                <w:sz w:val="24"/>
                <w:szCs w:val="24"/>
              </w:rPr>
            </w:pPr>
          </w:p>
        </w:tc>
        <w:tc>
          <w:tcPr>
            <w:tcW w:w="2033" w:type="dxa"/>
            <w:vMerge/>
            <w:tcBorders>
              <w:left w:val="single" w:sz="4" w:space="0" w:color="auto"/>
              <w:right w:val="single" w:sz="4" w:space="0" w:color="auto"/>
            </w:tcBorders>
          </w:tcPr>
          <w:p w:rsidR="00ED1B7E" w:rsidRPr="00B17EF8" w:rsidRDefault="00ED1B7E" w:rsidP="009F6CA8">
            <w:pPr>
              <w:pStyle w:val="ConsPlusNormal"/>
              <w:jc w:val="both"/>
              <w:rPr>
                <w:rFonts w:ascii="Times New Roman" w:hAnsi="Times New Roman" w:cs="Times New Roman"/>
                <w:sz w:val="24"/>
                <w:szCs w:val="24"/>
              </w:rPr>
            </w:pPr>
          </w:p>
        </w:tc>
        <w:tc>
          <w:tcPr>
            <w:tcW w:w="2842" w:type="dxa"/>
            <w:vMerge/>
            <w:tcBorders>
              <w:left w:val="single" w:sz="4" w:space="0" w:color="auto"/>
              <w:right w:val="single" w:sz="4" w:space="0" w:color="auto"/>
            </w:tcBorders>
          </w:tcPr>
          <w:p w:rsidR="00ED1B7E" w:rsidRPr="00B17EF8" w:rsidRDefault="00ED1B7E"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ED1B7E" w:rsidRPr="00B17EF8" w:rsidRDefault="00ED1B7E"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бюджет города</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ED1B7E" w:rsidRPr="00B17EF8" w:rsidRDefault="00ED1B7E" w:rsidP="00ED1B7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11 656,5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D1B7E" w:rsidRPr="00B17EF8" w:rsidRDefault="00ED1B7E" w:rsidP="00ED1B7E">
            <w:pPr>
              <w:jc w:val="center"/>
            </w:pPr>
            <w:r w:rsidRPr="00B17EF8">
              <w:t>11 656,5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D1B7E" w:rsidRPr="00B17EF8" w:rsidRDefault="00ED1B7E" w:rsidP="00ED1B7E">
            <w:pPr>
              <w:jc w:val="center"/>
            </w:pPr>
            <w:r w:rsidRPr="00B17EF8">
              <w:t>11 656,5</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ED1B7E" w:rsidRPr="00B17EF8" w:rsidRDefault="00ED1B7E" w:rsidP="00ED1B7E">
            <w:pPr>
              <w:jc w:val="center"/>
              <w:rPr>
                <w:color w:val="000000"/>
              </w:rPr>
            </w:pPr>
            <w:r w:rsidRPr="00B17EF8">
              <w:rPr>
                <w:color w:val="000000"/>
              </w:rPr>
              <w:t>34 969,5</w:t>
            </w:r>
          </w:p>
        </w:tc>
      </w:tr>
      <w:tr w:rsidR="008B55A4" w:rsidRPr="00B17EF8" w:rsidTr="003C0602">
        <w:trPr>
          <w:jc w:val="center"/>
        </w:trPr>
        <w:tc>
          <w:tcPr>
            <w:tcW w:w="709"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033"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tcPr>
          <w:p w:rsidR="008B55A4" w:rsidRPr="00B17EF8" w:rsidRDefault="008B55A4" w:rsidP="009F6CA8">
            <w:pPr>
              <w:pStyle w:val="ConsPlusNormal"/>
              <w:jc w:val="both"/>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юридические лица</w:t>
            </w:r>
          </w:p>
        </w:tc>
        <w:tc>
          <w:tcPr>
            <w:tcW w:w="1297"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B55A4" w:rsidRPr="00B17EF8" w:rsidRDefault="008B55A4" w:rsidP="009F6CA8">
            <w:pPr>
              <w:pStyle w:val="ConsPlusNormal"/>
              <w:jc w:val="center"/>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vAlign w:val="center"/>
          </w:tcPr>
          <w:p w:rsidR="008B55A4" w:rsidRPr="00B17EF8" w:rsidRDefault="008B55A4" w:rsidP="009F6CA8">
            <w:pPr>
              <w:jc w:val="center"/>
              <w:rPr>
                <w:color w:val="000000"/>
              </w:rPr>
            </w:pPr>
          </w:p>
        </w:tc>
      </w:tr>
    </w:tbl>
    <w:p w:rsidR="00B44761" w:rsidRPr="00B17EF8" w:rsidRDefault="00B44761" w:rsidP="009F6CA8">
      <w:pPr>
        <w:pStyle w:val="ConsPlusNormal"/>
        <w:rPr>
          <w:rFonts w:ascii="Times New Roman" w:hAnsi="Times New Roman" w:cs="Times New Roman"/>
          <w:sz w:val="24"/>
          <w:szCs w:val="24"/>
        </w:rPr>
      </w:pPr>
    </w:p>
    <w:p w:rsidR="0094053E" w:rsidRPr="00B17EF8" w:rsidRDefault="0094053E" w:rsidP="009F6CA8">
      <w:pPr>
        <w:pStyle w:val="ConsPlusNormal"/>
        <w:rPr>
          <w:rFonts w:ascii="Times New Roman" w:hAnsi="Times New Roman" w:cs="Times New Roman"/>
          <w:sz w:val="24"/>
          <w:szCs w:val="24"/>
        </w:rPr>
      </w:pPr>
    </w:p>
    <w:p w:rsidR="004C0F96" w:rsidRPr="00B17EF8" w:rsidRDefault="00C33080"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Н</w:t>
      </w:r>
      <w:r w:rsidR="004C0F96" w:rsidRPr="00B17EF8">
        <w:rPr>
          <w:rFonts w:ascii="Times New Roman" w:hAnsi="Times New Roman" w:cs="Times New Roman"/>
          <w:sz w:val="24"/>
          <w:szCs w:val="24"/>
        </w:rPr>
        <w:t xml:space="preserve">ачальник отдела культуры </w:t>
      </w:r>
    </w:p>
    <w:p w:rsidR="00854A71" w:rsidRPr="00B17EF8" w:rsidRDefault="004C0F96" w:rsidP="009F6CA8">
      <w:pPr>
        <w:pStyle w:val="ConsPlusNormal"/>
        <w:rPr>
          <w:rFonts w:ascii="Times New Roman" w:hAnsi="Times New Roman" w:cs="Times New Roman"/>
          <w:sz w:val="24"/>
          <w:szCs w:val="24"/>
        </w:rPr>
        <w:sectPr w:rsidR="00854A71" w:rsidRPr="00B17EF8" w:rsidSect="009D61E9">
          <w:pgSz w:w="16838" w:h="11906" w:orient="landscape"/>
          <w:pgMar w:top="1134" w:right="850" w:bottom="1134" w:left="1701" w:header="0" w:footer="0" w:gutter="0"/>
          <w:cols w:space="720"/>
          <w:noEndnote/>
          <w:docGrid w:linePitch="326"/>
        </w:sectPr>
      </w:pPr>
      <w:r w:rsidRPr="00B17EF8">
        <w:rPr>
          <w:rFonts w:ascii="Times New Roman" w:hAnsi="Times New Roman" w:cs="Times New Roman"/>
          <w:sz w:val="24"/>
          <w:szCs w:val="24"/>
        </w:rPr>
        <w:t xml:space="preserve">администрации города Ачинска                                                                                                                                               </w:t>
      </w:r>
      <w:r w:rsidR="009D61E9">
        <w:rPr>
          <w:rFonts w:ascii="Times New Roman" w:hAnsi="Times New Roman" w:cs="Times New Roman"/>
          <w:sz w:val="24"/>
          <w:szCs w:val="24"/>
        </w:rPr>
        <w:t xml:space="preserve">           </w:t>
      </w:r>
      <w:r w:rsidR="00C33080" w:rsidRPr="00B17EF8">
        <w:rPr>
          <w:rFonts w:ascii="Times New Roman" w:hAnsi="Times New Roman" w:cs="Times New Roman"/>
          <w:sz w:val="24"/>
          <w:szCs w:val="24"/>
        </w:rPr>
        <w:t>С.М. Веденякин</w:t>
      </w:r>
    </w:p>
    <w:p w:rsidR="009A098E" w:rsidRPr="00B17EF8" w:rsidRDefault="00B56B3D" w:rsidP="009F6CA8">
      <w:pPr>
        <w:pStyle w:val="ConsPlusNormal"/>
        <w:ind w:left="8640" w:firstLine="720"/>
        <w:jc w:val="right"/>
        <w:outlineLvl w:val="1"/>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w:t>
      </w:r>
      <w:r w:rsidR="00FA53A5" w:rsidRPr="00B17EF8">
        <w:rPr>
          <w:rFonts w:ascii="Times New Roman" w:hAnsi="Times New Roman" w:cs="Times New Roman"/>
          <w:sz w:val="24"/>
          <w:szCs w:val="24"/>
        </w:rPr>
        <w:t xml:space="preserve"> 3</w:t>
      </w:r>
    </w:p>
    <w:p w:rsidR="009A098E" w:rsidRPr="00B17EF8" w:rsidRDefault="009A098E" w:rsidP="009F6CA8">
      <w:pPr>
        <w:pStyle w:val="ConsPlusNormal"/>
        <w:ind w:left="9360" w:firstLine="720"/>
        <w:jc w:val="right"/>
        <w:rPr>
          <w:rFonts w:ascii="Times New Roman" w:hAnsi="Times New Roman" w:cs="Times New Roman"/>
          <w:sz w:val="24"/>
          <w:szCs w:val="24"/>
        </w:rPr>
      </w:pPr>
      <w:r w:rsidRPr="00B17EF8">
        <w:rPr>
          <w:rFonts w:ascii="Times New Roman" w:hAnsi="Times New Roman" w:cs="Times New Roman"/>
          <w:sz w:val="24"/>
          <w:szCs w:val="24"/>
        </w:rPr>
        <w:t>к муниципальной программе</w:t>
      </w:r>
    </w:p>
    <w:p w:rsidR="009A098E"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города Ачинска</w:t>
      </w:r>
      <w:r w:rsidR="00B56B3D" w:rsidRPr="00B17EF8">
        <w:rPr>
          <w:rFonts w:ascii="Times New Roman" w:hAnsi="Times New Roman" w:cs="Times New Roman"/>
          <w:sz w:val="24"/>
          <w:szCs w:val="24"/>
        </w:rPr>
        <w:t xml:space="preserve"> «Развитие культуры»</w:t>
      </w:r>
    </w:p>
    <w:p w:rsidR="008B1B58" w:rsidRPr="00B17EF8" w:rsidRDefault="008B1B58" w:rsidP="009F6CA8">
      <w:pPr>
        <w:pStyle w:val="ConsPlusNormal"/>
        <w:rPr>
          <w:rFonts w:ascii="Times New Roman" w:hAnsi="Times New Roman" w:cs="Times New Roman"/>
          <w:sz w:val="24"/>
          <w:szCs w:val="24"/>
        </w:rPr>
      </w:pPr>
    </w:p>
    <w:p w:rsidR="007C2FD2" w:rsidRPr="00B17EF8" w:rsidRDefault="00AD409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Прогноз сводных показателей муниципальных заданий</w:t>
      </w:r>
    </w:p>
    <w:tbl>
      <w:tblPr>
        <w:tblW w:w="5000" w:type="pct"/>
        <w:jc w:val="center"/>
        <w:tblLook w:val="04A0" w:firstRow="1" w:lastRow="0" w:firstColumn="1" w:lastColumn="0" w:noHBand="0" w:noVBand="1"/>
      </w:tblPr>
      <w:tblGrid>
        <w:gridCol w:w="540"/>
        <w:gridCol w:w="5560"/>
        <w:gridCol w:w="2144"/>
        <w:gridCol w:w="2245"/>
        <w:gridCol w:w="1337"/>
        <w:gridCol w:w="1337"/>
        <w:gridCol w:w="1340"/>
      </w:tblGrid>
      <w:tr w:rsidR="00E95036" w:rsidRPr="00B17EF8" w:rsidTr="00D57A89">
        <w:trPr>
          <w:trHeight w:val="510"/>
          <w:jc w:val="center"/>
        </w:trPr>
        <w:tc>
          <w:tcPr>
            <w:tcW w:w="186" w:type="pct"/>
            <w:vMerge w:val="restart"/>
            <w:tcBorders>
              <w:top w:val="single" w:sz="4" w:space="0" w:color="auto"/>
              <w:left w:val="single" w:sz="4" w:space="0" w:color="auto"/>
              <w:bottom w:val="single" w:sz="4" w:space="0" w:color="auto"/>
              <w:right w:val="single" w:sz="4" w:space="0" w:color="auto"/>
            </w:tcBorders>
            <w:vAlign w:val="center"/>
            <w:hideMark/>
          </w:tcPr>
          <w:p w:rsidR="00AD4096" w:rsidRPr="00B17EF8" w:rsidRDefault="00AD4096" w:rsidP="009F6CA8">
            <w:pPr>
              <w:jc w:val="center"/>
            </w:pPr>
            <w:r w:rsidRPr="00B17EF8">
              <w:t>№</w:t>
            </w:r>
            <w:r w:rsidRPr="00B17EF8">
              <w:br/>
              <w:t>п/п</w:t>
            </w:r>
          </w:p>
        </w:tc>
        <w:tc>
          <w:tcPr>
            <w:tcW w:w="1917" w:type="pct"/>
            <w:vMerge w:val="restart"/>
            <w:tcBorders>
              <w:top w:val="single" w:sz="4" w:space="0" w:color="auto"/>
              <w:left w:val="single" w:sz="4" w:space="0" w:color="auto"/>
              <w:bottom w:val="single" w:sz="4" w:space="0" w:color="auto"/>
              <w:right w:val="single" w:sz="4" w:space="0" w:color="auto"/>
            </w:tcBorders>
            <w:vAlign w:val="center"/>
            <w:hideMark/>
          </w:tcPr>
          <w:p w:rsidR="00AD4096" w:rsidRPr="00B17EF8" w:rsidRDefault="00AD4096" w:rsidP="009F6CA8">
            <w:pPr>
              <w:jc w:val="center"/>
            </w:pPr>
            <w:r w:rsidRPr="00B17EF8">
              <w:t>Наименование муниципальной услуги (работы)</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rsidR="00AD4096" w:rsidRPr="00B17EF8" w:rsidRDefault="00AD4096" w:rsidP="009F6CA8">
            <w:pPr>
              <w:jc w:val="center"/>
            </w:pPr>
            <w:r w:rsidRPr="00B17EF8">
              <w:t>Содержание муниципальной услуги (работы)</w:t>
            </w:r>
          </w:p>
        </w:tc>
        <w:tc>
          <w:tcPr>
            <w:tcW w:w="774" w:type="pct"/>
            <w:vMerge w:val="restart"/>
            <w:tcBorders>
              <w:top w:val="single" w:sz="4" w:space="0" w:color="auto"/>
              <w:left w:val="single" w:sz="4" w:space="0" w:color="auto"/>
              <w:bottom w:val="single" w:sz="4" w:space="0" w:color="auto"/>
              <w:right w:val="single" w:sz="4" w:space="0" w:color="auto"/>
            </w:tcBorders>
            <w:vAlign w:val="center"/>
            <w:hideMark/>
          </w:tcPr>
          <w:p w:rsidR="00AD4096" w:rsidRPr="00B17EF8" w:rsidRDefault="00AD4096" w:rsidP="009F6CA8">
            <w:pPr>
              <w:jc w:val="center"/>
            </w:pPr>
            <w:r w:rsidRPr="00B17EF8">
              <w:t>Наименование и значение показателя объема муниципальной услуги (работы)</w:t>
            </w:r>
          </w:p>
        </w:tc>
        <w:tc>
          <w:tcPr>
            <w:tcW w:w="1384" w:type="pct"/>
            <w:gridSpan w:val="3"/>
            <w:tcBorders>
              <w:top w:val="single" w:sz="4" w:space="0" w:color="auto"/>
              <w:left w:val="nil"/>
              <w:bottom w:val="single" w:sz="4" w:space="0" w:color="auto"/>
              <w:right w:val="single" w:sz="4" w:space="0" w:color="auto"/>
            </w:tcBorders>
            <w:vAlign w:val="center"/>
          </w:tcPr>
          <w:p w:rsidR="00AD4096" w:rsidRPr="00B17EF8" w:rsidRDefault="00AD4096" w:rsidP="009F6CA8">
            <w:pPr>
              <w:jc w:val="center"/>
            </w:pPr>
            <w:r w:rsidRPr="00B17EF8">
              <w:t>Значение показателя объема услуги (работы)</w:t>
            </w:r>
          </w:p>
          <w:p w:rsidR="00AD4096" w:rsidRPr="00B17EF8" w:rsidRDefault="00AD4096" w:rsidP="009F6CA8">
            <w:pPr>
              <w:jc w:val="center"/>
            </w:pPr>
            <w:r w:rsidRPr="00B17EF8">
              <w:t>по годам реализации программы</w:t>
            </w:r>
          </w:p>
        </w:tc>
      </w:tr>
      <w:tr w:rsidR="00E95036" w:rsidRPr="00B17EF8" w:rsidTr="00A95824">
        <w:trPr>
          <w:trHeight w:val="255"/>
          <w:jc w:val="center"/>
        </w:trPr>
        <w:tc>
          <w:tcPr>
            <w:tcW w:w="186" w:type="pct"/>
            <w:vMerge/>
            <w:tcBorders>
              <w:top w:val="single" w:sz="4" w:space="0" w:color="auto"/>
              <w:left w:val="single" w:sz="4" w:space="0" w:color="auto"/>
              <w:bottom w:val="single" w:sz="4" w:space="0" w:color="auto"/>
              <w:right w:val="single" w:sz="4" w:space="0" w:color="auto"/>
            </w:tcBorders>
            <w:vAlign w:val="center"/>
            <w:hideMark/>
          </w:tcPr>
          <w:p w:rsidR="00AD4096" w:rsidRPr="00B17EF8" w:rsidRDefault="00AD4096" w:rsidP="009F6CA8">
            <w:pPr>
              <w:jc w:val="center"/>
            </w:pPr>
          </w:p>
        </w:tc>
        <w:tc>
          <w:tcPr>
            <w:tcW w:w="1917" w:type="pct"/>
            <w:vMerge/>
            <w:tcBorders>
              <w:top w:val="single" w:sz="4" w:space="0" w:color="auto"/>
              <w:left w:val="single" w:sz="4" w:space="0" w:color="auto"/>
              <w:bottom w:val="single" w:sz="4" w:space="0" w:color="auto"/>
              <w:right w:val="single" w:sz="4" w:space="0" w:color="auto"/>
            </w:tcBorders>
            <w:vAlign w:val="center"/>
            <w:hideMark/>
          </w:tcPr>
          <w:p w:rsidR="00AD4096" w:rsidRPr="00B17EF8" w:rsidRDefault="00AD4096" w:rsidP="009F6CA8"/>
        </w:tc>
        <w:tc>
          <w:tcPr>
            <w:tcW w:w="739" w:type="pct"/>
            <w:vMerge/>
            <w:tcBorders>
              <w:top w:val="single" w:sz="4" w:space="0" w:color="auto"/>
              <w:left w:val="single" w:sz="4" w:space="0" w:color="auto"/>
              <w:bottom w:val="single" w:sz="4" w:space="0" w:color="auto"/>
              <w:right w:val="single" w:sz="4" w:space="0" w:color="auto"/>
            </w:tcBorders>
            <w:vAlign w:val="center"/>
            <w:hideMark/>
          </w:tcPr>
          <w:p w:rsidR="00AD4096" w:rsidRPr="00B17EF8" w:rsidRDefault="00AD4096" w:rsidP="009F6CA8">
            <w:pPr>
              <w:jc w:val="center"/>
            </w:pPr>
          </w:p>
        </w:tc>
        <w:tc>
          <w:tcPr>
            <w:tcW w:w="774" w:type="pct"/>
            <w:vMerge/>
            <w:tcBorders>
              <w:top w:val="single" w:sz="4" w:space="0" w:color="auto"/>
              <w:left w:val="single" w:sz="4" w:space="0" w:color="auto"/>
              <w:bottom w:val="single" w:sz="4" w:space="0" w:color="auto"/>
              <w:right w:val="single" w:sz="4" w:space="0" w:color="auto"/>
            </w:tcBorders>
            <w:vAlign w:val="center"/>
            <w:hideMark/>
          </w:tcPr>
          <w:p w:rsidR="00AD4096" w:rsidRPr="00B17EF8" w:rsidRDefault="00AD4096" w:rsidP="009F6CA8">
            <w:pPr>
              <w:jc w:val="center"/>
            </w:pPr>
          </w:p>
        </w:tc>
        <w:tc>
          <w:tcPr>
            <w:tcW w:w="461" w:type="pct"/>
            <w:tcBorders>
              <w:top w:val="nil"/>
              <w:left w:val="nil"/>
              <w:bottom w:val="single" w:sz="4" w:space="0" w:color="auto"/>
              <w:right w:val="single" w:sz="4" w:space="0" w:color="auto"/>
            </w:tcBorders>
            <w:vAlign w:val="center"/>
            <w:hideMark/>
          </w:tcPr>
          <w:p w:rsidR="00AD4096" w:rsidRPr="00B17EF8" w:rsidRDefault="009F2B6A" w:rsidP="009F6CA8">
            <w:pPr>
              <w:jc w:val="center"/>
            </w:pPr>
            <w:r w:rsidRPr="00B17EF8">
              <w:t>2022</w:t>
            </w:r>
            <w:r w:rsidR="00AD4096" w:rsidRPr="00B17EF8">
              <w:t xml:space="preserve"> год</w:t>
            </w:r>
          </w:p>
        </w:tc>
        <w:tc>
          <w:tcPr>
            <w:tcW w:w="461" w:type="pct"/>
            <w:tcBorders>
              <w:top w:val="nil"/>
              <w:left w:val="nil"/>
              <w:bottom w:val="single" w:sz="4" w:space="0" w:color="auto"/>
              <w:right w:val="single" w:sz="4" w:space="0" w:color="auto"/>
            </w:tcBorders>
            <w:vAlign w:val="center"/>
            <w:hideMark/>
          </w:tcPr>
          <w:p w:rsidR="00AD4096" w:rsidRPr="00B17EF8" w:rsidRDefault="009F2B6A" w:rsidP="009F6CA8">
            <w:pPr>
              <w:jc w:val="center"/>
            </w:pPr>
            <w:r w:rsidRPr="00B17EF8">
              <w:t>2023</w:t>
            </w:r>
            <w:r w:rsidR="00AD4096" w:rsidRPr="00B17EF8">
              <w:t xml:space="preserve"> год</w:t>
            </w:r>
          </w:p>
        </w:tc>
        <w:tc>
          <w:tcPr>
            <w:tcW w:w="462" w:type="pct"/>
            <w:tcBorders>
              <w:top w:val="nil"/>
              <w:left w:val="nil"/>
              <w:bottom w:val="single" w:sz="4" w:space="0" w:color="auto"/>
              <w:right w:val="single" w:sz="4" w:space="0" w:color="auto"/>
            </w:tcBorders>
            <w:vAlign w:val="center"/>
            <w:hideMark/>
          </w:tcPr>
          <w:p w:rsidR="00AD4096" w:rsidRPr="00B17EF8" w:rsidRDefault="009F2B6A" w:rsidP="009F6CA8">
            <w:pPr>
              <w:jc w:val="center"/>
            </w:pPr>
            <w:r w:rsidRPr="00B17EF8">
              <w:t xml:space="preserve">2024 </w:t>
            </w:r>
            <w:r w:rsidR="00AD4096" w:rsidRPr="00B17EF8">
              <w:t>год</w:t>
            </w:r>
          </w:p>
        </w:tc>
      </w:tr>
      <w:tr w:rsidR="008742B6" w:rsidRPr="00B17EF8" w:rsidTr="00A95824">
        <w:trPr>
          <w:trHeight w:val="255"/>
          <w:jc w:val="center"/>
        </w:trPr>
        <w:tc>
          <w:tcPr>
            <w:tcW w:w="186" w:type="pct"/>
            <w:tcBorders>
              <w:top w:val="single" w:sz="4" w:space="0" w:color="auto"/>
              <w:left w:val="single" w:sz="4" w:space="0" w:color="auto"/>
              <w:bottom w:val="single" w:sz="4" w:space="0" w:color="auto"/>
              <w:right w:val="single" w:sz="4" w:space="0" w:color="auto"/>
            </w:tcBorders>
            <w:vAlign w:val="center"/>
          </w:tcPr>
          <w:p w:rsidR="008742B6" w:rsidRPr="00B17EF8" w:rsidRDefault="008742B6" w:rsidP="009F6CA8">
            <w:pPr>
              <w:jc w:val="center"/>
            </w:pPr>
            <w:r w:rsidRPr="00B17EF8">
              <w:t>1</w:t>
            </w:r>
          </w:p>
        </w:tc>
        <w:tc>
          <w:tcPr>
            <w:tcW w:w="1917" w:type="pct"/>
            <w:tcBorders>
              <w:top w:val="single" w:sz="4" w:space="0" w:color="auto"/>
              <w:left w:val="single" w:sz="4" w:space="0" w:color="auto"/>
              <w:bottom w:val="single" w:sz="4" w:space="0" w:color="auto"/>
              <w:right w:val="single" w:sz="4" w:space="0" w:color="auto"/>
            </w:tcBorders>
            <w:vAlign w:val="center"/>
          </w:tcPr>
          <w:p w:rsidR="008742B6" w:rsidRPr="00B17EF8" w:rsidRDefault="008742B6" w:rsidP="009F6CA8">
            <w:pPr>
              <w:jc w:val="center"/>
            </w:pPr>
            <w:r w:rsidRPr="00B17EF8">
              <w:t>2</w:t>
            </w:r>
          </w:p>
        </w:tc>
        <w:tc>
          <w:tcPr>
            <w:tcW w:w="739" w:type="pct"/>
            <w:tcBorders>
              <w:top w:val="single" w:sz="4" w:space="0" w:color="auto"/>
              <w:left w:val="single" w:sz="4" w:space="0" w:color="auto"/>
              <w:bottom w:val="single" w:sz="4" w:space="0" w:color="auto"/>
              <w:right w:val="single" w:sz="4" w:space="0" w:color="auto"/>
            </w:tcBorders>
            <w:vAlign w:val="center"/>
          </w:tcPr>
          <w:p w:rsidR="008742B6" w:rsidRPr="00B17EF8" w:rsidRDefault="008742B6" w:rsidP="009F6CA8">
            <w:pPr>
              <w:jc w:val="center"/>
            </w:pPr>
            <w:r w:rsidRPr="00B17EF8">
              <w:t>3</w:t>
            </w:r>
          </w:p>
        </w:tc>
        <w:tc>
          <w:tcPr>
            <w:tcW w:w="774" w:type="pct"/>
            <w:tcBorders>
              <w:top w:val="single" w:sz="4" w:space="0" w:color="auto"/>
              <w:left w:val="single" w:sz="4" w:space="0" w:color="auto"/>
              <w:bottom w:val="single" w:sz="4" w:space="0" w:color="auto"/>
              <w:right w:val="single" w:sz="4" w:space="0" w:color="auto"/>
            </w:tcBorders>
            <w:vAlign w:val="center"/>
          </w:tcPr>
          <w:p w:rsidR="008742B6" w:rsidRPr="00B17EF8" w:rsidRDefault="008742B6" w:rsidP="009F6CA8">
            <w:pPr>
              <w:jc w:val="center"/>
            </w:pPr>
            <w:r w:rsidRPr="00B17EF8">
              <w:t>4</w:t>
            </w:r>
          </w:p>
        </w:tc>
        <w:tc>
          <w:tcPr>
            <w:tcW w:w="461" w:type="pct"/>
            <w:tcBorders>
              <w:top w:val="nil"/>
              <w:left w:val="nil"/>
              <w:bottom w:val="single" w:sz="4" w:space="0" w:color="auto"/>
              <w:right w:val="single" w:sz="4" w:space="0" w:color="auto"/>
            </w:tcBorders>
            <w:vAlign w:val="center"/>
          </w:tcPr>
          <w:p w:rsidR="008742B6" w:rsidRPr="00B17EF8" w:rsidRDefault="008742B6" w:rsidP="009F6CA8">
            <w:pPr>
              <w:jc w:val="center"/>
            </w:pPr>
            <w:r w:rsidRPr="00B17EF8">
              <w:t>5</w:t>
            </w:r>
          </w:p>
        </w:tc>
        <w:tc>
          <w:tcPr>
            <w:tcW w:w="461" w:type="pct"/>
            <w:tcBorders>
              <w:top w:val="nil"/>
              <w:left w:val="nil"/>
              <w:bottom w:val="single" w:sz="4" w:space="0" w:color="auto"/>
              <w:right w:val="single" w:sz="4" w:space="0" w:color="auto"/>
            </w:tcBorders>
            <w:vAlign w:val="center"/>
          </w:tcPr>
          <w:p w:rsidR="008742B6" w:rsidRPr="00B17EF8" w:rsidRDefault="008742B6" w:rsidP="009F6CA8">
            <w:pPr>
              <w:jc w:val="center"/>
            </w:pPr>
            <w:r w:rsidRPr="00B17EF8">
              <w:t>6</w:t>
            </w:r>
          </w:p>
        </w:tc>
        <w:tc>
          <w:tcPr>
            <w:tcW w:w="462" w:type="pct"/>
            <w:tcBorders>
              <w:top w:val="nil"/>
              <w:left w:val="nil"/>
              <w:bottom w:val="single" w:sz="4" w:space="0" w:color="auto"/>
              <w:right w:val="single" w:sz="4" w:space="0" w:color="auto"/>
            </w:tcBorders>
            <w:vAlign w:val="center"/>
          </w:tcPr>
          <w:p w:rsidR="008742B6" w:rsidRPr="00B17EF8" w:rsidRDefault="008742B6" w:rsidP="009F6CA8">
            <w:pPr>
              <w:jc w:val="center"/>
            </w:pPr>
            <w:r w:rsidRPr="00B17EF8">
              <w:t>7</w:t>
            </w:r>
          </w:p>
        </w:tc>
      </w:tr>
      <w:tr w:rsidR="00551C92" w:rsidRPr="00B17EF8" w:rsidTr="00A95824">
        <w:trPr>
          <w:trHeight w:val="530"/>
          <w:jc w:val="center"/>
        </w:trPr>
        <w:tc>
          <w:tcPr>
            <w:tcW w:w="186" w:type="pct"/>
            <w:vMerge w:val="restart"/>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r w:rsidRPr="00B17EF8">
              <w:t>1.</w:t>
            </w:r>
          </w:p>
        </w:tc>
        <w:tc>
          <w:tcPr>
            <w:tcW w:w="1917" w:type="pct"/>
            <w:tcBorders>
              <w:top w:val="nil"/>
              <w:left w:val="nil"/>
              <w:bottom w:val="single" w:sz="4" w:space="0" w:color="auto"/>
              <w:right w:val="single" w:sz="4" w:space="0" w:color="auto"/>
            </w:tcBorders>
            <w:vAlign w:val="center"/>
            <w:hideMark/>
          </w:tcPr>
          <w:p w:rsidR="00095454" w:rsidRPr="00B17EF8" w:rsidRDefault="00551C92" w:rsidP="009F6CA8">
            <w:r w:rsidRPr="00B17EF8">
              <w:t>Библиотечное, библиографическое и информационное обслуживание пользователей би</w:t>
            </w:r>
            <w:r w:rsidR="008D3DFF" w:rsidRPr="00B17EF8">
              <w:t xml:space="preserve">блиотеки </w:t>
            </w:r>
            <w:r w:rsidR="00095454" w:rsidRPr="00B17EF8">
              <w:t>(муниципальное бюджетное учреждение культуры «Ачинская городская централизованная библиотечная система»)</w:t>
            </w:r>
          </w:p>
        </w:tc>
        <w:tc>
          <w:tcPr>
            <w:tcW w:w="739" w:type="pct"/>
            <w:vMerge w:val="restart"/>
            <w:tcBorders>
              <w:top w:val="nil"/>
              <w:left w:val="single" w:sz="4" w:space="0" w:color="auto"/>
              <w:bottom w:val="single" w:sz="8" w:space="0" w:color="000000"/>
              <w:right w:val="single" w:sz="4" w:space="0" w:color="auto"/>
            </w:tcBorders>
            <w:vAlign w:val="center"/>
            <w:hideMark/>
          </w:tcPr>
          <w:p w:rsidR="00095454" w:rsidRPr="00B17EF8" w:rsidRDefault="00095454" w:rsidP="000C429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Библиотечное обслуживание</w:t>
            </w:r>
          </w:p>
          <w:p w:rsidR="00095454" w:rsidRPr="00B17EF8" w:rsidRDefault="00095454" w:rsidP="000C429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пользователей библиотеки</w:t>
            </w:r>
          </w:p>
          <w:p w:rsidR="00551C92" w:rsidRPr="00B17EF8" w:rsidRDefault="00095454" w:rsidP="000C4290">
            <w:pPr>
              <w:jc w:val="center"/>
            </w:pPr>
            <w:r w:rsidRPr="00B17EF8">
              <w:t>в стационарных условиях</w:t>
            </w:r>
          </w:p>
        </w:tc>
        <w:tc>
          <w:tcPr>
            <w:tcW w:w="774" w:type="pct"/>
            <w:vMerge w:val="restart"/>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r w:rsidRPr="00B17EF8">
              <w:t>количество посещений (ед.)</w:t>
            </w:r>
          </w:p>
        </w:tc>
        <w:tc>
          <w:tcPr>
            <w:tcW w:w="461" w:type="pct"/>
            <w:tcBorders>
              <w:top w:val="nil"/>
              <w:left w:val="nil"/>
              <w:bottom w:val="single" w:sz="4" w:space="0" w:color="auto"/>
              <w:right w:val="single" w:sz="4" w:space="0" w:color="auto"/>
            </w:tcBorders>
            <w:vAlign w:val="center"/>
            <w:hideMark/>
          </w:tcPr>
          <w:p w:rsidR="00551C92" w:rsidRPr="00B17EF8" w:rsidRDefault="00551C92" w:rsidP="004C71E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294 206</w:t>
            </w:r>
          </w:p>
        </w:tc>
        <w:tc>
          <w:tcPr>
            <w:tcW w:w="461" w:type="pct"/>
            <w:tcBorders>
              <w:top w:val="nil"/>
              <w:left w:val="nil"/>
              <w:bottom w:val="single" w:sz="4" w:space="0" w:color="auto"/>
              <w:right w:val="single" w:sz="4" w:space="0" w:color="auto"/>
            </w:tcBorders>
            <w:vAlign w:val="center"/>
          </w:tcPr>
          <w:p w:rsidR="00551C92" w:rsidRPr="00B17EF8" w:rsidRDefault="00551C92" w:rsidP="004C71E4">
            <w:r w:rsidRPr="00B17EF8">
              <w:t xml:space="preserve">     294 206</w:t>
            </w:r>
          </w:p>
        </w:tc>
        <w:tc>
          <w:tcPr>
            <w:tcW w:w="462" w:type="pct"/>
            <w:tcBorders>
              <w:top w:val="nil"/>
              <w:left w:val="nil"/>
              <w:bottom w:val="single" w:sz="4" w:space="0" w:color="auto"/>
              <w:right w:val="single" w:sz="8" w:space="0" w:color="auto"/>
            </w:tcBorders>
            <w:vAlign w:val="center"/>
          </w:tcPr>
          <w:p w:rsidR="00551C92" w:rsidRPr="00B17EF8" w:rsidRDefault="00551C92" w:rsidP="00000D04">
            <w:pPr>
              <w:jc w:val="center"/>
            </w:pPr>
            <w:r w:rsidRPr="00B17EF8">
              <w:t>294 206</w:t>
            </w:r>
          </w:p>
        </w:tc>
      </w:tr>
      <w:tr w:rsidR="003E1B35" w:rsidRPr="00B17EF8" w:rsidTr="00A95824">
        <w:trPr>
          <w:trHeight w:val="369"/>
          <w:jc w:val="center"/>
        </w:trPr>
        <w:tc>
          <w:tcPr>
            <w:tcW w:w="186" w:type="pct"/>
            <w:vMerge/>
            <w:tcBorders>
              <w:top w:val="nil"/>
              <w:left w:val="single" w:sz="8" w:space="0" w:color="auto"/>
              <w:bottom w:val="single" w:sz="4" w:space="0" w:color="auto"/>
              <w:right w:val="single" w:sz="4" w:space="0" w:color="auto"/>
            </w:tcBorders>
            <w:vAlign w:val="center"/>
            <w:hideMark/>
          </w:tcPr>
          <w:p w:rsidR="003E1B35" w:rsidRPr="00B17EF8" w:rsidRDefault="003E1B35" w:rsidP="009F6CA8">
            <w:pPr>
              <w:jc w:val="center"/>
            </w:pPr>
          </w:p>
        </w:tc>
        <w:tc>
          <w:tcPr>
            <w:tcW w:w="1917" w:type="pct"/>
            <w:tcBorders>
              <w:top w:val="nil"/>
              <w:left w:val="nil"/>
              <w:bottom w:val="single" w:sz="4" w:space="0" w:color="auto"/>
              <w:right w:val="single" w:sz="4" w:space="0" w:color="auto"/>
            </w:tcBorders>
            <w:vAlign w:val="center"/>
            <w:hideMark/>
          </w:tcPr>
          <w:p w:rsidR="003E1B35" w:rsidRPr="00B17EF8" w:rsidRDefault="00095454" w:rsidP="00095454">
            <w:pPr>
              <w:pStyle w:val="ConsPlusNormal"/>
            </w:pPr>
            <w:r w:rsidRPr="00B17EF8">
              <w:rPr>
                <w:rFonts w:ascii="Times New Roman" w:hAnsi="Times New Roman" w:cs="Times New Roman"/>
                <w:sz w:val="24"/>
                <w:szCs w:val="24"/>
              </w:rPr>
              <w:t>Расходы бюджета города на библиотечное обслуживание пользователей библиотеки, тыс. руб.</w:t>
            </w:r>
          </w:p>
        </w:tc>
        <w:tc>
          <w:tcPr>
            <w:tcW w:w="739" w:type="pct"/>
            <w:vMerge/>
            <w:tcBorders>
              <w:top w:val="nil"/>
              <w:left w:val="single" w:sz="4" w:space="0" w:color="auto"/>
              <w:bottom w:val="single" w:sz="8" w:space="0" w:color="000000"/>
              <w:right w:val="single" w:sz="4" w:space="0" w:color="auto"/>
            </w:tcBorders>
            <w:vAlign w:val="center"/>
            <w:hideMark/>
          </w:tcPr>
          <w:p w:rsidR="003E1B35" w:rsidRPr="00B17EF8" w:rsidRDefault="003E1B35" w:rsidP="000C4290">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3E1B35" w:rsidRPr="00B17EF8" w:rsidRDefault="003E1B35" w:rsidP="009F6CA8">
            <w:pPr>
              <w:jc w:val="center"/>
            </w:pPr>
          </w:p>
        </w:tc>
        <w:tc>
          <w:tcPr>
            <w:tcW w:w="461" w:type="pct"/>
            <w:tcBorders>
              <w:top w:val="nil"/>
              <w:left w:val="nil"/>
              <w:bottom w:val="single" w:sz="4" w:space="0" w:color="auto"/>
              <w:right w:val="single" w:sz="4" w:space="0" w:color="auto"/>
            </w:tcBorders>
          </w:tcPr>
          <w:p w:rsidR="003E1B35" w:rsidRPr="00B17EF8" w:rsidRDefault="003E1B35" w:rsidP="004C71E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22 424,45</w:t>
            </w:r>
          </w:p>
        </w:tc>
        <w:tc>
          <w:tcPr>
            <w:tcW w:w="461" w:type="pct"/>
            <w:tcBorders>
              <w:top w:val="nil"/>
              <w:left w:val="nil"/>
              <w:bottom w:val="single" w:sz="4" w:space="0" w:color="auto"/>
              <w:right w:val="single" w:sz="4" w:space="0" w:color="auto"/>
            </w:tcBorders>
          </w:tcPr>
          <w:p w:rsidR="003E1B35" w:rsidRPr="00B17EF8" w:rsidRDefault="003E1B35" w:rsidP="003E1B35">
            <w:pPr>
              <w:jc w:val="center"/>
            </w:pPr>
            <w:r w:rsidRPr="00B17EF8">
              <w:t>22 424,45</w:t>
            </w:r>
          </w:p>
        </w:tc>
        <w:tc>
          <w:tcPr>
            <w:tcW w:w="462" w:type="pct"/>
            <w:tcBorders>
              <w:top w:val="nil"/>
              <w:left w:val="nil"/>
              <w:bottom w:val="single" w:sz="4" w:space="0" w:color="auto"/>
              <w:right w:val="single" w:sz="8" w:space="0" w:color="auto"/>
            </w:tcBorders>
          </w:tcPr>
          <w:p w:rsidR="003E1B35" w:rsidRPr="00B17EF8" w:rsidRDefault="003E1B35" w:rsidP="004C71E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22 423,86</w:t>
            </w:r>
          </w:p>
        </w:tc>
      </w:tr>
      <w:tr w:rsidR="001F15E1" w:rsidRPr="00B17EF8" w:rsidTr="001F15E1">
        <w:trPr>
          <w:trHeight w:val="459"/>
          <w:jc w:val="center"/>
        </w:trPr>
        <w:tc>
          <w:tcPr>
            <w:tcW w:w="186" w:type="pct"/>
            <w:vMerge w:val="restart"/>
            <w:tcBorders>
              <w:top w:val="single" w:sz="4" w:space="0" w:color="auto"/>
              <w:left w:val="single" w:sz="4" w:space="0" w:color="auto"/>
              <w:bottom w:val="single" w:sz="4" w:space="0" w:color="auto"/>
              <w:right w:val="single" w:sz="4" w:space="0" w:color="auto"/>
            </w:tcBorders>
            <w:vAlign w:val="center"/>
            <w:hideMark/>
          </w:tcPr>
          <w:p w:rsidR="001F15E1" w:rsidRPr="00B17EF8" w:rsidRDefault="001F15E1" w:rsidP="009F6CA8">
            <w:pPr>
              <w:jc w:val="center"/>
            </w:pPr>
            <w:r w:rsidRPr="00B17EF8">
              <w:t>2.</w:t>
            </w:r>
          </w:p>
        </w:tc>
        <w:tc>
          <w:tcPr>
            <w:tcW w:w="1917" w:type="pct"/>
            <w:tcBorders>
              <w:top w:val="nil"/>
              <w:left w:val="nil"/>
              <w:bottom w:val="single" w:sz="4" w:space="0" w:color="auto"/>
              <w:right w:val="single" w:sz="4" w:space="0" w:color="auto"/>
            </w:tcBorders>
            <w:hideMark/>
          </w:tcPr>
          <w:p w:rsidR="001F15E1" w:rsidRPr="00B17EF8" w:rsidRDefault="001F15E1" w:rsidP="008D3DFF">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Библиотечное, библиографическое и информационное обслуживание пользователей библиотеки </w:t>
            </w:r>
            <w:r w:rsidR="009D61E9">
              <w:rPr>
                <w:rFonts w:ascii="Times New Roman" w:hAnsi="Times New Roman" w:cs="Times New Roman"/>
                <w:sz w:val="24"/>
                <w:szCs w:val="24"/>
              </w:rPr>
              <w:t xml:space="preserve"> </w:t>
            </w:r>
            <w:r w:rsidRPr="00B17EF8">
              <w:rPr>
                <w:rFonts w:ascii="Times New Roman" w:hAnsi="Times New Roman" w:cs="Times New Roman"/>
                <w:sz w:val="24"/>
                <w:szCs w:val="24"/>
              </w:rPr>
              <w:t>(муниципальное бюджетное учреждение культуры «Ачинская городская централизованная библиотечная система»)</w:t>
            </w:r>
          </w:p>
        </w:tc>
        <w:tc>
          <w:tcPr>
            <w:tcW w:w="739" w:type="pct"/>
            <w:vMerge w:val="restart"/>
            <w:tcBorders>
              <w:top w:val="nil"/>
              <w:left w:val="single" w:sz="4" w:space="0" w:color="auto"/>
              <w:right w:val="single" w:sz="4" w:space="0" w:color="auto"/>
            </w:tcBorders>
            <w:vAlign w:val="center"/>
            <w:hideMark/>
          </w:tcPr>
          <w:p w:rsidR="001F15E1" w:rsidRPr="00B17EF8" w:rsidRDefault="001F15E1" w:rsidP="000C429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Библиотечное обслуживание</w:t>
            </w:r>
          </w:p>
          <w:p w:rsidR="001F15E1" w:rsidRPr="00B17EF8" w:rsidRDefault="001F15E1" w:rsidP="000C429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пользователей библиотеки</w:t>
            </w:r>
          </w:p>
          <w:p w:rsidR="001F15E1" w:rsidRPr="00B17EF8" w:rsidRDefault="001F15E1" w:rsidP="000C429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вне стационара</w:t>
            </w:r>
          </w:p>
        </w:tc>
        <w:tc>
          <w:tcPr>
            <w:tcW w:w="774" w:type="pct"/>
            <w:vMerge w:val="restart"/>
            <w:tcBorders>
              <w:top w:val="nil"/>
              <w:left w:val="single" w:sz="4" w:space="0" w:color="auto"/>
              <w:right w:val="single" w:sz="4" w:space="0" w:color="auto"/>
            </w:tcBorders>
            <w:vAlign w:val="center"/>
            <w:hideMark/>
          </w:tcPr>
          <w:p w:rsidR="001F15E1" w:rsidRPr="00B17EF8" w:rsidRDefault="001F15E1" w:rsidP="001F15E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количество посещений (ед.)</w:t>
            </w:r>
          </w:p>
        </w:tc>
        <w:tc>
          <w:tcPr>
            <w:tcW w:w="461" w:type="pct"/>
            <w:tcBorders>
              <w:top w:val="nil"/>
              <w:left w:val="nil"/>
              <w:bottom w:val="single" w:sz="4" w:space="0" w:color="auto"/>
              <w:right w:val="single" w:sz="4" w:space="0" w:color="auto"/>
            </w:tcBorders>
            <w:vAlign w:val="center"/>
            <w:hideMark/>
          </w:tcPr>
          <w:p w:rsidR="001F15E1" w:rsidRPr="00B17EF8" w:rsidRDefault="001F15E1" w:rsidP="004C71E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6 611</w:t>
            </w:r>
          </w:p>
        </w:tc>
        <w:tc>
          <w:tcPr>
            <w:tcW w:w="461" w:type="pct"/>
            <w:tcBorders>
              <w:top w:val="nil"/>
              <w:left w:val="nil"/>
              <w:bottom w:val="single" w:sz="4" w:space="0" w:color="auto"/>
              <w:right w:val="single" w:sz="4" w:space="0" w:color="auto"/>
            </w:tcBorders>
            <w:vAlign w:val="center"/>
            <w:hideMark/>
          </w:tcPr>
          <w:p w:rsidR="001F15E1" w:rsidRPr="00B17EF8" w:rsidRDefault="001F15E1" w:rsidP="004C71E4">
            <w:pPr>
              <w:jc w:val="center"/>
            </w:pPr>
            <w:r w:rsidRPr="00B17EF8">
              <w:t>6 611</w:t>
            </w:r>
          </w:p>
        </w:tc>
        <w:tc>
          <w:tcPr>
            <w:tcW w:w="462" w:type="pct"/>
            <w:tcBorders>
              <w:top w:val="nil"/>
              <w:left w:val="nil"/>
              <w:bottom w:val="single" w:sz="4" w:space="0" w:color="auto"/>
              <w:right w:val="single" w:sz="8" w:space="0" w:color="auto"/>
            </w:tcBorders>
            <w:vAlign w:val="center"/>
            <w:hideMark/>
          </w:tcPr>
          <w:p w:rsidR="001F15E1" w:rsidRPr="00B17EF8" w:rsidRDefault="001F15E1" w:rsidP="004C71E4">
            <w:pPr>
              <w:jc w:val="center"/>
            </w:pPr>
            <w:r w:rsidRPr="00B17EF8">
              <w:t>6 611</w:t>
            </w:r>
          </w:p>
        </w:tc>
      </w:tr>
      <w:tr w:rsidR="001F15E1" w:rsidRPr="00B17EF8" w:rsidTr="001F15E1">
        <w:trPr>
          <w:trHeight w:val="459"/>
          <w:jc w:val="center"/>
        </w:trPr>
        <w:tc>
          <w:tcPr>
            <w:tcW w:w="186" w:type="pct"/>
            <w:vMerge/>
            <w:tcBorders>
              <w:top w:val="single" w:sz="4" w:space="0" w:color="auto"/>
              <w:left w:val="single" w:sz="4" w:space="0" w:color="auto"/>
              <w:bottom w:val="single" w:sz="4" w:space="0" w:color="auto"/>
              <w:right w:val="single" w:sz="4" w:space="0" w:color="auto"/>
            </w:tcBorders>
            <w:vAlign w:val="center"/>
            <w:hideMark/>
          </w:tcPr>
          <w:p w:rsidR="001F15E1" w:rsidRPr="00B17EF8" w:rsidRDefault="001F15E1" w:rsidP="009F6CA8">
            <w:pPr>
              <w:jc w:val="center"/>
            </w:pPr>
          </w:p>
        </w:tc>
        <w:tc>
          <w:tcPr>
            <w:tcW w:w="1917" w:type="pct"/>
            <w:tcBorders>
              <w:top w:val="nil"/>
              <w:left w:val="nil"/>
              <w:bottom w:val="single" w:sz="4" w:space="0" w:color="auto"/>
              <w:right w:val="single" w:sz="4" w:space="0" w:color="auto"/>
            </w:tcBorders>
            <w:hideMark/>
          </w:tcPr>
          <w:p w:rsidR="001F15E1" w:rsidRPr="00B17EF8" w:rsidRDefault="001F15E1" w:rsidP="001F15E1">
            <w:pPr>
              <w:pStyle w:val="ConsPlusNormal"/>
              <w:rPr>
                <w:rFonts w:ascii="Times New Roman" w:hAnsi="Times New Roman" w:cs="Times New Roman"/>
                <w:sz w:val="24"/>
                <w:szCs w:val="24"/>
              </w:rPr>
            </w:pPr>
            <w:r w:rsidRPr="00B17EF8">
              <w:rPr>
                <w:rFonts w:ascii="Times New Roman" w:hAnsi="Times New Roman" w:cs="Times New Roman"/>
                <w:sz w:val="24"/>
                <w:szCs w:val="24"/>
              </w:rPr>
              <w:t>Расходы бюджета города на библиотечное обслуживание пользователей библиотеки, тыс. руб.</w:t>
            </w:r>
          </w:p>
        </w:tc>
        <w:tc>
          <w:tcPr>
            <w:tcW w:w="739" w:type="pct"/>
            <w:vMerge/>
            <w:tcBorders>
              <w:left w:val="single" w:sz="4" w:space="0" w:color="auto"/>
              <w:bottom w:val="single" w:sz="8" w:space="0" w:color="000000"/>
              <w:right w:val="single" w:sz="4" w:space="0" w:color="auto"/>
            </w:tcBorders>
            <w:vAlign w:val="center"/>
            <w:hideMark/>
          </w:tcPr>
          <w:p w:rsidR="001F15E1" w:rsidRPr="00B17EF8" w:rsidRDefault="001F15E1" w:rsidP="000C4290">
            <w:pPr>
              <w:jc w:val="center"/>
            </w:pPr>
          </w:p>
        </w:tc>
        <w:tc>
          <w:tcPr>
            <w:tcW w:w="774" w:type="pct"/>
            <w:vMerge/>
            <w:tcBorders>
              <w:left w:val="single" w:sz="4" w:space="0" w:color="auto"/>
              <w:bottom w:val="single" w:sz="8" w:space="0" w:color="000000"/>
              <w:right w:val="single" w:sz="4" w:space="0" w:color="auto"/>
            </w:tcBorders>
            <w:hideMark/>
          </w:tcPr>
          <w:p w:rsidR="001F15E1" w:rsidRPr="00B17EF8" w:rsidRDefault="001F15E1" w:rsidP="00085EA8"/>
        </w:tc>
        <w:tc>
          <w:tcPr>
            <w:tcW w:w="461" w:type="pct"/>
            <w:tcBorders>
              <w:top w:val="nil"/>
              <w:left w:val="nil"/>
              <w:bottom w:val="single" w:sz="4" w:space="0" w:color="auto"/>
              <w:right w:val="single" w:sz="4" w:space="0" w:color="auto"/>
            </w:tcBorders>
            <w:vAlign w:val="center"/>
            <w:hideMark/>
          </w:tcPr>
          <w:p w:rsidR="001F15E1" w:rsidRPr="00B17EF8" w:rsidRDefault="001F15E1" w:rsidP="004C71E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703,25</w:t>
            </w:r>
          </w:p>
        </w:tc>
        <w:tc>
          <w:tcPr>
            <w:tcW w:w="461" w:type="pct"/>
            <w:tcBorders>
              <w:top w:val="nil"/>
              <w:left w:val="nil"/>
              <w:bottom w:val="single" w:sz="4" w:space="0" w:color="auto"/>
              <w:right w:val="single" w:sz="4" w:space="0" w:color="auto"/>
            </w:tcBorders>
            <w:vAlign w:val="center"/>
            <w:hideMark/>
          </w:tcPr>
          <w:p w:rsidR="001F15E1" w:rsidRPr="00B17EF8" w:rsidRDefault="001F15E1" w:rsidP="004C71E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703,25</w:t>
            </w:r>
          </w:p>
        </w:tc>
        <w:tc>
          <w:tcPr>
            <w:tcW w:w="462" w:type="pct"/>
            <w:tcBorders>
              <w:top w:val="nil"/>
              <w:left w:val="nil"/>
              <w:bottom w:val="single" w:sz="4" w:space="0" w:color="auto"/>
              <w:right w:val="single" w:sz="8" w:space="0" w:color="auto"/>
            </w:tcBorders>
            <w:vAlign w:val="center"/>
            <w:hideMark/>
          </w:tcPr>
          <w:p w:rsidR="001F15E1" w:rsidRPr="00B17EF8" w:rsidRDefault="001F15E1" w:rsidP="004C71E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703,24</w:t>
            </w:r>
          </w:p>
        </w:tc>
      </w:tr>
      <w:tr w:rsidR="00551C92" w:rsidRPr="00B17EF8" w:rsidTr="00A95824">
        <w:trPr>
          <w:trHeight w:val="459"/>
          <w:jc w:val="center"/>
        </w:trPr>
        <w:tc>
          <w:tcPr>
            <w:tcW w:w="186" w:type="pct"/>
            <w:vMerge w:val="restart"/>
            <w:tcBorders>
              <w:top w:val="single" w:sz="4" w:space="0" w:color="auto"/>
              <w:left w:val="single" w:sz="4" w:space="0" w:color="auto"/>
              <w:bottom w:val="single" w:sz="4" w:space="0" w:color="auto"/>
              <w:right w:val="single" w:sz="4" w:space="0" w:color="auto"/>
            </w:tcBorders>
            <w:vAlign w:val="center"/>
            <w:hideMark/>
          </w:tcPr>
          <w:p w:rsidR="00551C92" w:rsidRPr="00B17EF8" w:rsidRDefault="00551C92" w:rsidP="009F6CA8">
            <w:pPr>
              <w:jc w:val="center"/>
            </w:pPr>
            <w:r w:rsidRPr="00B17EF8">
              <w:t>3.</w:t>
            </w:r>
          </w:p>
        </w:tc>
        <w:tc>
          <w:tcPr>
            <w:tcW w:w="1917" w:type="pct"/>
            <w:tcBorders>
              <w:top w:val="nil"/>
              <w:left w:val="nil"/>
              <w:bottom w:val="single" w:sz="4" w:space="0" w:color="auto"/>
              <w:right w:val="single" w:sz="4" w:space="0" w:color="auto"/>
            </w:tcBorders>
            <w:vAlign w:val="center"/>
            <w:hideMark/>
          </w:tcPr>
          <w:p w:rsidR="00551C92" w:rsidRPr="00B17EF8" w:rsidRDefault="00551C92" w:rsidP="009F6CA8">
            <w:r w:rsidRPr="00B17EF8">
              <w:t>Формирование, учет, изучение, обеспечение физического сохранения и безопасности фондов библиотеки, включая оцифровку фондов</w:t>
            </w:r>
          </w:p>
          <w:p w:rsidR="00734CE3" w:rsidRPr="00B17EF8" w:rsidRDefault="00734CE3" w:rsidP="009F6CA8">
            <w:r w:rsidRPr="00B17EF8">
              <w:t>(муниципальное бюджетное учреждение культуры «Ачинская городская централизованная библиотечная система»)</w:t>
            </w:r>
          </w:p>
        </w:tc>
        <w:tc>
          <w:tcPr>
            <w:tcW w:w="739" w:type="pct"/>
            <w:vMerge w:val="restart"/>
            <w:tcBorders>
              <w:top w:val="nil"/>
              <w:left w:val="single" w:sz="4" w:space="0" w:color="auto"/>
              <w:bottom w:val="single" w:sz="4" w:space="0" w:color="auto"/>
              <w:right w:val="single" w:sz="4" w:space="0" w:color="auto"/>
            </w:tcBorders>
            <w:vAlign w:val="center"/>
            <w:hideMark/>
          </w:tcPr>
          <w:p w:rsidR="00734CE3" w:rsidRPr="00B17EF8" w:rsidRDefault="00734CE3" w:rsidP="000C4290">
            <w:pPr>
              <w:pStyle w:val="ConsPlusNormal"/>
              <w:jc w:val="center"/>
              <w:rPr>
                <w:rFonts w:ascii="Times New Roman" w:hAnsi="Times New Roman" w:cs="Times New Roman"/>
                <w:sz w:val="24"/>
                <w:szCs w:val="24"/>
              </w:rPr>
            </w:pPr>
            <w:r w:rsidRPr="00B17EF8">
              <w:rPr>
                <w:rFonts w:ascii="Times New Roman" w:hAnsi="Times New Roman" w:cs="Times New Roman"/>
                <w:bCs/>
                <w:sz w:val="24"/>
                <w:szCs w:val="24"/>
              </w:rPr>
              <w:t>Формирование и обеспечение сохранности библиотечных ресурсов</w:t>
            </w:r>
          </w:p>
          <w:p w:rsidR="00551C92" w:rsidRPr="00B17EF8" w:rsidRDefault="00551C92" w:rsidP="000C4290">
            <w:pPr>
              <w:jc w:val="center"/>
            </w:pPr>
          </w:p>
        </w:tc>
        <w:tc>
          <w:tcPr>
            <w:tcW w:w="774" w:type="pct"/>
            <w:vMerge w:val="restart"/>
            <w:tcBorders>
              <w:top w:val="nil"/>
              <w:left w:val="single" w:sz="4" w:space="0" w:color="auto"/>
              <w:bottom w:val="single" w:sz="4" w:space="0" w:color="auto"/>
              <w:right w:val="single" w:sz="4" w:space="0" w:color="auto"/>
            </w:tcBorders>
            <w:vAlign w:val="center"/>
            <w:hideMark/>
          </w:tcPr>
          <w:p w:rsidR="00551C92" w:rsidRPr="00B17EF8" w:rsidRDefault="00551C92" w:rsidP="009F6CA8">
            <w:pPr>
              <w:jc w:val="center"/>
            </w:pPr>
            <w:r w:rsidRPr="00B17EF8">
              <w:t>количество документов (ед.)</w:t>
            </w:r>
          </w:p>
        </w:tc>
        <w:tc>
          <w:tcPr>
            <w:tcW w:w="461" w:type="pct"/>
            <w:tcBorders>
              <w:top w:val="nil"/>
              <w:left w:val="nil"/>
              <w:bottom w:val="single" w:sz="4" w:space="0" w:color="auto"/>
              <w:right w:val="single" w:sz="4" w:space="0" w:color="auto"/>
            </w:tcBorders>
            <w:vAlign w:val="center"/>
            <w:hideMark/>
          </w:tcPr>
          <w:p w:rsidR="00551C92" w:rsidRPr="00B17EF8" w:rsidRDefault="00551C92" w:rsidP="004C71E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336 110</w:t>
            </w:r>
          </w:p>
        </w:tc>
        <w:tc>
          <w:tcPr>
            <w:tcW w:w="461" w:type="pct"/>
            <w:tcBorders>
              <w:top w:val="nil"/>
              <w:left w:val="nil"/>
              <w:bottom w:val="single" w:sz="4" w:space="0" w:color="auto"/>
              <w:right w:val="single" w:sz="4" w:space="0" w:color="auto"/>
            </w:tcBorders>
            <w:vAlign w:val="center"/>
            <w:hideMark/>
          </w:tcPr>
          <w:p w:rsidR="00551C92" w:rsidRPr="00B17EF8" w:rsidRDefault="00551C92" w:rsidP="004C71E4">
            <w:pPr>
              <w:jc w:val="center"/>
            </w:pPr>
            <w:r w:rsidRPr="00B17EF8">
              <w:t>336 110</w:t>
            </w:r>
          </w:p>
        </w:tc>
        <w:tc>
          <w:tcPr>
            <w:tcW w:w="462" w:type="pct"/>
            <w:tcBorders>
              <w:top w:val="nil"/>
              <w:left w:val="nil"/>
              <w:bottom w:val="single" w:sz="4" w:space="0" w:color="auto"/>
              <w:right w:val="single" w:sz="8" w:space="0" w:color="auto"/>
            </w:tcBorders>
            <w:vAlign w:val="center"/>
            <w:hideMark/>
          </w:tcPr>
          <w:p w:rsidR="00551C92" w:rsidRPr="00B17EF8" w:rsidRDefault="00551C92" w:rsidP="004C71E4">
            <w:pPr>
              <w:jc w:val="center"/>
            </w:pPr>
            <w:r w:rsidRPr="00B17EF8">
              <w:t>336 110</w:t>
            </w:r>
          </w:p>
        </w:tc>
      </w:tr>
      <w:tr w:rsidR="00B17EF8" w:rsidRPr="00B17EF8" w:rsidTr="00B17EF8">
        <w:trPr>
          <w:trHeight w:val="447"/>
          <w:jc w:val="center"/>
        </w:trPr>
        <w:tc>
          <w:tcPr>
            <w:tcW w:w="186" w:type="pct"/>
            <w:vMerge/>
            <w:tcBorders>
              <w:top w:val="single" w:sz="4" w:space="0" w:color="auto"/>
              <w:left w:val="single" w:sz="4" w:space="0" w:color="auto"/>
              <w:bottom w:val="single" w:sz="4" w:space="0" w:color="auto"/>
              <w:right w:val="single" w:sz="4" w:space="0" w:color="auto"/>
            </w:tcBorders>
            <w:vAlign w:val="center"/>
            <w:hideMark/>
          </w:tcPr>
          <w:p w:rsidR="00B17EF8" w:rsidRPr="00B17EF8" w:rsidRDefault="00B17EF8" w:rsidP="009F6CA8">
            <w:pPr>
              <w:jc w:val="center"/>
            </w:pPr>
          </w:p>
        </w:tc>
        <w:tc>
          <w:tcPr>
            <w:tcW w:w="1917" w:type="pct"/>
            <w:tcBorders>
              <w:top w:val="single" w:sz="4" w:space="0" w:color="auto"/>
              <w:left w:val="nil"/>
              <w:bottom w:val="single" w:sz="4" w:space="0" w:color="auto"/>
              <w:right w:val="single" w:sz="4" w:space="0" w:color="auto"/>
            </w:tcBorders>
            <w:vAlign w:val="center"/>
            <w:hideMark/>
          </w:tcPr>
          <w:p w:rsidR="00B17EF8" w:rsidRPr="00B17EF8" w:rsidRDefault="00B17EF8" w:rsidP="009F6CA8">
            <w:r w:rsidRPr="00B17EF8">
              <w:t xml:space="preserve">Расходы бюджета города на формирование, учет, изучение, обеспечение физического сохранения и безопасности фондов библиотеки, включая </w:t>
            </w:r>
            <w:r w:rsidRPr="00B17EF8">
              <w:lastRenderedPageBreak/>
              <w:t>оцифровку фондов, тыс. руб.</w:t>
            </w: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B17EF8" w:rsidRPr="00B17EF8" w:rsidRDefault="00B17EF8" w:rsidP="000C4290">
            <w:pPr>
              <w:jc w:val="center"/>
            </w:pPr>
          </w:p>
        </w:tc>
        <w:tc>
          <w:tcPr>
            <w:tcW w:w="774" w:type="pct"/>
            <w:vMerge/>
            <w:tcBorders>
              <w:top w:val="single" w:sz="4" w:space="0" w:color="auto"/>
              <w:left w:val="single" w:sz="4" w:space="0" w:color="auto"/>
              <w:bottom w:val="single" w:sz="4" w:space="0" w:color="auto"/>
              <w:right w:val="single" w:sz="4" w:space="0" w:color="auto"/>
            </w:tcBorders>
            <w:vAlign w:val="center"/>
            <w:hideMark/>
          </w:tcPr>
          <w:p w:rsidR="00B17EF8" w:rsidRPr="00B17EF8" w:rsidRDefault="00B17EF8" w:rsidP="009F6CA8">
            <w:pPr>
              <w:jc w:val="center"/>
            </w:pPr>
          </w:p>
        </w:tc>
        <w:tc>
          <w:tcPr>
            <w:tcW w:w="461" w:type="pct"/>
            <w:tcBorders>
              <w:top w:val="single" w:sz="4" w:space="0" w:color="auto"/>
              <w:left w:val="nil"/>
              <w:bottom w:val="single" w:sz="4" w:space="0" w:color="auto"/>
              <w:right w:val="single" w:sz="4" w:space="0" w:color="auto"/>
            </w:tcBorders>
            <w:vAlign w:val="center"/>
          </w:tcPr>
          <w:p w:rsidR="00B17EF8" w:rsidRPr="00B17EF8" w:rsidRDefault="00B17EF8" w:rsidP="00BA0A5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17 910,4</w:t>
            </w:r>
          </w:p>
        </w:tc>
        <w:tc>
          <w:tcPr>
            <w:tcW w:w="461" w:type="pct"/>
            <w:tcBorders>
              <w:top w:val="single" w:sz="4" w:space="0" w:color="auto"/>
              <w:left w:val="nil"/>
              <w:bottom w:val="single" w:sz="4" w:space="0" w:color="auto"/>
              <w:right w:val="single" w:sz="4" w:space="0" w:color="auto"/>
            </w:tcBorders>
            <w:vAlign w:val="center"/>
          </w:tcPr>
          <w:p w:rsidR="00B17EF8" w:rsidRPr="00B17EF8" w:rsidRDefault="00B17EF8" w:rsidP="00B17EF8">
            <w:pPr>
              <w:jc w:val="center"/>
            </w:pPr>
            <w:r w:rsidRPr="00B17EF8">
              <w:t>17 910,4</w:t>
            </w:r>
          </w:p>
        </w:tc>
        <w:tc>
          <w:tcPr>
            <w:tcW w:w="462" w:type="pct"/>
            <w:tcBorders>
              <w:top w:val="single" w:sz="4" w:space="0" w:color="auto"/>
              <w:left w:val="nil"/>
              <w:bottom w:val="single" w:sz="4" w:space="0" w:color="auto"/>
              <w:right w:val="single" w:sz="4" w:space="0" w:color="auto"/>
            </w:tcBorders>
            <w:vAlign w:val="center"/>
          </w:tcPr>
          <w:p w:rsidR="00B17EF8" w:rsidRPr="00B17EF8" w:rsidRDefault="00B17EF8" w:rsidP="00B17EF8">
            <w:pPr>
              <w:jc w:val="center"/>
            </w:pPr>
            <w:r w:rsidRPr="00B17EF8">
              <w:t>17 910,4</w:t>
            </w:r>
          </w:p>
        </w:tc>
      </w:tr>
      <w:tr w:rsidR="00551C92" w:rsidRPr="00B17EF8" w:rsidTr="00A95824">
        <w:trPr>
          <w:trHeight w:val="353"/>
          <w:jc w:val="center"/>
        </w:trPr>
        <w:tc>
          <w:tcPr>
            <w:tcW w:w="186" w:type="pct"/>
            <w:vMerge w:val="restart"/>
            <w:tcBorders>
              <w:top w:val="single" w:sz="4" w:space="0" w:color="auto"/>
              <w:left w:val="single" w:sz="8" w:space="0" w:color="auto"/>
              <w:bottom w:val="single" w:sz="8" w:space="0" w:color="000000"/>
              <w:right w:val="single" w:sz="4" w:space="0" w:color="auto"/>
            </w:tcBorders>
            <w:vAlign w:val="center"/>
            <w:hideMark/>
          </w:tcPr>
          <w:p w:rsidR="00551C92" w:rsidRPr="00B17EF8" w:rsidRDefault="00551C92" w:rsidP="009F6CA8">
            <w:pPr>
              <w:jc w:val="center"/>
            </w:pPr>
            <w:r w:rsidRPr="00B17EF8">
              <w:lastRenderedPageBreak/>
              <w:t>4.</w:t>
            </w:r>
          </w:p>
        </w:tc>
        <w:tc>
          <w:tcPr>
            <w:tcW w:w="1917" w:type="pct"/>
            <w:tcBorders>
              <w:top w:val="nil"/>
              <w:left w:val="nil"/>
              <w:bottom w:val="single" w:sz="4" w:space="0" w:color="auto"/>
              <w:right w:val="single" w:sz="4" w:space="0" w:color="auto"/>
            </w:tcBorders>
            <w:vAlign w:val="center"/>
            <w:hideMark/>
          </w:tcPr>
          <w:p w:rsidR="00551C92" w:rsidRPr="00B17EF8" w:rsidRDefault="00551C92" w:rsidP="009F6CA8">
            <w:r w:rsidRPr="00B17EF8">
              <w:t>Библиографическая обработка документов и создание каталогов</w:t>
            </w:r>
          </w:p>
          <w:p w:rsidR="000C4290" w:rsidRPr="00B17EF8" w:rsidRDefault="000C4290" w:rsidP="009F6CA8">
            <w:r w:rsidRPr="00B17EF8">
              <w:t>(муниципальное бюджетное учреждение культуры «Ачинская городская централизованная библиотечная система»)</w:t>
            </w:r>
          </w:p>
        </w:tc>
        <w:tc>
          <w:tcPr>
            <w:tcW w:w="739" w:type="pct"/>
            <w:vMerge w:val="restart"/>
            <w:tcBorders>
              <w:top w:val="nil"/>
              <w:left w:val="single" w:sz="4" w:space="0" w:color="auto"/>
              <w:bottom w:val="single" w:sz="8" w:space="0" w:color="000000"/>
              <w:right w:val="single" w:sz="4" w:space="0" w:color="auto"/>
            </w:tcBorders>
            <w:vAlign w:val="center"/>
            <w:hideMark/>
          </w:tcPr>
          <w:p w:rsidR="00551C92" w:rsidRPr="00B17EF8" w:rsidRDefault="000C4290" w:rsidP="000C4290">
            <w:pPr>
              <w:jc w:val="center"/>
            </w:pPr>
            <w:r w:rsidRPr="00B17EF8">
              <w:t>Формирование библиотечных каталогов</w:t>
            </w:r>
          </w:p>
        </w:tc>
        <w:tc>
          <w:tcPr>
            <w:tcW w:w="774" w:type="pct"/>
            <w:vMerge w:val="restart"/>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r w:rsidRPr="00B17EF8">
              <w:t>количество документов (ед.)</w:t>
            </w:r>
          </w:p>
        </w:tc>
        <w:tc>
          <w:tcPr>
            <w:tcW w:w="461" w:type="pct"/>
            <w:tcBorders>
              <w:top w:val="nil"/>
              <w:left w:val="nil"/>
              <w:bottom w:val="single" w:sz="4" w:space="0" w:color="auto"/>
              <w:right w:val="single" w:sz="4" w:space="0" w:color="auto"/>
            </w:tcBorders>
            <w:vAlign w:val="center"/>
            <w:hideMark/>
          </w:tcPr>
          <w:p w:rsidR="00551C92" w:rsidRPr="00B17EF8" w:rsidRDefault="00551C92" w:rsidP="004C71E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124 703</w:t>
            </w:r>
          </w:p>
        </w:tc>
        <w:tc>
          <w:tcPr>
            <w:tcW w:w="461" w:type="pct"/>
            <w:tcBorders>
              <w:top w:val="nil"/>
              <w:left w:val="nil"/>
              <w:bottom w:val="single" w:sz="4" w:space="0" w:color="auto"/>
              <w:right w:val="single" w:sz="4" w:space="0" w:color="auto"/>
            </w:tcBorders>
            <w:vAlign w:val="center"/>
            <w:hideMark/>
          </w:tcPr>
          <w:p w:rsidR="00551C92" w:rsidRPr="00B17EF8" w:rsidRDefault="00551C92" w:rsidP="004C71E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128 740</w:t>
            </w:r>
          </w:p>
        </w:tc>
        <w:tc>
          <w:tcPr>
            <w:tcW w:w="462" w:type="pct"/>
            <w:tcBorders>
              <w:top w:val="nil"/>
              <w:left w:val="nil"/>
              <w:bottom w:val="single" w:sz="4" w:space="0" w:color="auto"/>
              <w:right w:val="single" w:sz="8" w:space="0" w:color="auto"/>
            </w:tcBorders>
            <w:vAlign w:val="center"/>
            <w:hideMark/>
          </w:tcPr>
          <w:p w:rsidR="00551C92" w:rsidRPr="00B17EF8" w:rsidRDefault="00551C92" w:rsidP="004C71E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132 777</w:t>
            </w:r>
          </w:p>
        </w:tc>
      </w:tr>
      <w:tr w:rsidR="00B17EF8" w:rsidRPr="00B17EF8" w:rsidTr="00B17EF8">
        <w:trPr>
          <w:trHeight w:val="354"/>
          <w:jc w:val="center"/>
        </w:trPr>
        <w:tc>
          <w:tcPr>
            <w:tcW w:w="186" w:type="pct"/>
            <w:vMerge/>
            <w:tcBorders>
              <w:top w:val="nil"/>
              <w:left w:val="single" w:sz="8" w:space="0" w:color="auto"/>
              <w:bottom w:val="single" w:sz="8" w:space="0" w:color="000000"/>
              <w:right w:val="single" w:sz="4" w:space="0" w:color="auto"/>
            </w:tcBorders>
            <w:vAlign w:val="center"/>
            <w:hideMark/>
          </w:tcPr>
          <w:p w:rsidR="00B17EF8" w:rsidRPr="00B17EF8" w:rsidRDefault="00B17EF8" w:rsidP="009F6CA8">
            <w:pPr>
              <w:jc w:val="center"/>
            </w:pPr>
          </w:p>
        </w:tc>
        <w:tc>
          <w:tcPr>
            <w:tcW w:w="1917" w:type="pct"/>
            <w:tcBorders>
              <w:top w:val="nil"/>
              <w:left w:val="nil"/>
              <w:bottom w:val="single" w:sz="4" w:space="0" w:color="auto"/>
              <w:right w:val="single" w:sz="4" w:space="0" w:color="auto"/>
            </w:tcBorders>
            <w:vAlign w:val="center"/>
            <w:hideMark/>
          </w:tcPr>
          <w:p w:rsidR="00B17EF8" w:rsidRPr="00B17EF8" w:rsidRDefault="00B17EF8" w:rsidP="009F6CA8">
            <w:r w:rsidRPr="00B17EF8">
              <w:t>Расходы бюджета города на библиографическую обработку документов и создание каталогов, тыс. руб.</w:t>
            </w:r>
          </w:p>
        </w:tc>
        <w:tc>
          <w:tcPr>
            <w:tcW w:w="739" w:type="pct"/>
            <w:vMerge/>
            <w:tcBorders>
              <w:top w:val="nil"/>
              <w:left w:val="single" w:sz="4" w:space="0" w:color="auto"/>
              <w:bottom w:val="single" w:sz="8" w:space="0" w:color="000000"/>
              <w:right w:val="single" w:sz="4" w:space="0" w:color="auto"/>
            </w:tcBorders>
            <w:vAlign w:val="center"/>
            <w:hideMark/>
          </w:tcPr>
          <w:p w:rsidR="00B17EF8" w:rsidRPr="00B17EF8" w:rsidRDefault="00B17EF8"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B17EF8" w:rsidRPr="00B17EF8" w:rsidRDefault="00B17EF8" w:rsidP="009F6CA8">
            <w:pPr>
              <w:jc w:val="center"/>
            </w:pPr>
          </w:p>
        </w:tc>
        <w:tc>
          <w:tcPr>
            <w:tcW w:w="461" w:type="pct"/>
            <w:tcBorders>
              <w:top w:val="nil"/>
              <w:left w:val="nil"/>
              <w:bottom w:val="single" w:sz="4" w:space="0" w:color="auto"/>
              <w:right w:val="single" w:sz="4" w:space="0" w:color="auto"/>
            </w:tcBorders>
            <w:vAlign w:val="center"/>
          </w:tcPr>
          <w:p w:rsidR="00B17EF8" w:rsidRPr="00B17EF8" w:rsidRDefault="00B17EF8" w:rsidP="00551C9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4 018,1</w:t>
            </w:r>
          </w:p>
        </w:tc>
        <w:tc>
          <w:tcPr>
            <w:tcW w:w="461" w:type="pct"/>
            <w:tcBorders>
              <w:top w:val="nil"/>
              <w:left w:val="nil"/>
              <w:bottom w:val="single" w:sz="4" w:space="0" w:color="auto"/>
              <w:right w:val="single" w:sz="4" w:space="0" w:color="auto"/>
            </w:tcBorders>
            <w:vAlign w:val="center"/>
          </w:tcPr>
          <w:p w:rsidR="00B17EF8" w:rsidRPr="00B17EF8" w:rsidRDefault="00B17EF8" w:rsidP="00B17EF8">
            <w:pPr>
              <w:jc w:val="center"/>
            </w:pPr>
            <w:r w:rsidRPr="00B17EF8">
              <w:t>4 018,1</w:t>
            </w:r>
          </w:p>
        </w:tc>
        <w:tc>
          <w:tcPr>
            <w:tcW w:w="462" w:type="pct"/>
            <w:tcBorders>
              <w:top w:val="nil"/>
              <w:left w:val="nil"/>
              <w:bottom w:val="single" w:sz="4" w:space="0" w:color="auto"/>
              <w:right w:val="single" w:sz="8" w:space="0" w:color="auto"/>
            </w:tcBorders>
            <w:vAlign w:val="center"/>
          </w:tcPr>
          <w:p w:rsidR="00B17EF8" w:rsidRPr="00B17EF8" w:rsidRDefault="00B17EF8" w:rsidP="00B17EF8">
            <w:pPr>
              <w:jc w:val="center"/>
            </w:pPr>
            <w:r w:rsidRPr="00B17EF8">
              <w:t>4 018,1</w:t>
            </w:r>
          </w:p>
        </w:tc>
      </w:tr>
      <w:tr w:rsidR="00551C92" w:rsidRPr="00B17EF8" w:rsidTr="00A95824">
        <w:trPr>
          <w:trHeight w:val="408"/>
          <w:jc w:val="center"/>
        </w:trPr>
        <w:tc>
          <w:tcPr>
            <w:tcW w:w="186" w:type="pct"/>
            <w:vMerge w:val="restart"/>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r w:rsidRPr="00B17EF8">
              <w:t>5.</w:t>
            </w:r>
          </w:p>
        </w:tc>
        <w:tc>
          <w:tcPr>
            <w:tcW w:w="1917" w:type="pct"/>
            <w:tcBorders>
              <w:top w:val="nil"/>
              <w:left w:val="nil"/>
              <w:bottom w:val="single" w:sz="4" w:space="0" w:color="auto"/>
              <w:right w:val="single" w:sz="4" w:space="0" w:color="auto"/>
            </w:tcBorders>
            <w:vAlign w:val="center"/>
            <w:hideMark/>
          </w:tcPr>
          <w:p w:rsidR="00551C92" w:rsidRPr="00B17EF8" w:rsidRDefault="00551C92" w:rsidP="009F6CA8">
            <w:r w:rsidRPr="00B17EF8">
              <w:t>Формирование, учет, изучение, обеспечение физического сохранения и безопасности музейных предметов и музейных коллекций</w:t>
            </w:r>
          </w:p>
          <w:p w:rsidR="00E746CE" w:rsidRPr="00B17EF8" w:rsidRDefault="00E746CE" w:rsidP="009F6CA8">
            <w:r w:rsidRPr="00B17EF8">
              <w:t>(муниципальное бюджетное учреждение культуры «Ачинский краеведческий музей имени Д.С. Каргаполова»)</w:t>
            </w:r>
          </w:p>
        </w:tc>
        <w:tc>
          <w:tcPr>
            <w:tcW w:w="739" w:type="pct"/>
            <w:vMerge w:val="restart"/>
            <w:tcBorders>
              <w:top w:val="nil"/>
              <w:left w:val="single" w:sz="4" w:space="0" w:color="auto"/>
              <w:bottom w:val="single" w:sz="8" w:space="0" w:color="000000"/>
              <w:right w:val="single" w:sz="4" w:space="0" w:color="auto"/>
            </w:tcBorders>
            <w:vAlign w:val="center"/>
            <w:hideMark/>
          </w:tcPr>
          <w:p w:rsidR="008109FA" w:rsidRPr="00B17EF8" w:rsidRDefault="008109FA" w:rsidP="008109F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Сохранность предметов </w:t>
            </w:r>
          </w:p>
          <w:p w:rsidR="008109FA" w:rsidRPr="00B17EF8" w:rsidRDefault="008109FA" w:rsidP="008109F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музейного фонда </w:t>
            </w:r>
          </w:p>
          <w:p w:rsidR="00551C92" w:rsidRPr="00B17EF8" w:rsidRDefault="00551C92" w:rsidP="009F6CA8">
            <w:pPr>
              <w:jc w:val="center"/>
            </w:pPr>
          </w:p>
        </w:tc>
        <w:tc>
          <w:tcPr>
            <w:tcW w:w="774" w:type="pct"/>
            <w:vMerge w:val="restart"/>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r w:rsidRPr="00B17EF8">
              <w:t>количество предметов (ед.)</w:t>
            </w:r>
          </w:p>
        </w:tc>
        <w:tc>
          <w:tcPr>
            <w:tcW w:w="461" w:type="pct"/>
            <w:tcBorders>
              <w:top w:val="nil"/>
              <w:left w:val="nil"/>
              <w:bottom w:val="single" w:sz="4" w:space="0" w:color="auto"/>
              <w:right w:val="single" w:sz="4" w:space="0" w:color="auto"/>
            </w:tcBorders>
            <w:hideMark/>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31</w:t>
            </w:r>
            <w:r w:rsidR="00441001" w:rsidRPr="00B17EF8">
              <w:rPr>
                <w:rFonts w:ascii="Times New Roman" w:hAnsi="Times New Roman" w:cs="Times New Roman"/>
                <w:sz w:val="24"/>
                <w:szCs w:val="24"/>
              </w:rPr>
              <w:t xml:space="preserve"> </w:t>
            </w:r>
            <w:r w:rsidRPr="00B17EF8">
              <w:rPr>
                <w:rFonts w:ascii="Times New Roman" w:hAnsi="Times New Roman" w:cs="Times New Roman"/>
                <w:sz w:val="24"/>
                <w:szCs w:val="24"/>
              </w:rPr>
              <w:t>155</w:t>
            </w:r>
          </w:p>
        </w:tc>
        <w:tc>
          <w:tcPr>
            <w:tcW w:w="461" w:type="pct"/>
            <w:tcBorders>
              <w:top w:val="nil"/>
              <w:left w:val="nil"/>
              <w:bottom w:val="single" w:sz="4" w:space="0" w:color="auto"/>
              <w:right w:val="single" w:sz="4" w:space="0" w:color="auto"/>
            </w:tcBorders>
            <w:hideMark/>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31</w:t>
            </w:r>
            <w:r w:rsidR="00441001" w:rsidRPr="00B17EF8">
              <w:rPr>
                <w:rFonts w:ascii="Times New Roman" w:hAnsi="Times New Roman" w:cs="Times New Roman"/>
                <w:sz w:val="24"/>
                <w:szCs w:val="24"/>
              </w:rPr>
              <w:t xml:space="preserve"> </w:t>
            </w:r>
            <w:r w:rsidRPr="00B17EF8">
              <w:rPr>
                <w:rFonts w:ascii="Times New Roman" w:hAnsi="Times New Roman" w:cs="Times New Roman"/>
                <w:sz w:val="24"/>
                <w:szCs w:val="24"/>
              </w:rPr>
              <w:t>220</w:t>
            </w:r>
          </w:p>
        </w:tc>
        <w:tc>
          <w:tcPr>
            <w:tcW w:w="462" w:type="pct"/>
            <w:tcBorders>
              <w:top w:val="nil"/>
              <w:left w:val="nil"/>
              <w:bottom w:val="single" w:sz="4" w:space="0" w:color="auto"/>
              <w:right w:val="single" w:sz="8" w:space="0" w:color="auto"/>
            </w:tcBorders>
            <w:hideMark/>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31</w:t>
            </w:r>
            <w:r w:rsidR="00441001" w:rsidRPr="00B17EF8">
              <w:rPr>
                <w:rFonts w:ascii="Times New Roman" w:hAnsi="Times New Roman" w:cs="Times New Roman"/>
                <w:sz w:val="24"/>
                <w:szCs w:val="24"/>
              </w:rPr>
              <w:t xml:space="preserve"> </w:t>
            </w:r>
            <w:r w:rsidRPr="00B17EF8">
              <w:rPr>
                <w:rFonts w:ascii="Times New Roman" w:hAnsi="Times New Roman" w:cs="Times New Roman"/>
                <w:sz w:val="24"/>
                <w:szCs w:val="24"/>
              </w:rPr>
              <w:t>285</w:t>
            </w:r>
          </w:p>
        </w:tc>
      </w:tr>
      <w:tr w:rsidR="00551C92" w:rsidRPr="00B17EF8" w:rsidTr="00A95824">
        <w:trPr>
          <w:trHeight w:val="403"/>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vAlign w:val="center"/>
            <w:hideMark/>
          </w:tcPr>
          <w:p w:rsidR="00551C92" w:rsidRPr="00B17EF8" w:rsidRDefault="00E746CE" w:rsidP="009F6CA8">
            <w:r w:rsidRPr="00B17EF8">
              <w:t>Расходы бюджета города на формирование, учет, изучение, обеспечение физического сохранения и безопасности музейных предметов и музейных коллекций, тыс. руб.</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vAlign w:val="center"/>
          </w:tcPr>
          <w:p w:rsidR="00551C92" w:rsidRPr="00B17EF8" w:rsidRDefault="00551C92" w:rsidP="008E5FCC">
            <w:pPr>
              <w:jc w:val="center"/>
            </w:pPr>
            <w:r w:rsidRPr="00B17EF8">
              <w:t>6 019,</w:t>
            </w:r>
            <w:r w:rsidR="008E5FCC" w:rsidRPr="00B17EF8">
              <w:t>5</w:t>
            </w:r>
            <w:r w:rsidRPr="00B17EF8">
              <w:t>9</w:t>
            </w:r>
          </w:p>
        </w:tc>
        <w:tc>
          <w:tcPr>
            <w:tcW w:w="461" w:type="pct"/>
            <w:tcBorders>
              <w:top w:val="nil"/>
              <w:left w:val="nil"/>
              <w:bottom w:val="single" w:sz="4" w:space="0" w:color="auto"/>
              <w:right w:val="single" w:sz="4" w:space="0" w:color="auto"/>
            </w:tcBorders>
            <w:vAlign w:val="center"/>
          </w:tcPr>
          <w:p w:rsidR="00551C92" w:rsidRPr="00B17EF8" w:rsidRDefault="00551C92" w:rsidP="008E5FCC">
            <w:pPr>
              <w:jc w:val="center"/>
            </w:pPr>
            <w:r w:rsidRPr="00B17EF8">
              <w:t>6 019,</w:t>
            </w:r>
            <w:r w:rsidR="008E5FCC" w:rsidRPr="00B17EF8">
              <w:t>5</w:t>
            </w:r>
            <w:r w:rsidRPr="00B17EF8">
              <w:t>9</w:t>
            </w:r>
          </w:p>
        </w:tc>
        <w:tc>
          <w:tcPr>
            <w:tcW w:w="462" w:type="pct"/>
            <w:tcBorders>
              <w:top w:val="nil"/>
              <w:left w:val="nil"/>
              <w:bottom w:val="single" w:sz="4" w:space="0" w:color="auto"/>
              <w:right w:val="single" w:sz="8" w:space="0" w:color="auto"/>
            </w:tcBorders>
            <w:vAlign w:val="center"/>
          </w:tcPr>
          <w:p w:rsidR="00551C92" w:rsidRPr="00B17EF8" w:rsidRDefault="00551C92" w:rsidP="008E5FCC">
            <w:pPr>
              <w:jc w:val="center"/>
            </w:pPr>
            <w:r w:rsidRPr="00B17EF8">
              <w:t>6 019,</w:t>
            </w:r>
            <w:r w:rsidR="008E5FCC" w:rsidRPr="00B17EF8">
              <w:t>5</w:t>
            </w:r>
            <w:r w:rsidRPr="00B17EF8">
              <w:t>9</w:t>
            </w:r>
          </w:p>
        </w:tc>
      </w:tr>
      <w:tr w:rsidR="00551C92" w:rsidRPr="00B17EF8" w:rsidTr="00A95824">
        <w:trPr>
          <w:trHeight w:val="399"/>
          <w:jc w:val="center"/>
        </w:trPr>
        <w:tc>
          <w:tcPr>
            <w:tcW w:w="186" w:type="pct"/>
            <w:vMerge w:val="restart"/>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r w:rsidRPr="00B17EF8">
              <w:t>6.</w:t>
            </w:r>
          </w:p>
        </w:tc>
        <w:tc>
          <w:tcPr>
            <w:tcW w:w="1917" w:type="pct"/>
            <w:tcBorders>
              <w:top w:val="nil"/>
              <w:left w:val="nil"/>
              <w:bottom w:val="single" w:sz="4" w:space="0" w:color="auto"/>
              <w:right w:val="single" w:sz="4" w:space="0" w:color="auto"/>
            </w:tcBorders>
            <w:vAlign w:val="center"/>
            <w:hideMark/>
          </w:tcPr>
          <w:p w:rsidR="00551C92" w:rsidRPr="00B17EF8" w:rsidRDefault="00551C92" w:rsidP="00E746CE">
            <w:r w:rsidRPr="00B17EF8">
              <w:t>Создание экспозиций (выставок) музеев, организация выездных выставок</w:t>
            </w:r>
          </w:p>
          <w:p w:rsidR="00E746CE" w:rsidRPr="00B17EF8" w:rsidRDefault="00E746CE" w:rsidP="00E746CE">
            <w:r w:rsidRPr="00B17EF8">
              <w:t>(муниципальное бюджетное учреждение культуры «Ачинский краеведческий музей имени Д.С. Каргаполова»)</w:t>
            </w:r>
          </w:p>
        </w:tc>
        <w:tc>
          <w:tcPr>
            <w:tcW w:w="739" w:type="pct"/>
            <w:vMerge w:val="restart"/>
            <w:tcBorders>
              <w:top w:val="nil"/>
              <w:left w:val="single" w:sz="4" w:space="0" w:color="auto"/>
              <w:bottom w:val="single" w:sz="8" w:space="0" w:color="000000"/>
              <w:right w:val="single" w:sz="4" w:space="0" w:color="auto"/>
            </w:tcBorders>
            <w:vAlign w:val="center"/>
            <w:hideMark/>
          </w:tcPr>
          <w:p w:rsidR="00E746CE" w:rsidRPr="00B17EF8" w:rsidRDefault="00E746CE" w:rsidP="00E746C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Обеспечение доступа населения </w:t>
            </w:r>
          </w:p>
          <w:p w:rsidR="00E746CE" w:rsidRPr="00B17EF8" w:rsidRDefault="00E746CE" w:rsidP="00E746C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к культурно-историческим ценностям через выставки </w:t>
            </w:r>
          </w:p>
          <w:p w:rsidR="00E746CE" w:rsidRPr="00B17EF8" w:rsidRDefault="00E746CE" w:rsidP="00E746C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в стационарных условиях</w:t>
            </w:r>
          </w:p>
          <w:p w:rsidR="00551C92" w:rsidRPr="00B17EF8" w:rsidRDefault="00551C92" w:rsidP="009F6CA8">
            <w:pPr>
              <w:jc w:val="center"/>
            </w:pPr>
          </w:p>
        </w:tc>
        <w:tc>
          <w:tcPr>
            <w:tcW w:w="774" w:type="pct"/>
            <w:vMerge w:val="restart"/>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r w:rsidRPr="00B17EF8">
              <w:t>количество экспозиций (ед.)</w:t>
            </w:r>
          </w:p>
        </w:tc>
        <w:tc>
          <w:tcPr>
            <w:tcW w:w="461" w:type="pct"/>
            <w:tcBorders>
              <w:top w:val="nil"/>
              <w:left w:val="nil"/>
              <w:bottom w:val="single" w:sz="4" w:space="0" w:color="auto"/>
              <w:right w:val="single" w:sz="4" w:space="0" w:color="auto"/>
            </w:tcBorders>
            <w:hideMark/>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61</w:t>
            </w:r>
          </w:p>
        </w:tc>
        <w:tc>
          <w:tcPr>
            <w:tcW w:w="461" w:type="pct"/>
            <w:tcBorders>
              <w:top w:val="nil"/>
              <w:left w:val="nil"/>
              <w:bottom w:val="single" w:sz="4" w:space="0" w:color="auto"/>
              <w:right w:val="single" w:sz="4" w:space="0" w:color="auto"/>
            </w:tcBorders>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61</w:t>
            </w:r>
          </w:p>
        </w:tc>
        <w:tc>
          <w:tcPr>
            <w:tcW w:w="462" w:type="pct"/>
            <w:tcBorders>
              <w:top w:val="nil"/>
              <w:left w:val="nil"/>
              <w:bottom w:val="single" w:sz="4" w:space="0" w:color="auto"/>
              <w:right w:val="single" w:sz="8" w:space="0" w:color="auto"/>
            </w:tcBorders>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61</w:t>
            </w:r>
          </w:p>
        </w:tc>
      </w:tr>
      <w:tr w:rsidR="00551C92" w:rsidRPr="00B17EF8" w:rsidTr="00F130FE">
        <w:trPr>
          <w:trHeight w:val="395"/>
          <w:jc w:val="center"/>
        </w:trPr>
        <w:tc>
          <w:tcPr>
            <w:tcW w:w="186" w:type="pct"/>
            <w:vMerge/>
            <w:tcBorders>
              <w:top w:val="nil"/>
              <w:left w:val="single" w:sz="8" w:space="0" w:color="auto"/>
              <w:bottom w:val="single" w:sz="4" w:space="0" w:color="auto"/>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hideMark/>
          </w:tcPr>
          <w:p w:rsidR="00551C92" w:rsidRPr="00B17EF8" w:rsidRDefault="00551C92" w:rsidP="000A68FD">
            <w:r w:rsidRPr="00B17EF8">
              <w:t>Расходы бюджета города на оказание (выполнение) муниципальной услуги (работы), тыс. руб.</w:t>
            </w:r>
          </w:p>
        </w:tc>
        <w:tc>
          <w:tcPr>
            <w:tcW w:w="739" w:type="pct"/>
            <w:vMerge/>
            <w:tcBorders>
              <w:top w:val="nil"/>
              <w:left w:val="single" w:sz="4" w:space="0" w:color="auto"/>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4" w:space="0" w:color="auto"/>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tcPr>
          <w:p w:rsidR="00551C92" w:rsidRPr="00B17EF8" w:rsidRDefault="00551C92" w:rsidP="00BB6FB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0,19</w:t>
            </w:r>
          </w:p>
        </w:tc>
        <w:tc>
          <w:tcPr>
            <w:tcW w:w="461" w:type="pct"/>
            <w:tcBorders>
              <w:top w:val="nil"/>
              <w:left w:val="nil"/>
              <w:bottom w:val="single" w:sz="4" w:space="0" w:color="auto"/>
              <w:right w:val="single" w:sz="4" w:space="0" w:color="auto"/>
            </w:tcBorders>
          </w:tcPr>
          <w:p w:rsidR="00551C92" w:rsidRPr="00B17EF8" w:rsidRDefault="00551C92" w:rsidP="00BB6FBB">
            <w:pPr>
              <w:jc w:val="center"/>
            </w:pPr>
            <w:r w:rsidRPr="00B17EF8">
              <w:t>0,19</w:t>
            </w:r>
          </w:p>
        </w:tc>
        <w:tc>
          <w:tcPr>
            <w:tcW w:w="462" w:type="pct"/>
            <w:tcBorders>
              <w:top w:val="nil"/>
              <w:left w:val="nil"/>
              <w:bottom w:val="single" w:sz="4" w:space="0" w:color="auto"/>
              <w:right w:val="single" w:sz="8" w:space="0" w:color="auto"/>
            </w:tcBorders>
          </w:tcPr>
          <w:p w:rsidR="00551C92" w:rsidRPr="00B17EF8" w:rsidRDefault="00551C92" w:rsidP="00BB6FBB">
            <w:pPr>
              <w:jc w:val="center"/>
            </w:pPr>
            <w:r w:rsidRPr="00B17EF8">
              <w:t>0,19</w:t>
            </w:r>
          </w:p>
        </w:tc>
      </w:tr>
      <w:tr w:rsidR="00551C92" w:rsidRPr="00B17EF8" w:rsidTr="00F130FE">
        <w:trPr>
          <w:trHeight w:val="476"/>
          <w:jc w:val="center"/>
        </w:trPr>
        <w:tc>
          <w:tcPr>
            <w:tcW w:w="186" w:type="pct"/>
            <w:vMerge w:val="restart"/>
            <w:tcBorders>
              <w:top w:val="single" w:sz="4" w:space="0" w:color="auto"/>
              <w:left w:val="single" w:sz="4" w:space="0" w:color="auto"/>
              <w:bottom w:val="single" w:sz="4" w:space="0" w:color="auto"/>
              <w:right w:val="single" w:sz="4" w:space="0" w:color="auto"/>
            </w:tcBorders>
            <w:vAlign w:val="center"/>
          </w:tcPr>
          <w:p w:rsidR="00551C92" w:rsidRPr="00B17EF8" w:rsidRDefault="00551C92" w:rsidP="009F6CA8">
            <w:pPr>
              <w:jc w:val="center"/>
            </w:pPr>
            <w:r w:rsidRPr="00B17EF8">
              <w:t>7.</w:t>
            </w:r>
          </w:p>
        </w:tc>
        <w:tc>
          <w:tcPr>
            <w:tcW w:w="1917" w:type="pct"/>
            <w:tcBorders>
              <w:top w:val="single" w:sz="4" w:space="0" w:color="auto"/>
              <w:left w:val="single" w:sz="4" w:space="0" w:color="auto"/>
              <w:bottom w:val="single" w:sz="4" w:space="0" w:color="auto"/>
              <w:right w:val="single" w:sz="4" w:space="0" w:color="auto"/>
            </w:tcBorders>
            <w:vAlign w:val="center"/>
          </w:tcPr>
          <w:p w:rsidR="00551C92" w:rsidRPr="00B17EF8" w:rsidRDefault="00551C92" w:rsidP="00E746CE">
            <w:r w:rsidRPr="00B17EF8">
              <w:t>Создание экспозиций (выставок) музеев,</w:t>
            </w:r>
            <w:r w:rsidR="00E746CE" w:rsidRPr="00B17EF8">
              <w:t xml:space="preserve"> организация выездных выставок </w:t>
            </w:r>
          </w:p>
          <w:p w:rsidR="00BC318D" w:rsidRPr="00B17EF8" w:rsidRDefault="00BC318D" w:rsidP="00E746CE">
            <w:r w:rsidRPr="00B17EF8">
              <w:t>(муниципальное бюджетное учреждение культуры «Ачинский краеведческий музей имени Д.С. Каргаполова»)</w:t>
            </w:r>
          </w:p>
        </w:tc>
        <w:tc>
          <w:tcPr>
            <w:tcW w:w="739" w:type="pct"/>
            <w:vMerge w:val="restart"/>
            <w:tcBorders>
              <w:left w:val="single" w:sz="4" w:space="0" w:color="auto"/>
              <w:bottom w:val="single" w:sz="4" w:space="0" w:color="auto"/>
              <w:right w:val="single" w:sz="4" w:space="0" w:color="auto"/>
            </w:tcBorders>
            <w:vAlign w:val="center"/>
          </w:tcPr>
          <w:p w:rsidR="00E746CE" w:rsidRPr="00B17EF8" w:rsidRDefault="00E746CE" w:rsidP="00E746C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Обеспечение доступа населения </w:t>
            </w:r>
          </w:p>
          <w:p w:rsidR="00E746CE" w:rsidRPr="00B17EF8" w:rsidRDefault="00E746CE" w:rsidP="00E746C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к культурно-историческим ценностям через </w:t>
            </w:r>
            <w:r w:rsidRPr="00B17EF8">
              <w:rPr>
                <w:rFonts w:ascii="Times New Roman" w:hAnsi="Times New Roman" w:cs="Times New Roman"/>
                <w:sz w:val="24"/>
                <w:szCs w:val="24"/>
              </w:rPr>
              <w:lastRenderedPageBreak/>
              <w:t xml:space="preserve">выставки </w:t>
            </w:r>
          </w:p>
          <w:p w:rsidR="00551C92" w:rsidRPr="00B17EF8" w:rsidRDefault="00E746CE" w:rsidP="00E746CE">
            <w:pPr>
              <w:jc w:val="center"/>
            </w:pPr>
            <w:r w:rsidRPr="00B17EF8">
              <w:t>вне стационара</w:t>
            </w:r>
          </w:p>
        </w:tc>
        <w:tc>
          <w:tcPr>
            <w:tcW w:w="774" w:type="pct"/>
            <w:vMerge w:val="restart"/>
            <w:tcBorders>
              <w:top w:val="single" w:sz="4" w:space="0" w:color="auto"/>
              <w:left w:val="single" w:sz="4" w:space="0" w:color="auto"/>
              <w:bottom w:val="single" w:sz="4" w:space="0" w:color="auto"/>
              <w:right w:val="single" w:sz="4" w:space="0" w:color="auto"/>
            </w:tcBorders>
            <w:vAlign w:val="center"/>
          </w:tcPr>
          <w:p w:rsidR="00551C92" w:rsidRPr="00B17EF8" w:rsidRDefault="00551C92" w:rsidP="009F6CA8">
            <w:pPr>
              <w:jc w:val="center"/>
            </w:pPr>
            <w:r w:rsidRPr="00B17EF8">
              <w:lastRenderedPageBreak/>
              <w:t>количество экспозиций (ед.)</w:t>
            </w:r>
          </w:p>
        </w:tc>
        <w:tc>
          <w:tcPr>
            <w:tcW w:w="461" w:type="pct"/>
            <w:tcBorders>
              <w:top w:val="nil"/>
              <w:left w:val="nil"/>
              <w:bottom w:val="single" w:sz="4" w:space="0" w:color="auto"/>
              <w:right w:val="single" w:sz="4" w:space="0" w:color="auto"/>
            </w:tcBorders>
            <w:vAlign w:val="center"/>
          </w:tcPr>
          <w:p w:rsidR="00551C92" w:rsidRPr="00B17EF8" w:rsidRDefault="00551C92" w:rsidP="009F6CA8">
            <w:pPr>
              <w:jc w:val="center"/>
            </w:pPr>
            <w:r w:rsidRPr="00B17EF8">
              <w:t>50</w:t>
            </w:r>
          </w:p>
        </w:tc>
        <w:tc>
          <w:tcPr>
            <w:tcW w:w="461" w:type="pct"/>
            <w:tcBorders>
              <w:top w:val="nil"/>
              <w:left w:val="nil"/>
              <w:bottom w:val="single" w:sz="4" w:space="0" w:color="auto"/>
              <w:right w:val="single" w:sz="4" w:space="0" w:color="auto"/>
            </w:tcBorders>
            <w:vAlign w:val="center"/>
          </w:tcPr>
          <w:p w:rsidR="00551C92" w:rsidRPr="00B17EF8" w:rsidRDefault="00551C92" w:rsidP="009F6CA8">
            <w:pPr>
              <w:jc w:val="center"/>
            </w:pPr>
            <w:r w:rsidRPr="00B17EF8">
              <w:t>50</w:t>
            </w:r>
          </w:p>
        </w:tc>
        <w:tc>
          <w:tcPr>
            <w:tcW w:w="462" w:type="pct"/>
            <w:tcBorders>
              <w:top w:val="nil"/>
              <w:left w:val="nil"/>
              <w:bottom w:val="single" w:sz="4" w:space="0" w:color="auto"/>
              <w:right w:val="single" w:sz="8" w:space="0" w:color="auto"/>
            </w:tcBorders>
            <w:vAlign w:val="center"/>
          </w:tcPr>
          <w:p w:rsidR="00551C92" w:rsidRPr="00B17EF8" w:rsidRDefault="00551C92" w:rsidP="009F6CA8">
            <w:pPr>
              <w:jc w:val="center"/>
            </w:pPr>
            <w:r w:rsidRPr="00B17EF8">
              <w:t>50</w:t>
            </w:r>
          </w:p>
        </w:tc>
      </w:tr>
      <w:tr w:rsidR="00551C92" w:rsidRPr="00B17EF8" w:rsidTr="001F15E1">
        <w:trPr>
          <w:trHeight w:val="476"/>
          <w:jc w:val="center"/>
        </w:trPr>
        <w:tc>
          <w:tcPr>
            <w:tcW w:w="186" w:type="pct"/>
            <w:vMerge/>
            <w:tcBorders>
              <w:top w:val="single" w:sz="4" w:space="0" w:color="auto"/>
              <w:left w:val="single" w:sz="4" w:space="0" w:color="auto"/>
              <w:bottom w:val="single" w:sz="4" w:space="0" w:color="auto"/>
              <w:right w:val="single" w:sz="4" w:space="0" w:color="auto"/>
            </w:tcBorders>
            <w:vAlign w:val="center"/>
          </w:tcPr>
          <w:p w:rsidR="00551C92" w:rsidRPr="00B17EF8" w:rsidRDefault="00551C92" w:rsidP="009F6CA8">
            <w:pPr>
              <w:jc w:val="center"/>
            </w:pPr>
          </w:p>
        </w:tc>
        <w:tc>
          <w:tcPr>
            <w:tcW w:w="1917" w:type="pct"/>
            <w:tcBorders>
              <w:top w:val="single" w:sz="4" w:space="0" w:color="auto"/>
              <w:left w:val="nil"/>
              <w:bottom w:val="single" w:sz="4" w:space="0" w:color="auto"/>
              <w:right w:val="single" w:sz="4" w:space="0" w:color="auto"/>
            </w:tcBorders>
            <w:vAlign w:val="center"/>
          </w:tcPr>
          <w:p w:rsidR="00551C92" w:rsidRPr="00B17EF8" w:rsidRDefault="00BC318D" w:rsidP="009F6CA8">
            <w:r w:rsidRPr="00B17EF8">
              <w:t>Расходы бюджета города на создание экспозиций (выставок) музеев, организацию выездных выставок, тыс. руб.</w:t>
            </w:r>
          </w:p>
        </w:tc>
        <w:tc>
          <w:tcPr>
            <w:tcW w:w="739" w:type="pct"/>
            <w:vMerge/>
            <w:tcBorders>
              <w:top w:val="single" w:sz="4" w:space="0" w:color="auto"/>
              <w:left w:val="single" w:sz="4" w:space="0" w:color="auto"/>
              <w:bottom w:val="single" w:sz="4" w:space="0" w:color="auto"/>
              <w:right w:val="single" w:sz="4" w:space="0" w:color="auto"/>
            </w:tcBorders>
            <w:vAlign w:val="center"/>
          </w:tcPr>
          <w:p w:rsidR="00551C92" w:rsidRPr="00B17EF8" w:rsidRDefault="00551C92" w:rsidP="009F6CA8">
            <w:pPr>
              <w:jc w:val="center"/>
            </w:pPr>
          </w:p>
        </w:tc>
        <w:tc>
          <w:tcPr>
            <w:tcW w:w="774" w:type="pct"/>
            <w:vMerge/>
            <w:tcBorders>
              <w:top w:val="single" w:sz="4" w:space="0" w:color="auto"/>
              <w:left w:val="single" w:sz="4" w:space="0" w:color="auto"/>
              <w:bottom w:val="single" w:sz="4" w:space="0" w:color="auto"/>
              <w:right w:val="single" w:sz="4" w:space="0" w:color="auto"/>
            </w:tcBorders>
            <w:vAlign w:val="center"/>
          </w:tcPr>
          <w:p w:rsidR="00551C92" w:rsidRPr="00B17EF8" w:rsidRDefault="00551C92" w:rsidP="009F6CA8">
            <w:pPr>
              <w:jc w:val="center"/>
            </w:pPr>
          </w:p>
        </w:tc>
        <w:tc>
          <w:tcPr>
            <w:tcW w:w="461" w:type="pct"/>
            <w:tcBorders>
              <w:top w:val="nil"/>
              <w:left w:val="nil"/>
              <w:bottom w:val="single" w:sz="4" w:space="0" w:color="auto"/>
              <w:right w:val="single" w:sz="4" w:space="0" w:color="auto"/>
            </w:tcBorders>
          </w:tcPr>
          <w:p w:rsidR="00551C92" w:rsidRPr="00B17EF8" w:rsidRDefault="00551C92" w:rsidP="004C71E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0,19</w:t>
            </w:r>
          </w:p>
        </w:tc>
        <w:tc>
          <w:tcPr>
            <w:tcW w:w="461" w:type="pct"/>
            <w:tcBorders>
              <w:top w:val="nil"/>
              <w:left w:val="nil"/>
              <w:bottom w:val="single" w:sz="4" w:space="0" w:color="auto"/>
              <w:right w:val="single" w:sz="4" w:space="0" w:color="auto"/>
            </w:tcBorders>
          </w:tcPr>
          <w:p w:rsidR="00551C92" w:rsidRPr="00B17EF8" w:rsidRDefault="00551C92" w:rsidP="004C71E4">
            <w:pPr>
              <w:jc w:val="center"/>
            </w:pPr>
            <w:r w:rsidRPr="00B17EF8">
              <w:t>0,19</w:t>
            </w:r>
          </w:p>
        </w:tc>
        <w:tc>
          <w:tcPr>
            <w:tcW w:w="462" w:type="pct"/>
            <w:tcBorders>
              <w:top w:val="nil"/>
              <w:left w:val="nil"/>
              <w:bottom w:val="single" w:sz="4" w:space="0" w:color="auto"/>
              <w:right w:val="single" w:sz="8" w:space="0" w:color="auto"/>
            </w:tcBorders>
          </w:tcPr>
          <w:p w:rsidR="00551C92" w:rsidRPr="00B17EF8" w:rsidRDefault="00551C92" w:rsidP="004C71E4">
            <w:pPr>
              <w:jc w:val="center"/>
            </w:pPr>
            <w:r w:rsidRPr="00B17EF8">
              <w:t>0,19</w:t>
            </w:r>
          </w:p>
        </w:tc>
      </w:tr>
      <w:tr w:rsidR="00551C92" w:rsidRPr="00B17EF8" w:rsidTr="00A95824">
        <w:trPr>
          <w:trHeight w:val="207"/>
          <w:jc w:val="center"/>
        </w:trPr>
        <w:tc>
          <w:tcPr>
            <w:tcW w:w="186" w:type="pct"/>
            <w:vMerge w:val="restart"/>
            <w:tcBorders>
              <w:top w:val="single" w:sz="4" w:space="0" w:color="auto"/>
              <w:left w:val="single" w:sz="4" w:space="0" w:color="auto"/>
              <w:bottom w:val="single" w:sz="4" w:space="0" w:color="auto"/>
              <w:right w:val="single" w:sz="4" w:space="0" w:color="auto"/>
            </w:tcBorders>
            <w:vAlign w:val="center"/>
            <w:hideMark/>
          </w:tcPr>
          <w:p w:rsidR="00551C92" w:rsidRPr="00B17EF8" w:rsidRDefault="00551C92" w:rsidP="009F6CA8">
            <w:pPr>
              <w:jc w:val="center"/>
            </w:pPr>
            <w:r w:rsidRPr="00B17EF8">
              <w:lastRenderedPageBreak/>
              <w:t>8.</w:t>
            </w:r>
          </w:p>
        </w:tc>
        <w:tc>
          <w:tcPr>
            <w:tcW w:w="1917" w:type="pct"/>
            <w:tcBorders>
              <w:top w:val="single" w:sz="4" w:space="0" w:color="auto"/>
              <w:left w:val="nil"/>
              <w:bottom w:val="single" w:sz="4" w:space="0" w:color="auto"/>
              <w:right w:val="single" w:sz="4" w:space="0" w:color="auto"/>
            </w:tcBorders>
            <w:vAlign w:val="center"/>
            <w:hideMark/>
          </w:tcPr>
          <w:p w:rsidR="00551C92" w:rsidRPr="00B17EF8" w:rsidRDefault="00551C92" w:rsidP="009F6CA8">
            <w:r w:rsidRPr="00B17EF8">
              <w:t>Публичный показ музейных предметов, музейных коллекций</w:t>
            </w:r>
          </w:p>
          <w:p w:rsidR="00BC318D" w:rsidRPr="00B17EF8" w:rsidRDefault="00BC318D" w:rsidP="009F6CA8">
            <w:r w:rsidRPr="00B17EF8">
              <w:t>(муниципальное бюджетное учреждение культуры «Ачинский краеведческий музей имени Д.С. Каргаполова»)</w:t>
            </w:r>
          </w:p>
        </w:tc>
        <w:tc>
          <w:tcPr>
            <w:tcW w:w="739" w:type="pct"/>
            <w:vMerge w:val="restart"/>
            <w:tcBorders>
              <w:top w:val="single" w:sz="4" w:space="0" w:color="auto"/>
              <w:left w:val="single" w:sz="4" w:space="0" w:color="auto"/>
              <w:bottom w:val="single" w:sz="8" w:space="0" w:color="000000"/>
              <w:right w:val="single" w:sz="4" w:space="0" w:color="auto"/>
            </w:tcBorders>
            <w:vAlign w:val="center"/>
            <w:hideMark/>
          </w:tcPr>
          <w:p w:rsidR="006D2DDA" w:rsidRPr="00B17EF8" w:rsidRDefault="006D2DDA" w:rsidP="006D2DD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Обеспечение доступа населения </w:t>
            </w:r>
          </w:p>
          <w:p w:rsidR="006D2DDA" w:rsidRPr="00B17EF8" w:rsidRDefault="006D2DDA" w:rsidP="006D2DD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к культурно-историческим ценностям при посещении музея </w:t>
            </w:r>
          </w:p>
          <w:p w:rsidR="006D2DDA" w:rsidRPr="00B17EF8" w:rsidRDefault="006D2DDA" w:rsidP="006D2DD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с экскурсионным сопровождением</w:t>
            </w:r>
          </w:p>
          <w:p w:rsidR="00551C92" w:rsidRPr="00B17EF8" w:rsidRDefault="006D2DDA" w:rsidP="006D2DDA">
            <w:pPr>
              <w:jc w:val="center"/>
            </w:pPr>
            <w:r w:rsidRPr="00B17EF8">
              <w:t xml:space="preserve"> и без сопровождения</w:t>
            </w:r>
          </w:p>
        </w:tc>
        <w:tc>
          <w:tcPr>
            <w:tcW w:w="774" w:type="pct"/>
            <w:vMerge w:val="restart"/>
            <w:tcBorders>
              <w:top w:val="single" w:sz="4" w:space="0" w:color="auto"/>
              <w:left w:val="single" w:sz="4" w:space="0" w:color="auto"/>
              <w:bottom w:val="single" w:sz="8" w:space="0" w:color="000000"/>
              <w:right w:val="single" w:sz="4" w:space="0" w:color="auto"/>
            </w:tcBorders>
            <w:vAlign w:val="center"/>
            <w:hideMark/>
          </w:tcPr>
          <w:p w:rsidR="00551C92" w:rsidRPr="00B17EF8" w:rsidRDefault="00551C92" w:rsidP="009F6CA8">
            <w:pPr>
              <w:jc w:val="center"/>
            </w:pPr>
            <w:r w:rsidRPr="00B17EF8">
              <w:t>число посетителей (чел.)</w:t>
            </w:r>
          </w:p>
        </w:tc>
        <w:tc>
          <w:tcPr>
            <w:tcW w:w="461" w:type="pct"/>
            <w:tcBorders>
              <w:top w:val="nil"/>
              <w:left w:val="nil"/>
              <w:bottom w:val="single" w:sz="4" w:space="0" w:color="auto"/>
              <w:right w:val="single" w:sz="4" w:space="0" w:color="auto"/>
            </w:tcBorders>
            <w:hideMark/>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66</w:t>
            </w:r>
            <w:r w:rsidR="00441001" w:rsidRPr="00B17EF8">
              <w:rPr>
                <w:rFonts w:ascii="Times New Roman" w:hAnsi="Times New Roman" w:cs="Times New Roman"/>
                <w:sz w:val="24"/>
                <w:szCs w:val="24"/>
              </w:rPr>
              <w:t xml:space="preserve"> </w:t>
            </w:r>
            <w:r w:rsidRPr="00B17EF8">
              <w:rPr>
                <w:rFonts w:ascii="Times New Roman" w:hAnsi="Times New Roman" w:cs="Times New Roman"/>
                <w:sz w:val="24"/>
                <w:szCs w:val="24"/>
              </w:rPr>
              <w:t>545</w:t>
            </w:r>
          </w:p>
        </w:tc>
        <w:tc>
          <w:tcPr>
            <w:tcW w:w="461" w:type="pct"/>
            <w:tcBorders>
              <w:top w:val="nil"/>
              <w:left w:val="nil"/>
              <w:bottom w:val="single" w:sz="4" w:space="0" w:color="auto"/>
              <w:right w:val="single" w:sz="4" w:space="0" w:color="auto"/>
            </w:tcBorders>
            <w:hideMark/>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66</w:t>
            </w:r>
            <w:r w:rsidR="00441001" w:rsidRPr="00B17EF8">
              <w:rPr>
                <w:rFonts w:ascii="Times New Roman" w:hAnsi="Times New Roman" w:cs="Times New Roman"/>
                <w:sz w:val="24"/>
                <w:szCs w:val="24"/>
              </w:rPr>
              <w:t xml:space="preserve"> </w:t>
            </w:r>
            <w:r w:rsidRPr="00B17EF8">
              <w:rPr>
                <w:rFonts w:ascii="Times New Roman" w:hAnsi="Times New Roman" w:cs="Times New Roman"/>
                <w:sz w:val="24"/>
                <w:szCs w:val="24"/>
              </w:rPr>
              <w:t>537</w:t>
            </w:r>
          </w:p>
        </w:tc>
        <w:tc>
          <w:tcPr>
            <w:tcW w:w="462" w:type="pct"/>
            <w:tcBorders>
              <w:top w:val="nil"/>
              <w:left w:val="nil"/>
              <w:bottom w:val="single" w:sz="4" w:space="0" w:color="auto"/>
              <w:right w:val="single" w:sz="8" w:space="0" w:color="auto"/>
            </w:tcBorders>
            <w:hideMark/>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66</w:t>
            </w:r>
            <w:r w:rsidR="00441001" w:rsidRPr="00B17EF8">
              <w:rPr>
                <w:rFonts w:ascii="Times New Roman" w:hAnsi="Times New Roman" w:cs="Times New Roman"/>
                <w:sz w:val="24"/>
                <w:szCs w:val="24"/>
              </w:rPr>
              <w:t xml:space="preserve"> </w:t>
            </w:r>
            <w:r w:rsidRPr="00B17EF8">
              <w:rPr>
                <w:rFonts w:ascii="Times New Roman" w:hAnsi="Times New Roman" w:cs="Times New Roman"/>
                <w:sz w:val="24"/>
                <w:szCs w:val="24"/>
              </w:rPr>
              <w:t>539</w:t>
            </w:r>
          </w:p>
        </w:tc>
      </w:tr>
      <w:tr w:rsidR="00551C92" w:rsidRPr="00B17EF8" w:rsidTr="00A95824">
        <w:trPr>
          <w:trHeight w:val="413"/>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hideMark/>
          </w:tcPr>
          <w:p w:rsidR="00551C92" w:rsidRPr="00B17EF8" w:rsidRDefault="006D2DDA" w:rsidP="000A68FD">
            <w:r w:rsidRPr="00B17EF8">
              <w:t>Расходы бюджета города на публичный показ музейных предметов, музейных коллекций, тыс. руб.</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tcPr>
          <w:p w:rsidR="00551C92" w:rsidRPr="00B17EF8" w:rsidRDefault="00551C92" w:rsidP="004C71E4">
            <w:pPr>
              <w:jc w:val="center"/>
            </w:pPr>
            <w:r w:rsidRPr="00B17EF8">
              <w:t>12 734,03</w:t>
            </w:r>
          </w:p>
        </w:tc>
        <w:tc>
          <w:tcPr>
            <w:tcW w:w="461" w:type="pct"/>
            <w:tcBorders>
              <w:top w:val="nil"/>
              <w:left w:val="nil"/>
              <w:bottom w:val="single" w:sz="4" w:space="0" w:color="auto"/>
              <w:right w:val="single" w:sz="4" w:space="0" w:color="auto"/>
            </w:tcBorders>
          </w:tcPr>
          <w:p w:rsidR="00551C92" w:rsidRPr="00B17EF8" w:rsidRDefault="00551C92" w:rsidP="004C71E4">
            <w:pPr>
              <w:jc w:val="center"/>
            </w:pPr>
            <w:r w:rsidRPr="00B17EF8">
              <w:t>12 734,03</w:t>
            </w:r>
          </w:p>
        </w:tc>
        <w:tc>
          <w:tcPr>
            <w:tcW w:w="462" w:type="pct"/>
            <w:tcBorders>
              <w:top w:val="nil"/>
              <w:left w:val="nil"/>
              <w:bottom w:val="single" w:sz="4" w:space="0" w:color="auto"/>
              <w:right w:val="single" w:sz="8" w:space="0" w:color="auto"/>
            </w:tcBorders>
          </w:tcPr>
          <w:p w:rsidR="00551C92" w:rsidRPr="00B17EF8" w:rsidRDefault="00551C92" w:rsidP="004C71E4">
            <w:pPr>
              <w:jc w:val="center"/>
            </w:pPr>
            <w:r w:rsidRPr="00B17EF8">
              <w:t>12 734,03</w:t>
            </w:r>
          </w:p>
        </w:tc>
      </w:tr>
      <w:tr w:rsidR="00551C92" w:rsidRPr="00B17EF8" w:rsidTr="00A95824">
        <w:trPr>
          <w:trHeight w:val="300"/>
          <w:jc w:val="center"/>
        </w:trPr>
        <w:tc>
          <w:tcPr>
            <w:tcW w:w="186" w:type="pct"/>
            <w:vMerge w:val="restart"/>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r w:rsidRPr="00B17EF8">
              <w:t>9.</w:t>
            </w:r>
          </w:p>
        </w:tc>
        <w:tc>
          <w:tcPr>
            <w:tcW w:w="1917" w:type="pct"/>
            <w:tcBorders>
              <w:top w:val="nil"/>
              <w:left w:val="nil"/>
              <w:bottom w:val="single" w:sz="4" w:space="0" w:color="auto"/>
              <w:right w:val="single" w:sz="4" w:space="0" w:color="auto"/>
            </w:tcBorders>
            <w:vAlign w:val="center"/>
            <w:hideMark/>
          </w:tcPr>
          <w:p w:rsidR="00551C92" w:rsidRPr="00B17EF8" w:rsidRDefault="00551C92" w:rsidP="009F6CA8">
            <w:r w:rsidRPr="00B17EF8">
              <w:t>Организация и проведение культурно-массовых мероприятий</w:t>
            </w:r>
          </w:p>
          <w:p w:rsidR="000A68FD" w:rsidRPr="00B17EF8" w:rsidRDefault="000A68FD" w:rsidP="009F6CA8">
            <w:r w:rsidRPr="00B17EF8">
              <w:t>(муниципальное бюджетное учреждение культуры «Городской Дворец культуры»)</w:t>
            </w:r>
          </w:p>
        </w:tc>
        <w:tc>
          <w:tcPr>
            <w:tcW w:w="739" w:type="pct"/>
            <w:vMerge w:val="restart"/>
            <w:tcBorders>
              <w:top w:val="nil"/>
              <w:left w:val="single" w:sz="4" w:space="0" w:color="auto"/>
              <w:bottom w:val="single" w:sz="8" w:space="0" w:color="000000"/>
              <w:right w:val="single" w:sz="4" w:space="0" w:color="auto"/>
            </w:tcBorders>
            <w:vAlign w:val="center"/>
            <w:hideMark/>
          </w:tcPr>
          <w:p w:rsidR="006D2DDA" w:rsidRPr="00B17EF8" w:rsidRDefault="006D2DDA" w:rsidP="006D2DD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Проведение мероприятий - культурно-массовых (иные зрелищные мероприятия). </w:t>
            </w:r>
          </w:p>
          <w:p w:rsidR="006D2DDA" w:rsidRPr="00B17EF8" w:rsidRDefault="006D2DDA" w:rsidP="006D2DD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С учетом всех форм  </w:t>
            </w:r>
          </w:p>
          <w:p w:rsidR="00551C92" w:rsidRPr="00B17EF8" w:rsidRDefault="006D2DDA" w:rsidP="006D2DDA">
            <w:pPr>
              <w:jc w:val="center"/>
            </w:pPr>
            <w:r w:rsidRPr="00B17EF8">
              <w:t>в стационарных условиях</w:t>
            </w:r>
          </w:p>
        </w:tc>
        <w:tc>
          <w:tcPr>
            <w:tcW w:w="774" w:type="pct"/>
            <w:vMerge w:val="restart"/>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r w:rsidRPr="00B17EF8">
              <w:t>количество проведенных мероприятий (шт.)</w:t>
            </w:r>
          </w:p>
        </w:tc>
        <w:tc>
          <w:tcPr>
            <w:tcW w:w="461" w:type="pct"/>
            <w:tcBorders>
              <w:top w:val="nil"/>
              <w:left w:val="nil"/>
              <w:bottom w:val="single" w:sz="4" w:space="0" w:color="auto"/>
              <w:right w:val="single" w:sz="4" w:space="0" w:color="auto"/>
            </w:tcBorders>
            <w:vAlign w:val="center"/>
            <w:hideMark/>
          </w:tcPr>
          <w:p w:rsidR="00551C92" w:rsidRPr="00B17EF8" w:rsidRDefault="00551C92" w:rsidP="009F6CA8">
            <w:pPr>
              <w:jc w:val="center"/>
            </w:pPr>
            <w:r w:rsidRPr="00B17EF8">
              <w:t>300</w:t>
            </w:r>
          </w:p>
        </w:tc>
        <w:tc>
          <w:tcPr>
            <w:tcW w:w="461" w:type="pct"/>
            <w:tcBorders>
              <w:top w:val="nil"/>
              <w:left w:val="nil"/>
              <w:bottom w:val="single" w:sz="4" w:space="0" w:color="auto"/>
              <w:right w:val="single" w:sz="4" w:space="0" w:color="auto"/>
            </w:tcBorders>
            <w:vAlign w:val="center"/>
            <w:hideMark/>
          </w:tcPr>
          <w:p w:rsidR="00551C92" w:rsidRPr="00B17EF8" w:rsidRDefault="00551C92" w:rsidP="009F6CA8">
            <w:pPr>
              <w:jc w:val="center"/>
            </w:pPr>
            <w:r w:rsidRPr="00B17EF8">
              <w:t>300</w:t>
            </w:r>
          </w:p>
        </w:tc>
        <w:tc>
          <w:tcPr>
            <w:tcW w:w="462" w:type="pct"/>
            <w:tcBorders>
              <w:top w:val="nil"/>
              <w:left w:val="nil"/>
              <w:bottom w:val="single" w:sz="4" w:space="0" w:color="auto"/>
              <w:right w:val="single" w:sz="8" w:space="0" w:color="auto"/>
            </w:tcBorders>
            <w:vAlign w:val="center"/>
            <w:hideMark/>
          </w:tcPr>
          <w:p w:rsidR="00551C92" w:rsidRPr="00B17EF8" w:rsidRDefault="00551C92" w:rsidP="009F6CA8">
            <w:pPr>
              <w:jc w:val="center"/>
            </w:pPr>
            <w:r w:rsidRPr="00B17EF8">
              <w:t>300</w:t>
            </w:r>
          </w:p>
        </w:tc>
      </w:tr>
      <w:tr w:rsidR="00551C92" w:rsidRPr="00B17EF8" w:rsidTr="00A95824">
        <w:trPr>
          <w:trHeight w:val="404"/>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hideMark/>
          </w:tcPr>
          <w:p w:rsidR="00551C92" w:rsidRPr="00B17EF8" w:rsidRDefault="000A68FD" w:rsidP="000A68FD">
            <w:r w:rsidRPr="00B17EF8">
              <w:t>Расходы бюджета города на организацию и проведение культурно-массовых мероприятий, тыс. руб.</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3 136,13</w:t>
            </w:r>
          </w:p>
        </w:tc>
        <w:tc>
          <w:tcPr>
            <w:tcW w:w="461" w:type="pct"/>
            <w:tcBorders>
              <w:top w:val="nil"/>
              <w:left w:val="nil"/>
              <w:bottom w:val="single" w:sz="4" w:space="0" w:color="auto"/>
              <w:right w:val="single" w:sz="4" w:space="0" w:color="auto"/>
            </w:tcBorders>
          </w:tcPr>
          <w:p w:rsidR="00551C92" w:rsidRPr="00B17EF8" w:rsidRDefault="00551C92" w:rsidP="00A61E47">
            <w:pPr>
              <w:jc w:val="center"/>
            </w:pPr>
            <w:r w:rsidRPr="00B17EF8">
              <w:t>3 136,13</w:t>
            </w:r>
          </w:p>
        </w:tc>
        <w:tc>
          <w:tcPr>
            <w:tcW w:w="462" w:type="pct"/>
            <w:tcBorders>
              <w:top w:val="nil"/>
              <w:left w:val="nil"/>
              <w:bottom w:val="single" w:sz="4" w:space="0" w:color="auto"/>
              <w:right w:val="single" w:sz="8" w:space="0" w:color="auto"/>
            </w:tcBorders>
          </w:tcPr>
          <w:p w:rsidR="00551C92" w:rsidRPr="00B17EF8" w:rsidRDefault="00551C92" w:rsidP="00A61E47">
            <w:pPr>
              <w:jc w:val="center"/>
            </w:pPr>
            <w:r w:rsidRPr="00B17EF8">
              <w:t>3 136,13</w:t>
            </w:r>
          </w:p>
        </w:tc>
      </w:tr>
      <w:tr w:rsidR="00551C92" w:rsidRPr="00B17EF8" w:rsidTr="00A95824">
        <w:trPr>
          <w:trHeight w:val="295"/>
          <w:jc w:val="center"/>
        </w:trPr>
        <w:tc>
          <w:tcPr>
            <w:tcW w:w="186" w:type="pct"/>
            <w:vMerge w:val="restart"/>
            <w:tcBorders>
              <w:top w:val="nil"/>
              <w:left w:val="single" w:sz="8" w:space="0" w:color="auto"/>
              <w:bottom w:val="single" w:sz="8" w:space="0" w:color="000000"/>
              <w:right w:val="single" w:sz="4" w:space="0" w:color="auto"/>
            </w:tcBorders>
            <w:vAlign w:val="center"/>
            <w:hideMark/>
          </w:tcPr>
          <w:p w:rsidR="00551C92" w:rsidRPr="00B17EF8" w:rsidRDefault="00551C92" w:rsidP="00DE1DE0">
            <w:pPr>
              <w:jc w:val="center"/>
            </w:pPr>
            <w:r w:rsidRPr="00B17EF8">
              <w:t>10.</w:t>
            </w:r>
          </w:p>
        </w:tc>
        <w:tc>
          <w:tcPr>
            <w:tcW w:w="1917" w:type="pct"/>
            <w:tcBorders>
              <w:top w:val="nil"/>
              <w:left w:val="nil"/>
              <w:bottom w:val="single" w:sz="4" w:space="0" w:color="auto"/>
              <w:right w:val="single" w:sz="4" w:space="0" w:color="auto"/>
            </w:tcBorders>
            <w:vAlign w:val="center"/>
            <w:hideMark/>
          </w:tcPr>
          <w:p w:rsidR="00551C92" w:rsidRPr="00B17EF8" w:rsidRDefault="00551C92" w:rsidP="009F6CA8">
            <w:r w:rsidRPr="00B17EF8">
              <w:t>Показ (организация показа) спектаклей (театральных постановок)</w:t>
            </w:r>
          </w:p>
          <w:p w:rsidR="000A68FD" w:rsidRPr="00B17EF8" w:rsidRDefault="000A68FD" w:rsidP="009F6CA8">
            <w:r w:rsidRPr="00B17EF8">
              <w:t>(муниципальное бюджетное учреждение культуры «Городской Дворец культуры»)</w:t>
            </w:r>
          </w:p>
        </w:tc>
        <w:tc>
          <w:tcPr>
            <w:tcW w:w="739" w:type="pct"/>
            <w:vMerge w:val="restart"/>
            <w:tcBorders>
              <w:top w:val="nil"/>
              <w:left w:val="single" w:sz="4" w:space="0" w:color="auto"/>
              <w:bottom w:val="single" w:sz="8" w:space="0" w:color="000000"/>
              <w:right w:val="single" w:sz="4" w:space="0" w:color="auto"/>
            </w:tcBorders>
            <w:vAlign w:val="center"/>
            <w:hideMark/>
          </w:tcPr>
          <w:p w:rsidR="000A68FD" w:rsidRPr="00B17EF8" w:rsidRDefault="000A68FD" w:rsidP="000A68FD">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Показ детских кукольных спектаклей (для  познавательного и эмоционально-эстетического развития детей дошкольного возраста). </w:t>
            </w:r>
          </w:p>
          <w:p w:rsidR="00551C92" w:rsidRPr="00B17EF8" w:rsidRDefault="000A68FD" w:rsidP="000A68FD">
            <w:pPr>
              <w:jc w:val="center"/>
            </w:pPr>
            <w:r w:rsidRPr="00B17EF8">
              <w:t xml:space="preserve">С учетом всех форм в </w:t>
            </w:r>
            <w:r w:rsidRPr="00B17EF8">
              <w:lastRenderedPageBreak/>
              <w:t>стационарных условиях</w:t>
            </w:r>
          </w:p>
        </w:tc>
        <w:tc>
          <w:tcPr>
            <w:tcW w:w="774" w:type="pct"/>
            <w:vMerge w:val="restart"/>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r w:rsidRPr="00B17EF8">
              <w:lastRenderedPageBreak/>
              <w:t>количество публичных выступлений (ед.)</w:t>
            </w:r>
          </w:p>
        </w:tc>
        <w:tc>
          <w:tcPr>
            <w:tcW w:w="461" w:type="pct"/>
            <w:tcBorders>
              <w:top w:val="nil"/>
              <w:left w:val="nil"/>
              <w:bottom w:val="single" w:sz="4" w:space="0" w:color="auto"/>
              <w:right w:val="single" w:sz="4" w:space="0" w:color="auto"/>
            </w:tcBorders>
            <w:vAlign w:val="center"/>
            <w:hideMark/>
          </w:tcPr>
          <w:p w:rsidR="00551C92" w:rsidRPr="00B17EF8" w:rsidRDefault="00551C92" w:rsidP="009F6CA8">
            <w:pPr>
              <w:jc w:val="center"/>
            </w:pPr>
            <w:r w:rsidRPr="00B17EF8">
              <w:t>55</w:t>
            </w:r>
          </w:p>
        </w:tc>
        <w:tc>
          <w:tcPr>
            <w:tcW w:w="461" w:type="pct"/>
            <w:tcBorders>
              <w:top w:val="nil"/>
              <w:left w:val="nil"/>
              <w:bottom w:val="single" w:sz="4" w:space="0" w:color="auto"/>
              <w:right w:val="single" w:sz="4" w:space="0" w:color="auto"/>
            </w:tcBorders>
            <w:vAlign w:val="center"/>
            <w:hideMark/>
          </w:tcPr>
          <w:p w:rsidR="00551C92" w:rsidRPr="00B17EF8" w:rsidRDefault="00551C92" w:rsidP="009F6CA8">
            <w:pPr>
              <w:jc w:val="center"/>
            </w:pPr>
            <w:r w:rsidRPr="00B17EF8">
              <w:t>55</w:t>
            </w:r>
          </w:p>
        </w:tc>
        <w:tc>
          <w:tcPr>
            <w:tcW w:w="462" w:type="pct"/>
            <w:tcBorders>
              <w:top w:val="nil"/>
              <w:left w:val="nil"/>
              <w:bottom w:val="single" w:sz="4" w:space="0" w:color="auto"/>
              <w:right w:val="single" w:sz="8" w:space="0" w:color="auto"/>
            </w:tcBorders>
            <w:vAlign w:val="center"/>
            <w:hideMark/>
          </w:tcPr>
          <w:p w:rsidR="00551C92" w:rsidRPr="00B17EF8" w:rsidRDefault="00551C92" w:rsidP="009F6CA8">
            <w:pPr>
              <w:jc w:val="center"/>
            </w:pPr>
            <w:r w:rsidRPr="00B17EF8">
              <w:t>55</w:t>
            </w:r>
          </w:p>
        </w:tc>
      </w:tr>
      <w:tr w:rsidR="00551C92" w:rsidRPr="00B17EF8" w:rsidTr="00A95824">
        <w:trPr>
          <w:trHeight w:val="508"/>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hideMark/>
          </w:tcPr>
          <w:p w:rsidR="00551C92" w:rsidRPr="00B17EF8" w:rsidRDefault="000A68FD" w:rsidP="000A68FD">
            <w:r w:rsidRPr="00B17EF8">
              <w:t>Расходы бюджета города на показ (организацию показа) спектаклей, театральных постановок, тыс. руб.</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tcPr>
          <w:p w:rsidR="00551C92" w:rsidRPr="00B17EF8" w:rsidRDefault="00551C92" w:rsidP="00A61E4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561,20</w:t>
            </w:r>
          </w:p>
        </w:tc>
        <w:tc>
          <w:tcPr>
            <w:tcW w:w="461" w:type="pct"/>
            <w:tcBorders>
              <w:top w:val="nil"/>
              <w:left w:val="nil"/>
              <w:bottom w:val="single" w:sz="4" w:space="0" w:color="auto"/>
              <w:right w:val="single" w:sz="4" w:space="0" w:color="auto"/>
            </w:tcBorders>
          </w:tcPr>
          <w:p w:rsidR="00551C92" w:rsidRPr="00B17EF8" w:rsidRDefault="00551C92" w:rsidP="00A61E47">
            <w:pPr>
              <w:jc w:val="center"/>
            </w:pPr>
            <w:r w:rsidRPr="00B17EF8">
              <w:t>561,20</w:t>
            </w:r>
          </w:p>
        </w:tc>
        <w:tc>
          <w:tcPr>
            <w:tcW w:w="462" w:type="pct"/>
            <w:tcBorders>
              <w:top w:val="nil"/>
              <w:left w:val="nil"/>
              <w:bottom w:val="single" w:sz="4" w:space="0" w:color="auto"/>
              <w:right w:val="single" w:sz="8" w:space="0" w:color="auto"/>
            </w:tcBorders>
          </w:tcPr>
          <w:p w:rsidR="00551C92" w:rsidRPr="00B17EF8" w:rsidRDefault="00551C92" w:rsidP="00A61E47">
            <w:pPr>
              <w:jc w:val="center"/>
            </w:pPr>
            <w:r w:rsidRPr="00B17EF8">
              <w:t>561,20</w:t>
            </w:r>
          </w:p>
        </w:tc>
      </w:tr>
      <w:tr w:rsidR="00551C92" w:rsidRPr="00B17EF8" w:rsidTr="00A95824">
        <w:trPr>
          <w:trHeight w:val="499"/>
          <w:jc w:val="center"/>
        </w:trPr>
        <w:tc>
          <w:tcPr>
            <w:tcW w:w="186" w:type="pct"/>
            <w:vMerge w:val="restart"/>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r w:rsidRPr="00B17EF8">
              <w:lastRenderedPageBreak/>
              <w:t>11.</w:t>
            </w:r>
          </w:p>
        </w:tc>
        <w:tc>
          <w:tcPr>
            <w:tcW w:w="1917" w:type="pct"/>
            <w:tcBorders>
              <w:top w:val="nil"/>
              <w:left w:val="nil"/>
              <w:bottom w:val="single" w:sz="4" w:space="0" w:color="auto"/>
              <w:right w:val="single" w:sz="4" w:space="0" w:color="auto"/>
            </w:tcBorders>
            <w:vAlign w:val="center"/>
            <w:hideMark/>
          </w:tcPr>
          <w:p w:rsidR="00551C92" w:rsidRPr="00B17EF8" w:rsidRDefault="00551C92" w:rsidP="009F6CA8">
            <w:r w:rsidRPr="00B17EF8">
              <w:t>Организация деятельности клубных формирований и формирований самодеятельного народного творчества</w:t>
            </w:r>
          </w:p>
          <w:p w:rsidR="00AB1347" w:rsidRPr="00B17EF8" w:rsidRDefault="00AB1347" w:rsidP="009F6CA8">
            <w:r w:rsidRPr="00B17EF8">
              <w:t>(муниципальное бюджетное учреждение культуры «Городской Дворец культуры»)</w:t>
            </w:r>
          </w:p>
        </w:tc>
        <w:tc>
          <w:tcPr>
            <w:tcW w:w="739" w:type="pct"/>
            <w:vMerge w:val="restart"/>
            <w:tcBorders>
              <w:top w:val="nil"/>
              <w:left w:val="single" w:sz="4" w:space="0" w:color="auto"/>
              <w:bottom w:val="single" w:sz="8" w:space="0" w:color="000000"/>
              <w:right w:val="single" w:sz="4" w:space="0" w:color="auto"/>
            </w:tcBorders>
            <w:vAlign w:val="center"/>
            <w:hideMark/>
          </w:tcPr>
          <w:p w:rsidR="000A68FD" w:rsidRPr="00B17EF8" w:rsidRDefault="000A68FD" w:rsidP="000A68FD">
            <w:pPr>
              <w:pStyle w:val="ConsPlusNormal"/>
              <w:jc w:val="center"/>
              <w:rPr>
                <w:rFonts w:ascii="Times New Roman" w:hAnsi="Times New Roman" w:cs="Times New Roman"/>
                <w:sz w:val="24"/>
                <w:szCs w:val="24"/>
                <w:shd w:val="clear" w:color="auto" w:fill="FFFFFF"/>
              </w:rPr>
            </w:pPr>
            <w:r w:rsidRPr="00B17EF8">
              <w:rPr>
                <w:rFonts w:ascii="Times New Roman" w:hAnsi="Times New Roman" w:cs="Times New Roman"/>
                <w:sz w:val="24"/>
                <w:szCs w:val="24"/>
                <w:shd w:val="clear" w:color="auto" w:fill="FFFFFF"/>
              </w:rPr>
              <w:t xml:space="preserve">Организация досуга и развитие творческих способностей населения. </w:t>
            </w:r>
          </w:p>
          <w:p w:rsidR="000A68FD" w:rsidRPr="00B17EF8" w:rsidRDefault="000A68FD" w:rsidP="000A68FD">
            <w:pPr>
              <w:pStyle w:val="ConsPlusNormal"/>
              <w:jc w:val="center"/>
              <w:rPr>
                <w:rFonts w:ascii="Times New Roman" w:hAnsi="Times New Roman" w:cs="Times New Roman"/>
                <w:sz w:val="24"/>
                <w:szCs w:val="24"/>
                <w:shd w:val="clear" w:color="auto" w:fill="FFFFFF"/>
              </w:rPr>
            </w:pPr>
            <w:r w:rsidRPr="00B17EF8">
              <w:rPr>
                <w:rFonts w:ascii="Times New Roman" w:hAnsi="Times New Roman" w:cs="Times New Roman"/>
                <w:sz w:val="24"/>
                <w:szCs w:val="24"/>
                <w:shd w:val="clear" w:color="auto" w:fill="FFFFFF"/>
              </w:rPr>
              <w:t>С учетом всех форм</w:t>
            </w:r>
          </w:p>
          <w:p w:rsidR="00551C92" w:rsidRPr="00B17EF8" w:rsidRDefault="000A68FD" w:rsidP="000A68FD">
            <w:pPr>
              <w:jc w:val="center"/>
            </w:pPr>
            <w:r w:rsidRPr="00B17EF8">
              <w:rPr>
                <w:shd w:val="clear" w:color="auto" w:fill="FFFFFF"/>
              </w:rPr>
              <w:t>в стационарных условиях</w:t>
            </w:r>
          </w:p>
        </w:tc>
        <w:tc>
          <w:tcPr>
            <w:tcW w:w="774" w:type="pct"/>
            <w:vMerge w:val="restart"/>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r w:rsidRPr="00B17EF8">
              <w:t>количество посещений (чел.)</w:t>
            </w:r>
          </w:p>
        </w:tc>
        <w:tc>
          <w:tcPr>
            <w:tcW w:w="461" w:type="pct"/>
            <w:tcBorders>
              <w:top w:val="nil"/>
              <w:left w:val="nil"/>
              <w:bottom w:val="single" w:sz="4" w:space="0" w:color="auto"/>
              <w:right w:val="single" w:sz="4" w:space="0" w:color="auto"/>
            </w:tcBorders>
            <w:vAlign w:val="center"/>
            <w:hideMark/>
          </w:tcPr>
          <w:p w:rsidR="00551C92" w:rsidRPr="00B17EF8" w:rsidRDefault="00551C92" w:rsidP="00A61E47">
            <w:pPr>
              <w:jc w:val="center"/>
            </w:pPr>
            <w:r w:rsidRPr="00B17EF8">
              <w:t>2 826</w:t>
            </w:r>
          </w:p>
        </w:tc>
        <w:tc>
          <w:tcPr>
            <w:tcW w:w="461" w:type="pct"/>
            <w:tcBorders>
              <w:top w:val="nil"/>
              <w:left w:val="nil"/>
              <w:bottom w:val="single" w:sz="4" w:space="0" w:color="auto"/>
              <w:right w:val="single" w:sz="4" w:space="0" w:color="auto"/>
            </w:tcBorders>
            <w:vAlign w:val="center"/>
            <w:hideMark/>
          </w:tcPr>
          <w:p w:rsidR="00551C92" w:rsidRPr="00B17EF8" w:rsidRDefault="00551C92" w:rsidP="00592ED6">
            <w:pPr>
              <w:jc w:val="center"/>
            </w:pPr>
            <w:r w:rsidRPr="00B17EF8">
              <w:t>2 826</w:t>
            </w:r>
          </w:p>
        </w:tc>
        <w:tc>
          <w:tcPr>
            <w:tcW w:w="462" w:type="pct"/>
            <w:tcBorders>
              <w:top w:val="nil"/>
              <w:left w:val="nil"/>
              <w:bottom w:val="single" w:sz="4" w:space="0" w:color="auto"/>
              <w:right w:val="single" w:sz="8" w:space="0" w:color="auto"/>
            </w:tcBorders>
            <w:vAlign w:val="center"/>
            <w:hideMark/>
          </w:tcPr>
          <w:p w:rsidR="00551C92" w:rsidRPr="00B17EF8" w:rsidRDefault="00551C92" w:rsidP="00A61E47">
            <w:pPr>
              <w:jc w:val="center"/>
            </w:pPr>
            <w:r w:rsidRPr="00B17EF8">
              <w:t>2 826</w:t>
            </w:r>
          </w:p>
        </w:tc>
      </w:tr>
      <w:tr w:rsidR="00551C92" w:rsidRPr="00B17EF8" w:rsidTr="00A95824">
        <w:trPr>
          <w:trHeight w:val="372"/>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hideMark/>
          </w:tcPr>
          <w:p w:rsidR="00551C92" w:rsidRPr="00B17EF8" w:rsidRDefault="00AB1347" w:rsidP="00AB1347">
            <w:pPr>
              <w:pStyle w:val="ConsPlusNormal"/>
              <w:rPr>
                <w:rFonts w:ascii="Times New Roman" w:hAnsi="Times New Roman" w:cs="Times New Roman"/>
                <w:sz w:val="24"/>
                <w:szCs w:val="24"/>
              </w:rPr>
            </w:pPr>
            <w:r w:rsidRPr="00B17EF8">
              <w:rPr>
                <w:rFonts w:ascii="Times New Roman" w:hAnsi="Times New Roman" w:cs="Times New Roman"/>
                <w:sz w:val="24"/>
                <w:szCs w:val="24"/>
              </w:rPr>
              <w:t>Расходы бюджета города на организацию деятельности клубных формирований и формирований самодеятельного народного творчества, тыс. руб.</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tcPr>
          <w:p w:rsidR="00551C92" w:rsidRPr="00B17EF8" w:rsidRDefault="00A7621B"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29 314,57</w:t>
            </w:r>
          </w:p>
        </w:tc>
        <w:tc>
          <w:tcPr>
            <w:tcW w:w="461" w:type="pct"/>
            <w:tcBorders>
              <w:top w:val="nil"/>
              <w:left w:val="nil"/>
              <w:bottom w:val="single" w:sz="4" w:space="0" w:color="auto"/>
              <w:right w:val="single" w:sz="4" w:space="0" w:color="auto"/>
            </w:tcBorders>
          </w:tcPr>
          <w:p w:rsidR="00551C92" w:rsidRPr="00B17EF8" w:rsidRDefault="00113E17" w:rsidP="0093062D">
            <w:pPr>
              <w:jc w:val="center"/>
            </w:pPr>
            <w:r w:rsidRPr="00B17EF8">
              <w:t>29 314,57</w:t>
            </w:r>
          </w:p>
        </w:tc>
        <w:tc>
          <w:tcPr>
            <w:tcW w:w="462" w:type="pct"/>
            <w:tcBorders>
              <w:top w:val="nil"/>
              <w:left w:val="nil"/>
              <w:bottom w:val="single" w:sz="4" w:space="0" w:color="auto"/>
              <w:right w:val="single" w:sz="8" w:space="0" w:color="auto"/>
            </w:tcBorders>
          </w:tcPr>
          <w:p w:rsidR="00551C92" w:rsidRPr="00B17EF8" w:rsidRDefault="00551C92" w:rsidP="00113E17">
            <w:pPr>
              <w:jc w:val="center"/>
            </w:pPr>
            <w:r w:rsidRPr="00B17EF8">
              <w:t>29 314,5</w:t>
            </w:r>
            <w:r w:rsidR="00113E17" w:rsidRPr="00B17EF8">
              <w:t>7</w:t>
            </w:r>
          </w:p>
        </w:tc>
      </w:tr>
      <w:tr w:rsidR="007921E3" w:rsidRPr="00B17EF8" w:rsidTr="00A95824">
        <w:trPr>
          <w:trHeight w:val="403"/>
          <w:jc w:val="center"/>
        </w:trPr>
        <w:tc>
          <w:tcPr>
            <w:tcW w:w="186" w:type="pct"/>
            <w:vMerge w:val="restart"/>
            <w:tcBorders>
              <w:top w:val="nil"/>
              <w:left w:val="single" w:sz="8" w:space="0" w:color="auto"/>
              <w:bottom w:val="single" w:sz="8" w:space="0" w:color="000000"/>
              <w:right w:val="single" w:sz="4" w:space="0" w:color="auto"/>
            </w:tcBorders>
            <w:vAlign w:val="center"/>
            <w:hideMark/>
          </w:tcPr>
          <w:p w:rsidR="007921E3" w:rsidRPr="00B17EF8" w:rsidRDefault="007921E3" w:rsidP="004E7250">
            <w:pPr>
              <w:jc w:val="center"/>
            </w:pPr>
            <w:r w:rsidRPr="00B17EF8">
              <w:t>12.</w:t>
            </w:r>
          </w:p>
        </w:tc>
        <w:tc>
          <w:tcPr>
            <w:tcW w:w="1917" w:type="pct"/>
            <w:tcBorders>
              <w:top w:val="nil"/>
              <w:left w:val="nil"/>
              <w:bottom w:val="single" w:sz="4" w:space="0" w:color="auto"/>
              <w:right w:val="single" w:sz="4" w:space="0" w:color="auto"/>
            </w:tcBorders>
            <w:vAlign w:val="center"/>
            <w:hideMark/>
          </w:tcPr>
          <w:p w:rsidR="007921E3" w:rsidRPr="00B17EF8" w:rsidRDefault="007921E3" w:rsidP="009F6CA8">
            <w:r w:rsidRPr="00B17EF8">
              <w:t>Реализация дополнительных общеобразовательных предпрофессиональных программ в области искусств</w:t>
            </w:r>
          </w:p>
          <w:p w:rsidR="00AB1347" w:rsidRPr="00B17EF8" w:rsidRDefault="00AB1347" w:rsidP="009F6CA8">
            <w:r w:rsidRPr="00B17EF8">
              <w:t>(муниципальное бюджетное учреждение дополнительного образования «Ачинская детская художественная школа имени А.М. Знака»)</w:t>
            </w:r>
          </w:p>
        </w:tc>
        <w:tc>
          <w:tcPr>
            <w:tcW w:w="739" w:type="pct"/>
            <w:vMerge w:val="restart"/>
            <w:tcBorders>
              <w:top w:val="nil"/>
              <w:left w:val="single" w:sz="4" w:space="0" w:color="auto"/>
              <w:bottom w:val="single" w:sz="8" w:space="0" w:color="000000"/>
              <w:right w:val="single" w:sz="4" w:space="0" w:color="auto"/>
            </w:tcBorders>
            <w:vAlign w:val="center"/>
            <w:hideMark/>
          </w:tcPr>
          <w:p w:rsidR="00AB1347" w:rsidRPr="00B17EF8" w:rsidRDefault="00AB1347" w:rsidP="00AB134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Живопись</w:t>
            </w:r>
          </w:p>
          <w:p w:rsidR="00AB1347" w:rsidRPr="00B17EF8" w:rsidRDefault="00AB1347" w:rsidP="00AB134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(Учебный процесс, теоретические </w:t>
            </w:r>
          </w:p>
          <w:p w:rsidR="007921E3" w:rsidRPr="00B17EF8" w:rsidRDefault="00AB1347" w:rsidP="00AB1347">
            <w:pPr>
              <w:jc w:val="center"/>
            </w:pPr>
            <w:r w:rsidRPr="00B17EF8">
              <w:t>и практические занятия)</w:t>
            </w:r>
          </w:p>
        </w:tc>
        <w:tc>
          <w:tcPr>
            <w:tcW w:w="774" w:type="pct"/>
            <w:vMerge w:val="restart"/>
            <w:tcBorders>
              <w:top w:val="nil"/>
              <w:left w:val="single" w:sz="4" w:space="0" w:color="auto"/>
              <w:bottom w:val="single" w:sz="8" w:space="0" w:color="000000"/>
              <w:right w:val="single" w:sz="4" w:space="0" w:color="auto"/>
            </w:tcBorders>
            <w:vAlign w:val="center"/>
            <w:hideMark/>
          </w:tcPr>
          <w:p w:rsidR="007921E3" w:rsidRPr="00B17EF8" w:rsidRDefault="007921E3" w:rsidP="009F6CA8">
            <w:pPr>
              <w:jc w:val="center"/>
            </w:pPr>
            <w:r w:rsidRPr="00B17EF8">
              <w:t>число человеко-часов пребывания (чел.-час)</w:t>
            </w:r>
          </w:p>
        </w:tc>
        <w:tc>
          <w:tcPr>
            <w:tcW w:w="461" w:type="pct"/>
            <w:tcBorders>
              <w:top w:val="nil"/>
              <w:left w:val="nil"/>
              <w:bottom w:val="single" w:sz="4" w:space="0" w:color="auto"/>
              <w:right w:val="single" w:sz="4" w:space="0" w:color="auto"/>
            </w:tcBorders>
            <w:vAlign w:val="center"/>
            <w:hideMark/>
          </w:tcPr>
          <w:p w:rsidR="007921E3" w:rsidRPr="00B17EF8" w:rsidRDefault="007921E3" w:rsidP="007D40B8">
            <w:pPr>
              <w:jc w:val="center"/>
            </w:pPr>
            <w:r w:rsidRPr="00B17EF8">
              <w:t>114 070</w:t>
            </w:r>
          </w:p>
        </w:tc>
        <w:tc>
          <w:tcPr>
            <w:tcW w:w="461" w:type="pct"/>
            <w:tcBorders>
              <w:top w:val="nil"/>
              <w:left w:val="nil"/>
              <w:bottom w:val="single" w:sz="4" w:space="0" w:color="auto"/>
              <w:right w:val="single" w:sz="4" w:space="0" w:color="auto"/>
            </w:tcBorders>
            <w:vAlign w:val="center"/>
            <w:hideMark/>
          </w:tcPr>
          <w:p w:rsidR="007921E3" w:rsidRPr="00B17EF8" w:rsidRDefault="007921E3" w:rsidP="007D40B8">
            <w:pPr>
              <w:jc w:val="center"/>
            </w:pPr>
            <w:r w:rsidRPr="00B17EF8">
              <w:t>142 853</w:t>
            </w:r>
          </w:p>
        </w:tc>
        <w:tc>
          <w:tcPr>
            <w:tcW w:w="462" w:type="pct"/>
            <w:tcBorders>
              <w:top w:val="nil"/>
              <w:left w:val="nil"/>
              <w:bottom w:val="single" w:sz="4" w:space="0" w:color="auto"/>
              <w:right w:val="single" w:sz="8" w:space="0" w:color="auto"/>
            </w:tcBorders>
            <w:vAlign w:val="center"/>
            <w:hideMark/>
          </w:tcPr>
          <w:p w:rsidR="007921E3" w:rsidRPr="00B17EF8" w:rsidRDefault="007921E3" w:rsidP="007D40B8">
            <w:pPr>
              <w:jc w:val="center"/>
            </w:pPr>
            <w:r w:rsidRPr="00B17EF8">
              <w:t>166 941</w:t>
            </w:r>
          </w:p>
        </w:tc>
      </w:tr>
      <w:tr w:rsidR="00551C92" w:rsidRPr="00B17EF8" w:rsidTr="00A95824">
        <w:trPr>
          <w:trHeight w:val="406"/>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vAlign w:val="center"/>
            <w:hideMark/>
          </w:tcPr>
          <w:p w:rsidR="00551C92" w:rsidRPr="00B17EF8" w:rsidRDefault="00AB1347" w:rsidP="009F6CA8">
            <w:r w:rsidRPr="00B17EF8">
              <w:t>Расходы бюджета города на реализацию дополнительных общеобразовательных предпрофессиональных программ в области искусств, тыс. руб.</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tcPr>
          <w:p w:rsidR="00551C92" w:rsidRPr="00B17EF8" w:rsidRDefault="00A7621B" w:rsidP="00866E1C">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7 827,40</w:t>
            </w:r>
          </w:p>
        </w:tc>
        <w:tc>
          <w:tcPr>
            <w:tcW w:w="461" w:type="pct"/>
            <w:tcBorders>
              <w:top w:val="nil"/>
              <w:left w:val="nil"/>
              <w:bottom w:val="single" w:sz="4" w:space="0" w:color="auto"/>
              <w:right w:val="single" w:sz="4" w:space="0" w:color="auto"/>
            </w:tcBorders>
          </w:tcPr>
          <w:p w:rsidR="00551C92" w:rsidRPr="00B17EF8" w:rsidRDefault="00A7621B" w:rsidP="00866E1C">
            <w:pPr>
              <w:jc w:val="center"/>
            </w:pPr>
            <w:r w:rsidRPr="00B17EF8">
              <w:t>7 827,40</w:t>
            </w:r>
          </w:p>
        </w:tc>
        <w:tc>
          <w:tcPr>
            <w:tcW w:w="462" w:type="pct"/>
            <w:tcBorders>
              <w:top w:val="nil"/>
              <w:left w:val="nil"/>
              <w:bottom w:val="single" w:sz="4" w:space="0" w:color="auto"/>
              <w:right w:val="single" w:sz="8" w:space="0" w:color="auto"/>
            </w:tcBorders>
          </w:tcPr>
          <w:p w:rsidR="00551C92" w:rsidRPr="00B17EF8" w:rsidRDefault="00A7621B" w:rsidP="00866E1C">
            <w:pPr>
              <w:jc w:val="center"/>
            </w:pPr>
            <w:r w:rsidRPr="00B17EF8">
              <w:t>7 827,40</w:t>
            </w:r>
          </w:p>
        </w:tc>
      </w:tr>
      <w:tr w:rsidR="00551C92" w:rsidRPr="00B17EF8" w:rsidTr="00A95824">
        <w:trPr>
          <w:trHeight w:val="552"/>
          <w:jc w:val="center"/>
        </w:trPr>
        <w:tc>
          <w:tcPr>
            <w:tcW w:w="186" w:type="pct"/>
            <w:vMerge w:val="restart"/>
            <w:tcBorders>
              <w:top w:val="nil"/>
              <w:left w:val="single" w:sz="8" w:space="0" w:color="auto"/>
              <w:bottom w:val="single" w:sz="8" w:space="0" w:color="000000"/>
              <w:right w:val="single" w:sz="4" w:space="0" w:color="auto"/>
            </w:tcBorders>
            <w:vAlign w:val="center"/>
            <w:hideMark/>
          </w:tcPr>
          <w:p w:rsidR="00551C92" w:rsidRPr="00B17EF8" w:rsidRDefault="00551C92" w:rsidP="004E7250">
            <w:pPr>
              <w:jc w:val="center"/>
            </w:pPr>
            <w:r w:rsidRPr="00B17EF8">
              <w:t>13.</w:t>
            </w:r>
          </w:p>
        </w:tc>
        <w:tc>
          <w:tcPr>
            <w:tcW w:w="1917" w:type="pct"/>
            <w:tcBorders>
              <w:top w:val="nil"/>
              <w:left w:val="nil"/>
              <w:bottom w:val="single" w:sz="4" w:space="0" w:color="auto"/>
              <w:right w:val="single" w:sz="4" w:space="0" w:color="auto"/>
            </w:tcBorders>
            <w:vAlign w:val="center"/>
            <w:hideMark/>
          </w:tcPr>
          <w:p w:rsidR="00551C92" w:rsidRPr="00B17EF8" w:rsidRDefault="00551C92" w:rsidP="009F6CA8">
            <w:r w:rsidRPr="00B17EF8">
              <w:t>Реализация дополнительных общеобразовательных предпрофессиональных программ в области искусств</w:t>
            </w:r>
          </w:p>
        </w:tc>
        <w:tc>
          <w:tcPr>
            <w:tcW w:w="739" w:type="pct"/>
            <w:vMerge w:val="restart"/>
            <w:tcBorders>
              <w:top w:val="nil"/>
              <w:left w:val="single" w:sz="4" w:space="0" w:color="auto"/>
              <w:bottom w:val="single" w:sz="8" w:space="0" w:color="000000"/>
              <w:right w:val="single" w:sz="4" w:space="0" w:color="auto"/>
            </w:tcBorders>
            <w:vAlign w:val="center"/>
            <w:hideMark/>
          </w:tcPr>
          <w:p w:rsidR="00D57A89" w:rsidRPr="00B17EF8" w:rsidRDefault="00D57A89" w:rsidP="00D57A89">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Фортепиано</w:t>
            </w:r>
          </w:p>
          <w:p w:rsidR="00D57A89" w:rsidRPr="00B17EF8" w:rsidRDefault="00D57A89" w:rsidP="00D57A89">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(Учебный процесс, теоретические </w:t>
            </w:r>
          </w:p>
          <w:p w:rsidR="00551C92" w:rsidRPr="00B17EF8" w:rsidRDefault="00D57A89" w:rsidP="00D57A89">
            <w:pPr>
              <w:jc w:val="center"/>
            </w:pPr>
            <w:r w:rsidRPr="00B17EF8">
              <w:t>и практические занятия. Очно)</w:t>
            </w:r>
          </w:p>
        </w:tc>
        <w:tc>
          <w:tcPr>
            <w:tcW w:w="774" w:type="pct"/>
            <w:vMerge w:val="restart"/>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r w:rsidRPr="00B17EF8">
              <w:t>число человеко-часов пребывания (чел.-час)</w:t>
            </w:r>
          </w:p>
        </w:tc>
        <w:tc>
          <w:tcPr>
            <w:tcW w:w="461" w:type="pct"/>
            <w:tcBorders>
              <w:top w:val="nil"/>
              <w:left w:val="nil"/>
              <w:bottom w:val="single" w:sz="4" w:space="0" w:color="auto"/>
              <w:right w:val="single" w:sz="4" w:space="0" w:color="auto"/>
            </w:tcBorders>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30 926</w:t>
            </w:r>
          </w:p>
        </w:tc>
        <w:tc>
          <w:tcPr>
            <w:tcW w:w="461" w:type="pct"/>
            <w:tcBorders>
              <w:top w:val="nil"/>
              <w:left w:val="nil"/>
              <w:bottom w:val="single" w:sz="4" w:space="0" w:color="auto"/>
              <w:right w:val="single" w:sz="4" w:space="0" w:color="auto"/>
            </w:tcBorders>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34 651</w:t>
            </w:r>
          </w:p>
        </w:tc>
        <w:tc>
          <w:tcPr>
            <w:tcW w:w="462" w:type="pct"/>
            <w:tcBorders>
              <w:top w:val="nil"/>
              <w:left w:val="nil"/>
              <w:bottom w:val="single" w:sz="4" w:space="0" w:color="auto"/>
              <w:right w:val="single" w:sz="8" w:space="0" w:color="auto"/>
            </w:tcBorders>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36 763</w:t>
            </w:r>
          </w:p>
        </w:tc>
      </w:tr>
      <w:tr w:rsidR="00551C92" w:rsidRPr="00B17EF8" w:rsidTr="00A95824">
        <w:trPr>
          <w:trHeight w:val="409"/>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vAlign w:val="center"/>
            <w:hideMark/>
          </w:tcPr>
          <w:p w:rsidR="00A95824" w:rsidRPr="00B17EF8" w:rsidRDefault="00A95824" w:rsidP="00A95824">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p w:rsidR="00551C92" w:rsidRPr="00B17EF8" w:rsidRDefault="00A95824" w:rsidP="00A95824">
            <w:r w:rsidRPr="00B17EF8">
              <w:t>муниципальное бюджетное учреждение дополнительного образования «Ачинская детская музыкальная школа № 1»</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22 447</w:t>
            </w:r>
          </w:p>
        </w:tc>
        <w:tc>
          <w:tcPr>
            <w:tcW w:w="461" w:type="pct"/>
            <w:tcBorders>
              <w:top w:val="nil"/>
              <w:left w:val="nil"/>
              <w:bottom w:val="single" w:sz="4" w:space="0" w:color="auto"/>
              <w:right w:val="single" w:sz="4" w:space="0" w:color="auto"/>
            </w:tcBorders>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25 940</w:t>
            </w:r>
          </w:p>
        </w:tc>
        <w:tc>
          <w:tcPr>
            <w:tcW w:w="462" w:type="pct"/>
            <w:tcBorders>
              <w:top w:val="nil"/>
              <w:left w:val="nil"/>
              <w:bottom w:val="single" w:sz="4" w:space="0" w:color="auto"/>
              <w:right w:val="single" w:sz="8" w:space="0" w:color="auto"/>
            </w:tcBorders>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28 052</w:t>
            </w:r>
          </w:p>
        </w:tc>
      </w:tr>
      <w:tr w:rsidR="00551C92" w:rsidRPr="00B17EF8" w:rsidTr="00A95824">
        <w:trPr>
          <w:trHeight w:val="487"/>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vAlign w:val="center"/>
            <w:hideMark/>
          </w:tcPr>
          <w:p w:rsidR="00551C92" w:rsidRPr="00B17EF8" w:rsidRDefault="00551C92" w:rsidP="009F6CA8">
            <w:r w:rsidRPr="00B17EF8">
              <w:t>муниципальное бюджетное учреждение дополнительного образования «Ачинская детская музыкальная школа № 2»</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8 479</w:t>
            </w:r>
          </w:p>
        </w:tc>
        <w:tc>
          <w:tcPr>
            <w:tcW w:w="461" w:type="pct"/>
            <w:tcBorders>
              <w:top w:val="nil"/>
              <w:left w:val="nil"/>
              <w:bottom w:val="single" w:sz="4" w:space="0" w:color="auto"/>
              <w:right w:val="single" w:sz="4" w:space="0" w:color="auto"/>
            </w:tcBorders>
          </w:tcPr>
          <w:p w:rsidR="00551C92" w:rsidRPr="00B17EF8" w:rsidRDefault="00551C92" w:rsidP="00551C9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8 711</w:t>
            </w:r>
          </w:p>
        </w:tc>
        <w:tc>
          <w:tcPr>
            <w:tcW w:w="462" w:type="pct"/>
            <w:tcBorders>
              <w:top w:val="nil"/>
              <w:left w:val="nil"/>
              <w:bottom w:val="single" w:sz="4" w:space="0" w:color="auto"/>
              <w:right w:val="single" w:sz="8" w:space="0" w:color="auto"/>
            </w:tcBorders>
          </w:tcPr>
          <w:p w:rsidR="00551C92" w:rsidRPr="00B17EF8" w:rsidRDefault="00551C92" w:rsidP="00085E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8 711</w:t>
            </w:r>
          </w:p>
        </w:tc>
      </w:tr>
      <w:tr w:rsidR="00551C92" w:rsidRPr="00B17EF8" w:rsidTr="00A95824">
        <w:trPr>
          <w:trHeight w:val="409"/>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vAlign w:val="center"/>
            <w:hideMark/>
          </w:tcPr>
          <w:p w:rsidR="00551C92" w:rsidRPr="00B17EF8" w:rsidRDefault="00A95824" w:rsidP="00A95824">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Расходы бюджета города на реализацию дополнительных общеобразовательных предпрофессиональных программ в области </w:t>
            </w:r>
            <w:r w:rsidRPr="00B17EF8">
              <w:rPr>
                <w:rFonts w:ascii="Times New Roman" w:hAnsi="Times New Roman" w:cs="Times New Roman"/>
                <w:sz w:val="24"/>
                <w:szCs w:val="24"/>
              </w:rPr>
              <w:lastRenderedPageBreak/>
              <w:t>искусств, тыс. руб.</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vAlign w:val="center"/>
          </w:tcPr>
          <w:p w:rsidR="00551C92" w:rsidRPr="00B17EF8" w:rsidRDefault="00551C92" w:rsidP="00551C92">
            <w:pPr>
              <w:jc w:val="center"/>
            </w:pPr>
            <w:r w:rsidRPr="00B17EF8">
              <w:t>7 284,6</w:t>
            </w:r>
          </w:p>
        </w:tc>
        <w:tc>
          <w:tcPr>
            <w:tcW w:w="461" w:type="pct"/>
            <w:tcBorders>
              <w:top w:val="nil"/>
              <w:left w:val="nil"/>
              <w:bottom w:val="single" w:sz="4" w:space="0" w:color="auto"/>
              <w:right w:val="single" w:sz="4" w:space="0" w:color="auto"/>
            </w:tcBorders>
            <w:vAlign w:val="center"/>
          </w:tcPr>
          <w:p w:rsidR="00551C92" w:rsidRPr="00B17EF8" w:rsidRDefault="00551C92" w:rsidP="00551C92">
            <w:pPr>
              <w:jc w:val="center"/>
            </w:pPr>
            <w:r w:rsidRPr="00B17EF8">
              <w:t>7 639,5</w:t>
            </w:r>
          </w:p>
        </w:tc>
        <w:tc>
          <w:tcPr>
            <w:tcW w:w="462" w:type="pct"/>
            <w:tcBorders>
              <w:top w:val="nil"/>
              <w:left w:val="nil"/>
              <w:bottom w:val="single" w:sz="4" w:space="0" w:color="auto"/>
              <w:right w:val="single" w:sz="8" w:space="0" w:color="auto"/>
            </w:tcBorders>
            <w:vAlign w:val="center"/>
          </w:tcPr>
          <w:p w:rsidR="00551C92" w:rsidRPr="00B17EF8" w:rsidRDefault="00551C92" w:rsidP="00551C92">
            <w:pPr>
              <w:jc w:val="center"/>
            </w:pPr>
            <w:r w:rsidRPr="00B17EF8">
              <w:t>7 337,2</w:t>
            </w:r>
          </w:p>
        </w:tc>
      </w:tr>
      <w:tr w:rsidR="00551C92" w:rsidRPr="00B17EF8" w:rsidTr="00A95824">
        <w:trPr>
          <w:trHeight w:val="363"/>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vAlign w:val="center"/>
            <w:hideMark/>
          </w:tcPr>
          <w:p w:rsidR="00897AC6" w:rsidRPr="00B17EF8" w:rsidRDefault="00897AC6" w:rsidP="00897AC6">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p w:rsidR="00551C92" w:rsidRPr="00B17EF8" w:rsidRDefault="00897AC6" w:rsidP="00897AC6">
            <w:r w:rsidRPr="00B17EF8">
              <w:t>муниципальное бюджетное учреждение дополнительного образования «Ачинская детская музыкальная школа № 1»</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vAlign w:val="center"/>
          </w:tcPr>
          <w:p w:rsidR="00551C92" w:rsidRPr="00B17EF8" w:rsidRDefault="00551C92" w:rsidP="00551C92">
            <w:pPr>
              <w:jc w:val="center"/>
            </w:pPr>
            <w:r w:rsidRPr="00B17EF8">
              <w:t>5 013,8</w:t>
            </w:r>
          </w:p>
        </w:tc>
        <w:tc>
          <w:tcPr>
            <w:tcW w:w="461" w:type="pct"/>
            <w:tcBorders>
              <w:top w:val="nil"/>
              <w:left w:val="nil"/>
              <w:bottom w:val="single" w:sz="4" w:space="0" w:color="auto"/>
              <w:right w:val="single" w:sz="4" w:space="0" w:color="auto"/>
            </w:tcBorders>
            <w:vAlign w:val="center"/>
          </w:tcPr>
          <w:p w:rsidR="00551C92" w:rsidRPr="00B17EF8" w:rsidRDefault="00551C92" w:rsidP="00551C92">
            <w:pPr>
              <w:jc w:val="center"/>
            </w:pPr>
            <w:r w:rsidRPr="00B17EF8">
              <w:t>5 316,2</w:t>
            </w:r>
          </w:p>
        </w:tc>
        <w:tc>
          <w:tcPr>
            <w:tcW w:w="462" w:type="pct"/>
            <w:tcBorders>
              <w:top w:val="nil"/>
              <w:left w:val="nil"/>
              <w:bottom w:val="single" w:sz="4" w:space="0" w:color="auto"/>
              <w:right w:val="single" w:sz="8" w:space="0" w:color="auto"/>
            </w:tcBorders>
            <w:vAlign w:val="center"/>
          </w:tcPr>
          <w:p w:rsidR="00551C92" w:rsidRPr="00B17EF8" w:rsidRDefault="00551C92" w:rsidP="00551C92">
            <w:pPr>
              <w:jc w:val="center"/>
            </w:pPr>
            <w:r w:rsidRPr="00B17EF8">
              <w:t>5 227,5</w:t>
            </w:r>
          </w:p>
        </w:tc>
      </w:tr>
      <w:tr w:rsidR="00551C92" w:rsidRPr="00B17EF8" w:rsidTr="00A95824">
        <w:trPr>
          <w:trHeight w:val="413"/>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8" w:space="0" w:color="auto"/>
              <w:right w:val="single" w:sz="4" w:space="0" w:color="auto"/>
            </w:tcBorders>
            <w:vAlign w:val="center"/>
            <w:hideMark/>
          </w:tcPr>
          <w:p w:rsidR="00551C92" w:rsidRPr="00B17EF8" w:rsidRDefault="00551C92" w:rsidP="009F6CA8">
            <w:r w:rsidRPr="00B17EF8">
              <w:t>муниципальное бюджетное учреждение дополнительного образования «Ачинская детская музыкальная школа № 2»</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8" w:space="0" w:color="auto"/>
              <w:right w:val="single" w:sz="4" w:space="0" w:color="auto"/>
            </w:tcBorders>
            <w:vAlign w:val="center"/>
          </w:tcPr>
          <w:p w:rsidR="00551C92" w:rsidRPr="00B17EF8" w:rsidRDefault="00551C92" w:rsidP="00551C92">
            <w:pPr>
              <w:jc w:val="center"/>
            </w:pPr>
            <w:r w:rsidRPr="00B17EF8">
              <w:t>2 270,8</w:t>
            </w:r>
          </w:p>
        </w:tc>
        <w:tc>
          <w:tcPr>
            <w:tcW w:w="461" w:type="pct"/>
            <w:tcBorders>
              <w:top w:val="nil"/>
              <w:left w:val="nil"/>
              <w:bottom w:val="single" w:sz="8" w:space="0" w:color="auto"/>
              <w:right w:val="single" w:sz="4" w:space="0" w:color="auto"/>
            </w:tcBorders>
            <w:vAlign w:val="center"/>
          </w:tcPr>
          <w:p w:rsidR="00551C92" w:rsidRPr="00B17EF8" w:rsidRDefault="00551C92" w:rsidP="00551C92">
            <w:pPr>
              <w:jc w:val="center"/>
            </w:pPr>
            <w:r w:rsidRPr="00B17EF8">
              <w:t>2 323,2</w:t>
            </w:r>
          </w:p>
        </w:tc>
        <w:tc>
          <w:tcPr>
            <w:tcW w:w="462" w:type="pct"/>
            <w:tcBorders>
              <w:top w:val="nil"/>
              <w:left w:val="nil"/>
              <w:bottom w:val="single" w:sz="8" w:space="0" w:color="auto"/>
              <w:right w:val="single" w:sz="8" w:space="0" w:color="auto"/>
            </w:tcBorders>
            <w:vAlign w:val="center"/>
          </w:tcPr>
          <w:p w:rsidR="00551C92" w:rsidRPr="00B17EF8" w:rsidRDefault="00551C92" w:rsidP="00551C92">
            <w:pPr>
              <w:jc w:val="center"/>
            </w:pPr>
            <w:r w:rsidRPr="00B17EF8">
              <w:t>2 109,7</w:t>
            </w:r>
          </w:p>
        </w:tc>
      </w:tr>
      <w:tr w:rsidR="00551C92" w:rsidRPr="00B17EF8" w:rsidTr="00A95824">
        <w:trPr>
          <w:trHeight w:val="391"/>
          <w:jc w:val="center"/>
        </w:trPr>
        <w:tc>
          <w:tcPr>
            <w:tcW w:w="186" w:type="pct"/>
            <w:vMerge w:val="restart"/>
            <w:tcBorders>
              <w:top w:val="nil"/>
              <w:left w:val="single" w:sz="8" w:space="0" w:color="auto"/>
              <w:bottom w:val="single" w:sz="8" w:space="0" w:color="000000"/>
              <w:right w:val="single" w:sz="4" w:space="0" w:color="auto"/>
            </w:tcBorders>
            <w:vAlign w:val="center"/>
            <w:hideMark/>
          </w:tcPr>
          <w:p w:rsidR="00551C92" w:rsidRPr="00B17EF8" w:rsidRDefault="00551C92" w:rsidP="00085EA8">
            <w:pPr>
              <w:jc w:val="center"/>
            </w:pPr>
            <w:r w:rsidRPr="00B17EF8">
              <w:t>14.</w:t>
            </w:r>
          </w:p>
        </w:tc>
        <w:tc>
          <w:tcPr>
            <w:tcW w:w="1917" w:type="pct"/>
            <w:tcBorders>
              <w:top w:val="nil"/>
              <w:left w:val="nil"/>
              <w:bottom w:val="single" w:sz="4" w:space="0" w:color="auto"/>
              <w:right w:val="single" w:sz="4" w:space="0" w:color="auto"/>
            </w:tcBorders>
            <w:vAlign w:val="center"/>
            <w:hideMark/>
          </w:tcPr>
          <w:p w:rsidR="00551C92" w:rsidRPr="00B17EF8" w:rsidRDefault="00551C92" w:rsidP="009F6CA8">
            <w:r w:rsidRPr="00B17EF8">
              <w:t>Реализация дополнительных общеобразовательных предпрофессиональных программ в области искусств</w:t>
            </w:r>
          </w:p>
          <w:p w:rsidR="00897AC6" w:rsidRPr="00B17EF8" w:rsidRDefault="00897AC6" w:rsidP="009F6CA8">
            <w:r w:rsidRPr="00B17EF8">
              <w:t>(муниципальное бюджетное учреждение дополнительного образования «Ачинская детская музыкальная школа № 1»)</w:t>
            </w:r>
          </w:p>
        </w:tc>
        <w:tc>
          <w:tcPr>
            <w:tcW w:w="739" w:type="pct"/>
            <w:vMerge w:val="restart"/>
            <w:tcBorders>
              <w:top w:val="nil"/>
              <w:left w:val="single" w:sz="4" w:space="0" w:color="auto"/>
              <w:bottom w:val="single" w:sz="8" w:space="0" w:color="000000"/>
              <w:right w:val="single" w:sz="4" w:space="0" w:color="auto"/>
            </w:tcBorders>
            <w:vAlign w:val="center"/>
            <w:hideMark/>
          </w:tcPr>
          <w:p w:rsidR="00897AC6" w:rsidRPr="00B17EF8" w:rsidRDefault="00897AC6" w:rsidP="00897AC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Струнные инструменты</w:t>
            </w:r>
          </w:p>
          <w:p w:rsidR="00897AC6" w:rsidRPr="00B17EF8" w:rsidRDefault="00897AC6" w:rsidP="00897AC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(Учебный процесс, теоретические </w:t>
            </w:r>
          </w:p>
          <w:p w:rsidR="00551C92" w:rsidRPr="00B17EF8" w:rsidRDefault="00897AC6" w:rsidP="00897AC6">
            <w:pPr>
              <w:jc w:val="center"/>
            </w:pPr>
            <w:r w:rsidRPr="00B17EF8">
              <w:t>и практические занятия. Очно)</w:t>
            </w:r>
          </w:p>
        </w:tc>
        <w:tc>
          <w:tcPr>
            <w:tcW w:w="774" w:type="pct"/>
            <w:vMerge w:val="restart"/>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r w:rsidRPr="00B17EF8">
              <w:t>число человеко-часов пребывания (чел.-час)</w:t>
            </w:r>
          </w:p>
        </w:tc>
        <w:tc>
          <w:tcPr>
            <w:tcW w:w="461" w:type="pct"/>
            <w:tcBorders>
              <w:top w:val="nil"/>
              <w:left w:val="nil"/>
              <w:bottom w:val="single" w:sz="4" w:space="0" w:color="auto"/>
              <w:right w:val="single" w:sz="4" w:space="0" w:color="auto"/>
            </w:tcBorders>
          </w:tcPr>
          <w:p w:rsidR="00551C92" w:rsidRPr="00B17EF8" w:rsidRDefault="00551C92" w:rsidP="004C71E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2 101</w:t>
            </w:r>
          </w:p>
        </w:tc>
        <w:tc>
          <w:tcPr>
            <w:tcW w:w="461" w:type="pct"/>
            <w:tcBorders>
              <w:top w:val="nil"/>
              <w:left w:val="nil"/>
              <w:bottom w:val="single" w:sz="4" w:space="0" w:color="auto"/>
              <w:right w:val="single" w:sz="4" w:space="0" w:color="auto"/>
            </w:tcBorders>
          </w:tcPr>
          <w:p w:rsidR="00551C92" w:rsidRPr="00B17EF8" w:rsidRDefault="00551C92" w:rsidP="004C71E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3 652</w:t>
            </w:r>
          </w:p>
        </w:tc>
        <w:tc>
          <w:tcPr>
            <w:tcW w:w="462" w:type="pct"/>
            <w:tcBorders>
              <w:top w:val="nil"/>
              <w:left w:val="nil"/>
              <w:bottom w:val="single" w:sz="4" w:space="0" w:color="auto"/>
              <w:right w:val="single" w:sz="8" w:space="0" w:color="auto"/>
            </w:tcBorders>
          </w:tcPr>
          <w:p w:rsidR="00551C92" w:rsidRPr="00B17EF8" w:rsidRDefault="00551C92" w:rsidP="004C71E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4 030</w:t>
            </w:r>
          </w:p>
        </w:tc>
      </w:tr>
      <w:tr w:rsidR="00551C92" w:rsidRPr="00B17EF8" w:rsidTr="00A95824">
        <w:trPr>
          <w:trHeight w:val="387"/>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vAlign w:val="center"/>
            <w:hideMark/>
          </w:tcPr>
          <w:p w:rsidR="00551C92" w:rsidRPr="00B17EF8" w:rsidRDefault="00897AC6" w:rsidP="009F6CA8">
            <w:r w:rsidRPr="00B17EF8">
              <w:t>Расходы бюджета города на реализацию дополнительных общеобразовательных предпрофессиональных программ в области искусств, тыс. руб.</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vAlign w:val="center"/>
          </w:tcPr>
          <w:p w:rsidR="00551C92" w:rsidRPr="00B17EF8" w:rsidRDefault="00551C92" w:rsidP="00551C92">
            <w:pPr>
              <w:jc w:val="center"/>
            </w:pPr>
            <w:r w:rsidRPr="00B17EF8">
              <w:t>468,4</w:t>
            </w:r>
          </w:p>
        </w:tc>
        <w:tc>
          <w:tcPr>
            <w:tcW w:w="461" w:type="pct"/>
            <w:tcBorders>
              <w:top w:val="nil"/>
              <w:left w:val="nil"/>
              <w:bottom w:val="single" w:sz="4" w:space="0" w:color="auto"/>
              <w:right w:val="single" w:sz="4" w:space="0" w:color="auto"/>
            </w:tcBorders>
            <w:vAlign w:val="center"/>
          </w:tcPr>
          <w:p w:rsidR="00551C92" w:rsidRPr="00B17EF8" w:rsidRDefault="00551C92" w:rsidP="00551C92">
            <w:pPr>
              <w:jc w:val="center"/>
            </w:pPr>
            <w:r w:rsidRPr="00B17EF8">
              <w:t>748,0</w:t>
            </w:r>
          </w:p>
        </w:tc>
        <w:tc>
          <w:tcPr>
            <w:tcW w:w="462" w:type="pct"/>
            <w:tcBorders>
              <w:top w:val="nil"/>
              <w:left w:val="nil"/>
              <w:bottom w:val="single" w:sz="4" w:space="0" w:color="auto"/>
              <w:right w:val="single" w:sz="8" w:space="0" w:color="auto"/>
            </w:tcBorders>
            <w:vAlign w:val="center"/>
          </w:tcPr>
          <w:p w:rsidR="00551C92" w:rsidRPr="00B17EF8" w:rsidRDefault="00551C92" w:rsidP="00551C92">
            <w:pPr>
              <w:jc w:val="center"/>
            </w:pPr>
            <w:r w:rsidRPr="00B17EF8">
              <w:t>750,3</w:t>
            </w:r>
          </w:p>
        </w:tc>
      </w:tr>
      <w:tr w:rsidR="00551C92" w:rsidRPr="00B17EF8" w:rsidTr="00A95824">
        <w:trPr>
          <w:trHeight w:val="321"/>
          <w:jc w:val="center"/>
        </w:trPr>
        <w:tc>
          <w:tcPr>
            <w:tcW w:w="186" w:type="pct"/>
            <w:vMerge w:val="restart"/>
            <w:tcBorders>
              <w:top w:val="nil"/>
              <w:left w:val="single" w:sz="8" w:space="0" w:color="auto"/>
              <w:bottom w:val="single" w:sz="8" w:space="0" w:color="000000"/>
              <w:right w:val="single" w:sz="4" w:space="0" w:color="auto"/>
            </w:tcBorders>
            <w:vAlign w:val="center"/>
            <w:hideMark/>
          </w:tcPr>
          <w:p w:rsidR="00551C92" w:rsidRPr="00B17EF8" w:rsidRDefault="00551C92" w:rsidP="00DE1DE0">
            <w:pPr>
              <w:jc w:val="center"/>
            </w:pPr>
            <w:r w:rsidRPr="00B17EF8">
              <w:t>15.</w:t>
            </w:r>
          </w:p>
        </w:tc>
        <w:tc>
          <w:tcPr>
            <w:tcW w:w="1917" w:type="pct"/>
            <w:tcBorders>
              <w:top w:val="nil"/>
              <w:left w:val="nil"/>
              <w:bottom w:val="single" w:sz="4" w:space="0" w:color="auto"/>
              <w:right w:val="single" w:sz="4" w:space="0" w:color="auto"/>
            </w:tcBorders>
            <w:vAlign w:val="center"/>
            <w:hideMark/>
          </w:tcPr>
          <w:p w:rsidR="00551C92" w:rsidRPr="00B17EF8" w:rsidRDefault="00551C92" w:rsidP="009F6CA8">
            <w:r w:rsidRPr="00B17EF8">
              <w:t>Реализация дополнительных общеобразовательных предпрофессиональных программ в области искусств</w:t>
            </w:r>
          </w:p>
        </w:tc>
        <w:tc>
          <w:tcPr>
            <w:tcW w:w="739" w:type="pct"/>
            <w:vMerge w:val="restart"/>
            <w:tcBorders>
              <w:top w:val="nil"/>
              <w:left w:val="single" w:sz="4" w:space="0" w:color="auto"/>
              <w:bottom w:val="single" w:sz="8" w:space="0" w:color="000000"/>
              <w:right w:val="single" w:sz="4" w:space="0" w:color="auto"/>
            </w:tcBorders>
            <w:vAlign w:val="center"/>
            <w:hideMark/>
          </w:tcPr>
          <w:p w:rsidR="00897AC6" w:rsidRPr="00B17EF8" w:rsidRDefault="00897AC6" w:rsidP="00897AC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Духовые и ударные инструменты</w:t>
            </w:r>
          </w:p>
          <w:p w:rsidR="00897AC6" w:rsidRPr="00B17EF8" w:rsidRDefault="00897AC6" w:rsidP="00897AC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(Учебный процесс, теоретические </w:t>
            </w:r>
          </w:p>
          <w:p w:rsidR="00551C92" w:rsidRPr="00B17EF8" w:rsidRDefault="00897AC6" w:rsidP="00897AC6">
            <w:pPr>
              <w:jc w:val="center"/>
            </w:pPr>
            <w:r w:rsidRPr="00B17EF8">
              <w:t>и практические занятия. Очно)</w:t>
            </w:r>
          </w:p>
        </w:tc>
        <w:tc>
          <w:tcPr>
            <w:tcW w:w="774" w:type="pct"/>
            <w:vMerge w:val="restart"/>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r w:rsidRPr="00B17EF8">
              <w:t>число человеко-часов пребывания (чел.-час)</w:t>
            </w:r>
          </w:p>
        </w:tc>
        <w:tc>
          <w:tcPr>
            <w:tcW w:w="461" w:type="pct"/>
            <w:tcBorders>
              <w:top w:val="nil"/>
              <w:left w:val="nil"/>
              <w:bottom w:val="single" w:sz="4" w:space="0" w:color="auto"/>
              <w:right w:val="single" w:sz="4" w:space="0" w:color="auto"/>
            </w:tcBorders>
          </w:tcPr>
          <w:p w:rsidR="00551C92" w:rsidRPr="00B17EF8" w:rsidRDefault="00551C92" w:rsidP="00551C9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21 904</w:t>
            </w:r>
          </w:p>
        </w:tc>
        <w:tc>
          <w:tcPr>
            <w:tcW w:w="461" w:type="pct"/>
            <w:tcBorders>
              <w:top w:val="nil"/>
              <w:left w:val="nil"/>
              <w:bottom w:val="single" w:sz="4" w:space="0" w:color="auto"/>
              <w:right w:val="single" w:sz="4" w:space="0" w:color="auto"/>
            </w:tcBorders>
          </w:tcPr>
          <w:p w:rsidR="00551C92" w:rsidRPr="00B17EF8" w:rsidRDefault="00551C92" w:rsidP="00551C9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26 120</w:t>
            </w:r>
          </w:p>
        </w:tc>
        <w:tc>
          <w:tcPr>
            <w:tcW w:w="462" w:type="pct"/>
            <w:tcBorders>
              <w:top w:val="nil"/>
              <w:left w:val="nil"/>
              <w:bottom w:val="single" w:sz="4" w:space="0" w:color="auto"/>
              <w:right w:val="single" w:sz="8"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29 717</w:t>
            </w:r>
          </w:p>
        </w:tc>
      </w:tr>
      <w:tr w:rsidR="00551C92" w:rsidRPr="00B17EF8" w:rsidTr="00A95824">
        <w:trPr>
          <w:trHeight w:val="403"/>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vAlign w:val="center"/>
            <w:hideMark/>
          </w:tcPr>
          <w:p w:rsidR="00D9346B" w:rsidRPr="00B17EF8" w:rsidRDefault="00D9346B" w:rsidP="00D9346B">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p w:rsidR="00551C92" w:rsidRPr="00B17EF8" w:rsidRDefault="00D9346B" w:rsidP="00D9346B">
            <w:r w:rsidRPr="00B17EF8">
              <w:t>муниципальное бюджетное учреждение дополнительного образования «Ачинская детская музыкальная школа № 1»</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14 529</w:t>
            </w:r>
          </w:p>
        </w:tc>
        <w:tc>
          <w:tcPr>
            <w:tcW w:w="461" w:type="pct"/>
            <w:tcBorders>
              <w:top w:val="nil"/>
              <w:left w:val="nil"/>
              <w:bottom w:val="single" w:sz="4" w:space="0" w:color="auto"/>
              <w:right w:val="single" w:sz="4"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17 736</w:t>
            </w:r>
          </w:p>
        </w:tc>
        <w:tc>
          <w:tcPr>
            <w:tcW w:w="462" w:type="pct"/>
            <w:tcBorders>
              <w:top w:val="nil"/>
              <w:left w:val="nil"/>
              <w:bottom w:val="single" w:sz="4" w:space="0" w:color="auto"/>
              <w:right w:val="single" w:sz="8"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21 333</w:t>
            </w:r>
          </w:p>
        </w:tc>
      </w:tr>
      <w:tr w:rsidR="00551C92" w:rsidRPr="00B17EF8" w:rsidTr="00A95824">
        <w:trPr>
          <w:trHeight w:val="495"/>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vAlign w:val="center"/>
            <w:hideMark/>
          </w:tcPr>
          <w:p w:rsidR="00551C92" w:rsidRPr="00B17EF8" w:rsidRDefault="00551C92" w:rsidP="009F6CA8">
            <w:r w:rsidRPr="00B17EF8">
              <w:t>муниципальное бюджетное учреждение дополнительного образования «Ачинская детская музыкальная школа № 2»</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7 375</w:t>
            </w:r>
          </w:p>
        </w:tc>
        <w:tc>
          <w:tcPr>
            <w:tcW w:w="461" w:type="pct"/>
            <w:tcBorders>
              <w:top w:val="nil"/>
              <w:left w:val="nil"/>
              <w:bottom w:val="single" w:sz="4" w:space="0" w:color="auto"/>
              <w:right w:val="single" w:sz="4"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8 384</w:t>
            </w:r>
          </w:p>
        </w:tc>
        <w:tc>
          <w:tcPr>
            <w:tcW w:w="462" w:type="pct"/>
            <w:tcBorders>
              <w:top w:val="nil"/>
              <w:left w:val="nil"/>
              <w:bottom w:val="single" w:sz="4" w:space="0" w:color="auto"/>
              <w:right w:val="single" w:sz="8"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8 384</w:t>
            </w:r>
          </w:p>
        </w:tc>
      </w:tr>
      <w:tr w:rsidR="00551C92" w:rsidRPr="00B17EF8" w:rsidTr="00A95824">
        <w:trPr>
          <w:trHeight w:val="403"/>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vAlign w:val="center"/>
            <w:hideMark/>
          </w:tcPr>
          <w:p w:rsidR="00551C92" w:rsidRPr="00B17EF8" w:rsidRDefault="00D9346B" w:rsidP="009F6CA8">
            <w:r w:rsidRPr="00B17EF8">
              <w:t>Расходы бюджета города на реализацию дополнительных общеобразовательных предпрофессиональных программ в области искусств, тыс. руб.</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vAlign w:val="center"/>
          </w:tcPr>
          <w:p w:rsidR="00551C92" w:rsidRPr="00B17EF8" w:rsidRDefault="00D443FA" w:rsidP="00551C92">
            <w:pPr>
              <w:jc w:val="center"/>
            </w:pPr>
            <w:r w:rsidRPr="00B17EF8">
              <w:t>5 062,2</w:t>
            </w:r>
          </w:p>
        </w:tc>
        <w:tc>
          <w:tcPr>
            <w:tcW w:w="461" w:type="pct"/>
            <w:tcBorders>
              <w:top w:val="nil"/>
              <w:left w:val="nil"/>
              <w:bottom w:val="single" w:sz="4" w:space="0" w:color="auto"/>
              <w:right w:val="single" w:sz="4" w:space="0" w:color="auto"/>
            </w:tcBorders>
            <w:vAlign w:val="center"/>
          </w:tcPr>
          <w:p w:rsidR="00551C92" w:rsidRPr="00B17EF8" w:rsidRDefault="00551C92" w:rsidP="00551C92">
            <w:pPr>
              <w:jc w:val="center"/>
            </w:pPr>
            <w:r w:rsidRPr="00B17EF8">
              <w:t>5 654,3</w:t>
            </w:r>
          </w:p>
        </w:tc>
        <w:tc>
          <w:tcPr>
            <w:tcW w:w="462" w:type="pct"/>
            <w:tcBorders>
              <w:top w:val="nil"/>
              <w:left w:val="nil"/>
              <w:bottom w:val="single" w:sz="4" w:space="0" w:color="auto"/>
              <w:right w:val="single" w:sz="8" w:space="0" w:color="auto"/>
            </w:tcBorders>
            <w:vAlign w:val="center"/>
          </w:tcPr>
          <w:p w:rsidR="00551C92" w:rsidRPr="00B17EF8" w:rsidRDefault="00551C92" w:rsidP="00551C92">
            <w:pPr>
              <w:jc w:val="center"/>
            </w:pPr>
            <w:r w:rsidRPr="00B17EF8">
              <w:t>6 005,6</w:t>
            </w:r>
          </w:p>
        </w:tc>
      </w:tr>
      <w:tr w:rsidR="00551C92" w:rsidRPr="00B17EF8" w:rsidTr="00A95824">
        <w:trPr>
          <w:trHeight w:val="371"/>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vAlign w:val="center"/>
            <w:hideMark/>
          </w:tcPr>
          <w:p w:rsidR="00D9346B" w:rsidRPr="00B17EF8" w:rsidRDefault="00D9346B" w:rsidP="00D9346B">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p w:rsidR="00551C92" w:rsidRPr="00B17EF8" w:rsidRDefault="00D9346B" w:rsidP="00D9346B">
            <w:r w:rsidRPr="00B17EF8">
              <w:lastRenderedPageBreak/>
              <w:t>муниципальное бюджетное учреждение дополнительного образования «Ачинская детская музыкальная школа № 1»</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vAlign w:val="center"/>
          </w:tcPr>
          <w:p w:rsidR="00551C92" w:rsidRPr="00B17EF8" w:rsidRDefault="00551C92" w:rsidP="00D443FA">
            <w:pPr>
              <w:jc w:val="center"/>
            </w:pPr>
            <w:r w:rsidRPr="00B17EF8">
              <w:t>3 244,</w:t>
            </w:r>
            <w:r w:rsidR="00D443FA" w:rsidRPr="00B17EF8">
              <w:t>8</w:t>
            </w:r>
          </w:p>
        </w:tc>
        <w:tc>
          <w:tcPr>
            <w:tcW w:w="461" w:type="pct"/>
            <w:tcBorders>
              <w:top w:val="nil"/>
              <w:left w:val="nil"/>
              <w:bottom w:val="single" w:sz="4" w:space="0" w:color="auto"/>
              <w:right w:val="single" w:sz="4" w:space="0" w:color="auto"/>
            </w:tcBorders>
            <w:vAlign w:val="center"/>
          </w:tcPr>
          <w:p w:rsidR="00551C92" w:rsidRPr="00B17EF8" w:rsidRDefault="00551C92" w:rsidP="00D443FA">
            <w:pPr>
              <w:jc w:val="center"/>
            </w:pPr>
            <w:r w:rsidRPr="00B17EF8">
              <w:t>3 633,</w:t>
            </w:r>
            <w:r w:rsidR="00D443FA" w:rsidRPr="00B17EF8">
              <w:t>6</w:t>
            </w:r>
          </w:p>
        </w:tc>
        <w:tc>
          <w:tcPr>
            <w:tcW w:w="462" w:type="pct"/>
            <w:tcBorders>
              <w:top w:val="nil"/>
              <w:left w:val="nil"/>
              <w:bottom w:val="single" w:sz="4" w:space="0" w:color="auto"/>
              <w:right w:val="single" w:sz="8" w:space="0" w:color="auto"/>
            </w:tcBorders>
            <w:vAlign w:val="center"/>
          </w:tcPr>
          <w:p w:rsidR="00551C92" w:rsidRPr="00B17EF8" w:rsidRDefault="00D443FA" w:rsidP="00551C92">
            <w:pPr>
              <w:jc w:val="center"/>
            </w:pPr>
            <w:r w:rsidRPr="00B17EF8">
              <w:t>3 974,7</w:t>
            </w:r>
          </w:p>
        </w:tc>
      </w:tr>
      <w:tr w:rsidR="00551C92" w:rsidRPr="00B17EF8" w:rsidTr="00A95824">
        <w:trPr>
          <w:trHeight w:val="449"/>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8" w:space="0" w:color="auto"/>
              <w:right w:val="single" w:sz="4" w:space="0" w:color="auto"/>
            </w:tcBorders>
            <w:vAlign w:val="center"/>
            <w:hideMark/>
          </w:tcPr>
          <w:p w:rsidR="00551C92" w:rsidRPr="00B17EF8" w:rsidRDefault="00551C92" w:rsidP="009F6CA8">
            <w:r w:rsidRPr="00B17EF8">
              <w:t>муниципальное бюджетное учреждение дополнительного образования «Ачинская детская музыкальная школа № 2»</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8" w:space="0" w:color="auto"/>
              <w:right w:val="single" w:sz="4" w:space="0" w:color="auto"/>
            </w:tcBorders>
            <w:vAlign w:val="center"/>
          </w:tcPr>
          <w:p w:rsidR="00551C92" w:rsidRPr="00B17EF8" w:rsidRDefault="00D443FA" w:rsidP="00551C92">
            <w:pPr>
              <w:jc w:val="center"/>
            </w:pPr>
            <w:r w:rsidRPr="00B17EF8">
              <w:t>1 817,4</w:t>
            </w:r>
          </w:p>
        </w:tc>
        <w:tc>
          <w:tcPr>
            <w:tcW w:w="461" w:type="pct"/>
            <w:tcBorders>
              <w:top w:val="nil"/>
              <w:left w:val="nil"/>
              <w:bottom w:val="single" w:sz="8" w:space="0" w:color="auto"/>
              <w:right w:val="single" w:sz="4" w:space="0" w:color="auto"/>
            </w:tcBorders>
            <w:vAlign w:val="center"/>
          </w:tcPr>
          <w:p w:rsidR="00551C92" w:rsidRPr="00B17EF8" w:rsidRDefault="00551C92" w:rsidP="00551C92">
            <w:pPr>
              <w:jc w:val="center"/>
            </w:pPr>
            <w:r w:rsidRPr="00B17EF8">
              <w:t>2 020,7</w:t>
            </w:r>
          </w:p>
        </w:tc>
        <w:tc>
          <w:tcPr>
            <w:tcW w:w="462" w:type="pct"/>
            <w:tcBorders>
              <w:top w:val="nil"/>
              <w:left w:val="nil"/>
              <w:bottom w:val="single" w:sz="8" w:space="0" w:color="auto"/>
              <w:right w:val="single" w:sz="8" w:space="0" w:color="auto"/>
            </w:tcBorders>
            <w:vAlign w:val="center"/>
          </w:tcPr>
          <w:p w:rsidR="00551C92" w:rsidRPr="00B17EF8" w:rsidRDefault="00551C92" w:rsidP="00551C92">
            <w:pPr>
              <w:jc w:val="center"/>
            </w:pPr>
            <w:r w:rsidRPr="00B17EF8">
              <w:t>2 030,9</w:t>
            </w:r>
          </w:p>
        </w:tc>
      </w:tr>
      <w:tr w:rsidR="00551C92" w:rsidRPr="00B17EF8" w:rsidTr="00A95824">
        <w:trPr>
          <w:trHeight w:val="541"/>
          <w:jc w:val="center"/>
        </w:trPr>
        <w:tc>
          <w:tcPr>
            <w:tcW w:w="186" w:type="pct"/>
            <w:vMerge w:val="restart"/>
            <w:tcBorders>
              <w:top w:val="nil"/>
              <w:left w:val="single" w:sz="8" w:space="0" w:color="auto"/>
              <w:bottom w:val="single" w:sz="8" w:space="0" w:color="000000"/>
              <w:right w:val="single" w:sz="4" w:space="0" w:color="auto"/>
            </w:tcBorders>
            <w:vAlign w:val="center"/>
            <w:hideMark/>
          </w:tcPr>
          <w:p w:rsidR="00551C92" w:rsidRPr="00B17EF8" w:rsidRDefault="00551C92" w:rsidP="00DE1DE0">
            <w:pPr>
              <w:jc w:val="center"/>
            </w:pPr>
            <w:r w:rsidRPr="00B17EF8">
              <w:t>16.</w:t>
            </w:r>
          </w:p>
        </w:tc>
        <w:tc>
          <w:tcPr>
            <w:tcW w:w="1917" w:type="pct"/>
            <w:tcBorders>
              <w:top w:val="nil"/>
              <w:left w:val="nil"/>
              <w:bottom w:val="single" w:sz="4" w:space="0" w:color="auto"/>
              <w:right w:val="single" w:sz="4" w:space="0" w:color="auto"/>
            </w:tcBorders>
            <w:vAlign w:val="center"/>
            <w:hideMark/>
          </w:tcPr>
          <w:p w:rsidR="00551C92" w:rsidRPr="00B17EF8" w:rsidRDefault="00551C92" w:rsidP="009F6CA8">
            <w:r w:rsidRPr="00B17EF8">
              <w:t>Реализация дополнительных общеобразовательных предпрофессиональных программ в области искусств</w:t>
            </w:r>
          </w:p>
        </w:tc>
        <w:tc>
          <w:tcPr>
            <w:tcW w:w="739" w:type="pct"/>
            <w:vMerge w:val="restart"/>
            <w:tcBorders>
              <w:top w:val="nil"/>
              <w:left w:val="single" w:sz="4" w:space="0" w:color="auto"/>
              <w:bottom w:val="single" w:sz="8" w:space="0" w:color="000000"/>
              <w:right w:val="single" w:sz="4" w:space="0" w:color="auto"/>
            </w:tcBorders>
            <w:vAlign w:val="center"/>
            <w:hideMark/>
          </w:tcPr>
          <w:p w:rsidR="00D9346B" w:rsidRPr="00B17EF8" w:rsidRDefault="00D9346B" w:rsidP="00D9346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Народные инструменты</w:t>
            </w:r>
          </w:p>
          <w:p w:rsidR="00D9346B" w:rsidRPr="00B17EF8" w:rsidRDefault="00D9346B" w:rsidP="00D9346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(Учебный процесс, теоретические </w:t>
            </w:r>
          </w:p>
          <w:p w:rsidR="00551C92" w:rsidRPr="00B17EF8" w:rsidRDefault="00D9346B" w:rsidP="00D9346B">
            <w:pPr>
              <w:jc w:val="center"/>
            </w:pPr>
            <w:r w:rsidRPr="00B17EF8">
              <w:t>и практические занятия. Очно)</w:t>
            </w:r>
          </w:p>
        </w:tc>
        <w:tc>
          <w:tcPr>
            <w:tcW w:w="774" w:type="pct"/>
            <w:vMerge w:val="restart"/>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r w:rsidRPr="00B17EF8">
              <w:t>число человеко-часов пребывания (чел.-час)</w:t>
            </w:r>
          </w:p>
        </w:tc>
        <w:tc>
          <w:tcPr>
            <w:tcW w:w="461" w:type="pct"/>
            <w:tcBorders>
              <w:top w:val="nil"/>
              <w:left w:val="nil"/>
              <w:bottom w:val="single" w:sz="4" w:space="0" w:color="auto"/>
              <w:right w:val="single" w:sz="4" w:space="0" w:color="auto"/>
            </w:tcBorders>
          </w:tcPr>
          <w:p w:rsidR="00551C92" w:rsidRPr="00B17EF8" w:rsidRDefault="00551C92" w:rsidP="00551C9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46 311</w:t>
            </w:r>
          </w:p>
        </w:tc>
        <w:tc>
          <w:tcPr>
            <w:tcW w:w="461" w:type="pct"/>
            <w:tcBorders>
              <w:top w:val="nil"/>
              <w:left w:val="nil"/>
              <w:bottom w:val="single" w:sz="4" w:space="0" w:color="auto"/>
              <w:right w:val="single" w:sz="4" w:space="0" w:color="auto"/>
            </w:tcBorders>
          </w:tcPr>
          <w:p w:rsidR="00551C92" w:rsidRPr="00B17EF8" w:rsidRDefault="00551C92" w:rsidP="00551C9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54 104</w:t>
            </w:r>
          </w:p>
        </w:tc>
        <w:tc>
          <w:tcPr>
            <w:tcW w:w="462" w:type="pct"/>
            <w:tcBorders>
              <w:top w:val="nil"/>
              <w:left w:val="nil"/>
              <w:bottom w:val="single" w:sz="4" w:space="0" w:color="auto"/>
              <w:right w:val="single" w:sz="8"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62 544</w:t>
            </w:r>
          </w:p>
        </w:tc>
      </w:tr>
      <w:tr w:rsidR="00551C92" w:rsidRPr="00B17EF8" w:rsidTr="00A95824">
        <w:trPr>
          <w:trHeight w:val="269"/>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vAlign w:val="center"/>
            <w:hideMark/>
          </w:tcPr>
          <w:p w:rsidR="0061227F" w:rsidRPr="00B17EF8" w:rsidRDefault="0061227F" w:rsidP="0061227F">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p w:rsidR="00551C92" w:rsidRPr="00B17EF8" w:rsidRDefault="0061227F" w:rsidP="0061227F">
            <w:r w:rsidRPr="00B17EF8">
              <w:t>муниципальное бюджетное учреждение дополнительного образования «Ачинская детская музыкальная школа № 1»</w:t>
            </w:r>
            <w:r w:rsidR="00551C92" w:rsidRPr="00B17EF8">
              <w:t>№ 1»</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36 618</w:t>
            </w:r>
          </w:p>
        </w:tc>
        <w:tc>
          <w:tcPr>
            <w:tcW w:w="461" w:type="pct"/>
            <w:tcBorders>
              <w:top w:val="nil"/>
              <w:left w:val="nil"/>
              <w:bottom w:val="single" w:sz="4" w:space="0" w:color="auto"/>
              <w:right w:val="single" w:sz="4"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42 152</w:t>
            </w:r>
          </w:p>
        </w:tc>
        <w:tc>
          <w:tcPr>
            <w:tcW w:w="462" w:type="pct"/>
            <w:tcBorders>
              <w:top w:val="nil"/>
              <w:left w:val="nil"/>
              <w:bottom w:val="single" w:sz="4" w:space="0" w:color="auto"/>
              <w:right w:val="single" w:sz="8"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50 592</w:t>
            </w:r>
          </w:p>
        </w:tc>
      </w:tr>
      <w:tr w:rsidR="00551C92" w:rsidRPr="00B17EF8" w:rsidTr="00A95824">
        <w:trPr>
          <w:trHeight w:val="503"/>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vAlign w:val="center"/>
            <w:hideMark/>
          </w:tcPr>
          <w:p w:rsidR="00551C92" w:rsidRPr="00B17EF8" w:rsidRDefault="00551C92" w:rsidP="009F6CA8">
            <w:r w:rsidRPr="00B17EF8">
              <w:t>муниципальное бюджетное учреждение дополнительного образования «Ачинская детская музыкальная школа № 2»</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9 693</w:t>
            </w:r>
          </w:p>
        </w:tc>
        <w:tc>
          <w:tcPr>
            <w:tcW w:w="461" w:type="pct"/>
            <w:tcBorders>
              <w:top w:val="nil"/>
              <w:left w:val="nil"/>
              <w:bottom w:val="single" w:sz="4" w:space="0" w:color="auto"/>
              <w:right w:val="single" w:sz="4"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11 952</w:t>
            </w:r>
          </w:p>
        </w:tc>
        <w:tc>
          <w:tcPr>
            <w:tcW w:w="462" w:type="pct"/>
            <w:tcBorders>
              <w:top w:val="nil"/>
              <w:left w:val="nil"/>
              <w:bottom w:val="single" w:sz="4" w:space="0" w:color="auto"/>
              <w:right w:val="single" w:sz="8"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11 952</w:t>
            </w:r>
          </w:p>
        </w:tc>
      </w:tr>
      <w:tr w:rsidR="00551C92" w:rsidRPr="00B17EF8" w:rsidTr="00A95824">
        <w:trPr>
          <w:trHeight w:val="397"/>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vAlign w:val="center"/>
            <w:hideMark/>
          </w:tcPr>
          <w:p w:rsidR="00551C92" w:rsidRPr="00B17EF8" w:rsidRDefault="0061227F" w:rsidP="009F6CA8">
            <w:r w:rsidRPr="00B17EF8">
              <w:t>Расходы бюджета города на реализацию дополнительных общеобразовательных предпрофессиональных программ в области искусств, тыс. руб.</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vAlign w:val="center"/>
          </w:tcPr>
          <w:p w:rsidR="00551C92" w:rsidRPr="00B17EF8" w:rsidRDefault="00551C92" w:rsidP="004D6743">
            <w:pPr>
              <w:jc w:val="center"/>
            </w:pPr>
            <w:r w:rsidRPr="00B17EF8">
              <w:t>10</w:t>
            </w:r>
            <w:r w:rsidR="004D6743" w:rsidRPr="00B17EF8">
              <w:t> </w:t>
            </w:r>
            <w:r w:rsidRPr="00B17EF8">
              <w:t>4</w:t>
            </w:r>
            <w:r w:rsidR="004D6743" w:rsidRPr="00B17EF8">
              <w:t>92,9</w:t>
            </w:r>
          </w:p>
        </w:tc>
        <w:tc>
          <w:tcPr>
            <w:tcW w:w="461" w:type="pct"/>
            <w:tcBorders>
              <w:top w:val="nil"/>
              <w:left w:val="nil"/>
              <w:bottom w:val="single" w:sz="4" w:space="0" w:color="auto"/>
              <w:right w:val="single" w:sz="4" w:space="0" w:color="auto"/>
            </w:tcBorders>
            <w:vAlign w:val="center"/>
          </w:tcPr>
          <w:p w:rsidR="00551C92" w:rsidRPr="00B17EF8" w:rsidRDefault="004D6743" w:rsidP="00551C92">
            <w:pPr>
              <w:jc w:val="center"/>
            </w:pPr>
            <w:r w:rsidRPr="00B17EF8">
              <w:t>11 294,8</w:t>
            </w:r>
          </w:p>
        </w:tc>
        <w:tc>
          <w:tcPr>
            <w:tcW w:w="462" w:type="pct"/>
            <w:tcBorders>
              <w:top w:val="nil"/>
              <w:left w:val="nil"/>
              <w:bottom w:val="single" w:sz="4" w:space="0" w:color="auto"/>
              <w:right w:val="single" w:sz="8" w:space="0" w:color="auto"/>
            </w:tcBorders>
            <w:vAlign w:val="center"/>
          </w:tcPr>
          <w:p w:rsidR="00551C92" w:rsidRPr="00B17EF8" w:rsidRDefault="004D6743" w:rsidP="00551C92">
            <w:pPr>
              <w:jc w:val="center"/>
            </w:pPr>
            <w:r w:rsidRPr="00B17EF8">
              <w:t>12 322,2</w:t>
            </w:r>
          </w:p>
        </w:tc>
      </w:tr>
      <w:tr w:rsidR="00551C92" w:rsidRPr="00B17EF8" w:rsidTr="00A95824">
        <w:trPr>
          <w:trHeight w:val="351"/>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4" w:space="0" w:color="auto"/>
              <w:right w:val="single" w:sz="4" w:space="0" w:color="auto"/>
            </w:tcBorders>
            <w:vAlign w:val="center"/>
            <w:hideMark/>
          </w:tcPr>
          <w:p w:rsidR="0061227F" w:rsidRPr="00B17EF8" w:rsidRDefault="0061227F" w:rsidP="0061227F">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p w:rsidR="00551C92" w:rsidRPr="00B17EF8" w:rsidRDefault="0061227F" w:rsidP="0061227F">
            <w:r w:rsidRPr="00B17EF8">
              <w:t>муниципальное бюджетное учреждение дополнительного образования «Ачинская детская музыкальная школа № 1»</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4" w:space="0" w:color="auto"/>
              <w:right w:val="single" w:sz="4" w:space="0" w:color="auto"/>
            </w:tcBorders>
            <w:vAlign w:val="center"/>
          </w:tcPr>
          <w:p w:rsidR="00551C92" w:rsidRPr="00B17EF8" w:rsidRDefault="00551C92" w:rsidP="00551C92">
            <w:pPr>
              <w:jc w:val="center"/>
            </w:pPr>
            <w:r w:rsidRPr="00B17EF8">
              <w:t>8 176,7</w:t>
            </w:r>
          </w:p>
        </w:tc>
        <w:tc>
          <w:tcPr>
            <w:tcW w:w="461" w:type="pct"/>
            <w:tcBorders>
              <w:top w:val="nil"/>
              <w:left w:val="nil"/>
              <w:bottom w:val="single" w:sz="4" w:space="0" w:color="auto"/>
              <w:right w:val="single" w:sz="4" w:space="0" w:color="auto"/>
            </w:tcBorders>
            <w:vAlign w:val="center"/>
          </w:tcPr>
          <w:p w:rsidR="00551C92" w:rsidRPr="00B17EF8" w:rsidRDefault="004D6743" w:rsidP="00551C92">
            <w:pPr>
              <w:jc w:val="center"/>
            </w:pPr>
            <w:r w:rsidRPr="00B17EF8">
              <w:t>8 638,4</w:t>
            </w:r>
          </w:p>
        </w:tc>
        <w:tc>
          <w:tcPr>
            <w:tcW w:w="462" w:type="pct"/>
            <w:tcBorders>
              <w:top w:val="nil"/>
              <w:left w:val="nil"/>
              <w:bottom w:val="single" w:sz="4" w:space="0" w:color="auto"/>
              <w:right w:val="single" w:sz="8" w:space="0" w:color="auto"/>
            </w:tcBorders>
            <w:vAlign w:val="center"/>
          </w:tcPr>
          <w:p w:rsidR="00551C92" w:rsidRPr="00B17EF8" w:rsidRDefault="004D6743" w:rsidP="00551C92">
            <w:pPr>
              <w:jc w:val="center"/>
            </w:pPr>
            <w:r w:rsidRPr="00B17EF8">
              <w:t>9 427,4</w:t>
            </w:r>
          </w:p>
        </w:tc>
      </w:tr>
      <w:tr w:rsidR="00551C92" w:rsidRPr="00B17EF8" w:rsidTr="00A95824">
        <w:trPr>
          <w:trHeight w:val="443"/>
          <w:jc w:val="center"/>
        </w:trPr>
        <w:tc>
          <w:tcPr>
            <w:tcW w:w="186" w:type="pct"/>
            <w:vMerge/>
            <w:tcBorders>
              <w:top w:val="nil"/>
              <w:left w:val="single" w:sz="8" w:space="0" w:color="auto"/>
              <w:bottom w:val="single" w:sz="8" w:space="0" w:color="000000"/>
              <w:right w:val="single" w:sz="4" w:space="0" w:color="auto"/>
            </w:tcBorders>
            <w:vAlign w:val="center"/>
            <w:hideMark/>
          </w:tcPr>
          <w:p w:rsidR="00551C92" w:rsidRPr="00B17EF8" w:rsidRDefault="00551C92" w:rsidP="009F6CA8">
            <w:pPr>
              <w:jc w:val="center"/>
            </w:pPr>
          </w:p>
        </w:tc>
        <w:tc>
          <w:tcPr>
            <w:tcW w:w="1917" w:type="pct"/>
            <w:tcBorders>
              <w:top w:val="nil"/>
              <w:left w:val="nil"/>
              <w:bottom w:val="single" w:sz="8" w:space="0" w:color="auto"/>
              <w:right w:val="single" w:sz="4" w:space="0" w:color="auto"/>
            </w:tcBorders>
            <w:vAlign w:val="center"/>
            <w:hideMark/>
          </w:tcPr>
          <w:p w:rsidR="00551C92" w:rsidRPr="00B17EF8" w:rsidRDefault="00551C92" w:rsidP="009F6CA8">
            <w:r w:rsidRPr="00B17EF8">
              <w:t>муниципальное бюджетное учреждение дополнительного образования «Ачинская детская музыкальная школа № 2»</w:t>
            </w:r>
          </w:p>
        </w:tc>
        <w:tc>
          <w:tcPr>
            <w:tcW w:w="739"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p>
        </w:tc>
        <w:tc>
          <w:tcPr>
            <w:tcW w:w="461" w:type="pct"/>
            <w:tcBorders>
              <w:top w:val="nil"/>
              <w:left w:val="nil"/>
              <w:bottom w:val="single" w:sz="8" w:space="0" w:color="auto"/>
              <w:right w:val="single" w:sz="4" w:space="0" w:color="auto"/>
            </w:tcBorders>
            <w:vAlign w:val="center"/>
          </w:tcPr>
          <w:p w:rsidR="00551C92" w:rsidRPr="00B17EF8" w:rsidRDefault="00551C92" w:rsidP="004D6743">
            <w:pPr>
              <w:jc w:val="center"/>
            </w:pPr>
            <w:r w:rsidRPr="00B17EF8">
              <w:t>2</w:t>
            </w:r>
            <w:r w:rsidR="004D6743" w:rsidRPr="00B17EF8">
              <w:t> 316,2</w:t>
            </w:r>
          </w:p>
        </w:tc>
        <w:tc>
          <w:tcPr>
            <w:tcW w:w="461" w:type="pct"/>
            <w:tcBorders>
              <w:top w:val="nil"/>
              <w:left w:val="nil"/>
              <w:bottom w:val="single" w:sz="8" w:space="0" w:color="auto"/>
              <w:right w:val="single" w:sz="4" w:space="0" w:color="auto"/>
            </w:tcBorders>
            <w:vAlign w:val="center"/>
          </w:tcPr>
          <w:p w:rsidR="00551C92" w:rsidRPr="00B17EF8" w:rsidRDefault="00551C92" w:rsidP="00551C92">
            <w:pPr>
              <w:jc w:val="center"/>
            </w:pPr>
            <w:r w:rsidRPr="00B17EF8">
              <w:t>2 656,4</w:t>
            </w:r>
          </w:p>
        </w:tc>
        <w:tc>
          <w:tcPr>
            <w:tcW w:w="462" w:type="pct"/>
            <w:tcBorders>
              <w:top w:val="nil"/>
              <w:left w:val="nil"/>
              <w:bottom w:val="single" w:sz="8" w:space="0" w:color="auto"/>
              <w:right w:val="single" w:sz="8" w:space="0" w:color="auto"/>
            </w:tcBorders>
            <w:vAlign w:val="center"/>
          </w:tcPr>
          <w:p w:rsidR="00551C92" w:rsidRPr="00B17EF8" w:rsidRDefault="00551C92" w:rsidP="00551C92">
            <w:pPr>
              <w:jc w:val="center"/>
            </w:pPr>
            <w:r w:rsidRPr="00B17EF8">
              <w:t>2 894,8</w:t>
            </w:r>
          </w:p>
        </w:tc>
      </w:tr>
      <w:tr w:rsidR="00551C92" w:rsidRPr="00B17EF8" w:rsidTr="00A95824">
        <w:trPr>
          <w:trHeight w:val="541"/>
          <w:jc w:val="center"/>
        </w:trPr>
        <w:tc>
          <w:tcPr>
            <w:tcW w:w="186" w:type="pct"/>
            <w:vMerge w:val="restart"/>
            <w:tcBorders>
              <w:top w:val="nil"/>
              <w:left w:val="single" w:sz="8" w:space="0" w:color="auto"/>
              <w:bottom w:val="single" w:sz="8" w:space="0" w:color="000000"/>
              <w:right w:val="single" w:sz="4" w:space="0" w:color="auto"/>
            </w:tcBorders>
            <w:vAlign w:val="center"/>
            <w:hideMark/>
          </w:tcPr>
          <w:p w:rsidR="00551C92" w:rsidRPr="00B17EF8" w:rsidRDefault="00551C92" w:rsidP="00DE1DE0">
            <w:r w:rsidRPr="00B17EF8">
              <w:t>17.</w:t>
            </w:r>
          </w:p>
        </w:tc>
        <w:tc>
          <w:tcPr>
            <w:tcW w:w="1917" w:type="pct"/>
            <w:tcBorders>
              <w:top w:val="nil"/>
              <w:left w:val="nil"/>
              <w:bottom w:val="single" w:sz="4" w:space="0" w:color="auto"/>
              <w:right w:val="single" w:sz="4" w:space="0" w:color="auto"/>
            </w:tcBorders>
            <w:vAlign w:val="center"/>
            <w:hideMark/>
          </w:tcPr>
          <w:p w:rsidR="00551C92" w:rsidRPr="00B17EF8" w:rsidRDefault="00551C92" w:rsidP="009F6CA8">
            <w:r w:rsidRPr="00B17EF8">
              <w:t>Реализация дополнительных общеобразовательных предпрофессиональных программ в области искусств</w:t>
            </w:r>
          </w:p>
          <w:p w:rsidR="003A3CFF" w:rsidRPr="00B17EF8" w:rsidRDefault="003A3CFF" w:rsidP="009F6CA8">
            <w:r w:rsidRPr="00B17EF8">
              <w:t>(муниципальное бюджетное учреждение дополнительного образования «Ачинская детская музыкальная школа № 1»)</w:t>
            </w:r>
          </w:p>
        </w:tc>
        <w:tc>
          <w:tcPr>
            <w:tcW w:w="739" w:type="pct"/>
            <w:vMerge w:val="restart"/>
            <w:tcBorders>
              <w:top w:val="nil"/>
              <w:left w:val="single" w:sz="4" w:space="0" w:color="auto"/>
              <w:bottom w:val="single" w:sz="8" w:space="0" w:color="000000"/>
              <w:right w:val="single" w:sz="4" w:space="0" w:color="auto"/>
            </w:tcBorders>
            <w:vAlign w:val="center"/>
            <w:hideMark/>
          </w:tcPr>
          <w:p w:rsidR="0061227F" w:rsidRPr="00B17EF8" w:rsidRDefault="0061227F" w:rsidP="0061227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Хоровое пение</w:t>
            </w:r>
          </w:p>
          <w:p w:rsidR="0061227F" w:rsidRPr="00B17EF8" w:rsidRDefault="0061227F" w:rsidP="0061227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(Учебный процесс, теоретические </w:t>
            </w:r>
          </w:p>
          <w:p w:rsidR="00551C92" w:rsidRPr="00B17EF8" w:rsidRDefault="0061227F" w:rsidP="0061227F">
            <w:pPr>
              <w:jc w:val="center"/>
            </w:pPr>
            <w:r w:rsidRPr="00B17EF8">
              <w:t>и практические занятия. Очно)</w:t>
            </w:r>
          </w:p>
        </w:tc>
        <w:tc>
          <w:tcPr>
            <w:tcW w:w="774" w:type="pct"/>
            <w:vMerge w:val="restart"/>
            <w:tcBorders>
              <w:top w:val="nil"/>
              <w:left w:val="single" w:sz="4" w:space="0" w:color="auto"/>
              <w:bottom w:val="single" w:sz="8" w:space="0" w:color="000000"/>
              <w:right w:val="single" w:sz="4" w:space="0" w:color="auto"/>
            </w:tcBorders>
            <w:vAlign w:val="center"/>
            <w:hideMark/>
          </w:tcPr>
          <w:p w:rsidR="00551C92" w:rsidRPr="00B17EF8" w:rsidRDefault="00551C92" w:rsidP="009F6CA8">
            <w:pPr>
              <w:jc w:val="center"/>
            </w:pPr>
            <w:r w:rsidRPr="00B17EF8">
              <w:t>число человеко-часов пребывания (чел.-час)</w:t>
            </w:r>
          </w:p>
        </w:tc>
        <w:tc>
          <w:tcPr>
            <w:tcW w:w="461" w:type="pct"/>
            <w:tcBorders>
              <w:top w:val="nil"/>
              <w:left w:val="nil"/>
              <w:bottom w:val="single" w:sz="4" w:space="0" w:color="auto"/>
              <w:right w:val="single" w:sz="4"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9482</w:t>
            </w:r>
          </w:p>
        </w:tc>
        <w:tc>
          <w:tcPr>
            <w:tcW w:w="461" w:type="pct"/>
            <w:tcBorders>
              <w:top w:val="nil"/>
              <w:left w:val="nil"/>
              <w:bottom w:val="single" w:sz="4" w:space="0" w:color="auto"/>
              <w:right w:val="single" w:sz="4"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12640</w:t>
            </w:r>
          </w:p>
        </w:tc>
        <w:tc>
          <w:tcPr>
            <w:tcW w:w="462" w:type="pct"/>
            <w:tcBorders>
              <w:top w:val="nil"/>
              <w:left w:val="nil"/>
              <w:bottom w:val="single" w:sz="4" w:space="0" w:color="auto"/>
              <w:right w:val="single" w:sz="8" w:space="0" w:color="auto"/>
            </w:tcBorders>
          </w:tcPr>
          <w:p w:rsidR="00551C92" w:rsidRPr="00B17EF8" w:rsidRDefault="00551C92"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14874</w:t>
            </w:r>
          </w:p>
        </w:tc>
      </w:tr>
      <w:tr w:rsidR="003A3CFF" w:rsidRPr="00B17EF8" w:rsidTr="003A3CFF">
        <w:trPr>
          <w:trHeight w:val="397"/>
          <w:jc w:val="center"/>
        </w:trPr>
        <w:tc>
          <w:tcPr>
            <w:tcW w:w="186" w:type="pct"/>
            <w:vMerge/>
            <w:tcBorders>
              <w:top w:val="nil"/>
              <w:left w:val="single" w:sz="8" w:space="0" w:color="auto"/>
              <w:bottom w:val="single" w:sz="8" w:space="0" w:color="000000"/>
              <w:right w:val="single" w:sz="4" w:space="0" w:color="auto"/>
            </w:tcBorders>
            <w:vAlign w:val="center"/>
            <w:hideMark/>
          </w:tcPr>
          <w:p w:rsidR="003A3CFF" w:rsidRPr="00B17EF8" w:rsidRDefault="003A3CFF" w:rsidP="009F6CA8">
            <w:pPr>
              <w:jc w:val="center"/>
            </w:pPr>
          </w:p>
        </w:tc>
        <w:tc>
          <w:tcPr>
            <w:tcW w:w="1917" w:type="pct"/>
            <w:tcBorders>
              <w:top w:val="nil"/>
              <w:left w:val="nil"/>
              <w:bottom w:val="single" w:sz="4" w:space="0" w:color="auto"/>
              <w:right w:val="single" w:sz="4" w:space="0" w:color="auto"/>
            </w:tcBorders>
            <w:hideMark/>
          </w:tcPr>
          <w:p w:rsidR="003A3CFF" w:rsidRPr="00B17EF8" w:rsidRDefault="003A3CFF" w:rsidP="003A3CFF">
            <w:pPr>
              <w:pStyle w:val="ConsPlusNormal"/>
              <w:rPr>
                <w:rFonts w:ascii="Times New Roman" w:hAnsi="Times New Roman" w:cs="Times New Roman"/>
                <w:sz w:val="24"/>
                <w:szCs w:val="24"/>
              </w:rPr>
            </w:pPr>
            <w:r w:rsidRPr="00B17EF8">
              <w:rPr>
                <w:rFonts w:ascii="Times New Roman" w:hAnsi="Times New Roman" w:cs="Times New Roman"/>
                <w:sz w:val="24"/>
                <w:szCs w:val="24"/>
              </w:rPr>
              <w:t>Расходы бюджета города на реализацию дополнительных общеобразовательных предпрофессиональных программ в области искусств, тыс. руб.</w:t>
            </w:r>
          </w:p>
        </w:tc>
        <w:tc>
          <w:tcPr>
            <w:tcW w:w="739" w:type="pct"/>
            <w:vMerge/>
            <w:tcBorders>
              <w:top w:val="nil"/>
              <w:left w:val="single" w:sz="4" w:space="0" w:color="auto"/>
              <w:bottom w:val="single" w:sz="8" w:space="0" w:color="000000"/>
              <w:right w:val="single" w:sz="4" w:space="0" w:color="auto"/>
            </w:tcBorders>
            <w:vAlign w:val="center"/>
            <w:hideMark/>
          </w:tcPr>
          <w:p w:rsidR="003A3CFF" w:rsidRPr="00B17EF8" w:rsidRDefault="003A3CFF"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3A3CFF" w:rsidRPr="00B17EF8" w:rsidRDefault="003A3CFF" w:rsidP="009F6CA8">
            <w:pPr>
              <w:jc w:val="center"/>
            </w:pPr>
          </w:p>
        </w:tc>
        <w:tc>
          <w:tcPr>
            <w:tcW w:w="461" w:type="pct"/>
            <w:tcBorders>
              <w:top w:val="nil"/>
              <w:left w:val="nil"/>
              <w:bottom w:val="single" w:sz="4" w:space="0" w:color="auto"/>
              <w:right w:val="single" w:sz="4" w:space="0" w:color="auto"/>
            </w:tcBorders>
            <w:vAlign w:val="center"/>
          </w:tcPr>
          <w:p w:rsidR="003A3CFF" w:rsidRPr="00B17EF8" w:rsidRDefault="003A3CFF" w:rsidP="004D6743">
            <w:pPr>
              <w:jc w:val="center"/>
            </w:pPr>
            <w:r w:rsidRPr="00B17EF8">
              <w:t>2 100,1</w:t>
            </w:r>
          </w:p>
        </w:tc>
        <w:tc>
          <w:tcPr>
            <w:tcW w:w="461" w:type="pct"/>
            <w:tcBorders>
              <w:top w:val="nil"/>
              <w:left w:val="nil"/>
              <w:bottom w:val="single" w:sz="4" w:space="0" w:color="auto"/>
              <w:right w:val="single" w:sz="4" w:space="0" w:color="auto"/>
            </w:tcBorders>
            <w:vAlign w:val="center"/>
          </w:tcPr>
          <w:p w:rsidR="003A3CFF" w:rsidRPr="00B17EF8" w:rsidRDefault="003A3CFF" w:rsidP="00551C92">
            <w:pPr>
              <w:jc w:val="center"/>
            </w:pPr>
            <w:r w:rsidRPr="00B17EF8">
              <w:t>2 589,9</w:t>
            </w:r>
          </w:p>
        </w:tc>
        <w:tc>
          <w:tcPr>
            <w:tcW w:w="462" w:type="pct"/>
            <w:tcBorders>
              <w:top w:val="nil"/>
              <w:left w:val="nil"/>
              <w:bottom w:val="single" w:sz="4" w:space="0" w:color="auto"/>
              <w:right w:val="single" w:sz="8" w:space="0" w:color="auto"/>
            </w:tcBorders>
            <w:vAlign w:val="center"/>
          </w:tcPr>
          <w:p w:rsidR="003A3CFF" w:rsidRPr="00B17EF8" w:rsidRDefault="003A3CFF" w:rsidP="00551C92">
            <w:pPr>
              <w:jc w:val="center"/>
            </w:pPr>
            <w:r w:rsidRPr="00B17EF8">
              <w:t>2 771,8</w:t>
            </w:r>
          </w:p>
        </w:tc>
      </w:tr>
      <w:tr w:rsidR="003A3CFF" w:rsidRPr="00B17EF8" w:rsidTr="00A95824">
        <w:trPr>
          <w:trHeight w:val="393"/>
          <w:jc w:val="center"/>
        </w:trPr>
        <w:tc>
          <w:tcPr>
            <w:tcW w:w="186" w:type="pct"/>
            <w:vMerge w:val="restart"/>
            <w:tcBorders>
              <w:top w:val="nil"/>
              <w:left w:val="single" w:sz="8" w:space="0" w:color="auto"/>
              <w:bottom w:val="single" w:sz="8" w:space="0" w:color="000000"/>
              <w:right w:val="single" w:sz="4" w:space="0" w:color="auto"/>
            </w:tcBorders>
            <w:vAlign w:val="center"/>
            <w:hideMark/>
          </w:tcPr>
          <w:p w:rsidR="003A3CFF" w:rsidRPr="00B17EF8" w:rsidRDefault="003A3CFF" w:rsidP="00D9338C">
            <w:pPr>
              <w:jc w:val="center"/>
            </w:pPr>
            <w:r w:rsidRPr="00B17EF8">
              <w:t>18.</w:t>
            </w:r>
          </w:p>
        </w:tc>
        <w:tc>
          <w:tcPr>
            <w:tcW w:w="1917" w:type="pct"/>
            <w:tcBorders>
              <w:top w:val="nil"/>
              <w:left w:val="nil"/>
              <w:bottom w:val="single" w:sz="4" w:space="0" w:color="auto"/>
              <w:right w:val="single" w:sz="4" w:space="0" w:color="auto"/>
            </w:tcBorders>
            <w:vAlign w:val="center"/>
            <w:hideMark/>
          </w:tcPr>
          <w:p w:rsidR="003A3CFF" w:rsidRPr="00B17EF8" w:rsidRDefault="003A3CFF" w:rsidP="009F6CA8">
            <w:r w:rsidRPr="00B17EF8">
              <w:t>Реализация дополнительных общеобразовательных общеразвивающих программ</w:t>
            </w:r>
          </w:p>
        </w:tc>
        <w:tc>
          <w:tcPr>
            <w:tcW w:w="739" w:type="pct"/>
            <w:vMerge w:val="restart"/>
            <w:tcBorders>
              <w:top w:val="nil"/>
              <w:left w:val="single" w:sz="4" w:space="0" w:color="auto"/>
              <w:bottom w:val="single" w:sz="8" w:space="0" w:color="000000"/>
              <w:right w:val="single" w:sz="4" w:space="0" w:color="auto"/>
            </w:tcBorders>
            <w:vAlign w:val="center"/>
            <w:hideMark/>
          </w:tcPr>
          <w:p w:rsidR="00734E2B" w:rsidRPr="00B17EF8" w:rsidRDefault="00734E2B" w:rsidP="00734E2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Художественная направленность</w:t>
            </w:r>
          </w:p>
          <w:p w:rsidR="00734E2B" w:rsidRPr="00B17EF8" w:rsidRDefault="00734E2B" w:rsidP="00734E2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(Учебный процесс, теоретические </w:t>
            </w:r>
          </w:p>
          <w:p w:rsidR="003A3CFF" w:rsidRPr="00B17EF8" w:rsidRDefault="00734E2B" w:rsidP="00734E2B">
            <w:pPr>
              <w:jc w:val="center"/>
            </w:pPr>
            <w:r w:rsidRPr="00B17EF8">
              <w:t>и практические занятия. Очно)</w:t>
            </w:r>
          </w:p>
        </w:tc>
        <w:tc>
          <w:tcPr>
            <w:tcW w:w="774" w:type="pct"/>
            <w:vMerge w:val="restart"/>
            <w:tcBorders>
              <w:top w:val="nil"/>
              <w:left w:val="single" w:sz="4" w:space="0" w:color="auto"/>
              <w:bottom w:val="single" w:sz="8" w:space="0" w:color="000000"/>
              <w:right w:val="single" w:sz="4" w:space="0" w:color="auto"/>
            </w:tcBorders>
            <w:vAlign w:val="center"/>
            <w:hideMark/>
          </w:tcPr>
          <w:p w:rsidR="003A3CFF" w:rsidRPr="00B17EF8" w:rsidRDefault="003A3CFF" w:rsidP="009F6CA8">
            <w:pPr>
              <w:jc w:val="center"/>
            </w:pPr>
            <w:r w:rsidRPr="00B17EF8">
              <w:t>число человеко-часов пребывания (чел.- час)</w:t>
            </w:r>
          </w:p>
        </w:tc>
        <w:tc>
          <w:tcPr>
            <w:tcW w:w="461" w:type="pct"/>
            <w:tcBorders>
              <w:top w:val="nil"/>
              <w:left w:val="nil"/>
              <w:bottom w:val="single" w:sz="4" w:space="0" w:color="auto"/>
              <w:right w:val="single" w:sz="4" w:space="0" w:color="auto"/>
            </w:tcBorders>
          </w:tcPr>
          <w:p w:rsidR="003A3CFF" w:rsidRPr="00B17EF8" w:rsidRDefault="003A3CFF" w:rsidP="00551C9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17 696</w:t>
            </w:r>
          </w:p>
        </w:tc>
        <w:tc>
          <w:tcPr>
            <w:tcW w:w="461" w:type="pct"/>
            <w:tcBorders>
              <w:top w:val="nil"/>
              <w:left w:val="nil"/>
              <w:bottom w:val="single" w:sz="4" w:space="0" w:color="auto"/>
              <w:right w:val="single" w:sz="4" w:space="0" w:color="auto"/>
            </w:tcBorders>
          </w:tcPr>
          <w:p w:rsidR="003A3CFF" w:rsidRPr="00B17EF8" w:rsidRDefault="003A3CFF"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9 890,5</w:t>
            </w:r>
          </w:p>
        </w:tc>
        <w:tc>
          <w:tcPr>
            <w:tcW w:w="462" w:type="pct"/>
            <w:tcBorders>
              <w:top w:val="nil"/>
              <w:left w:val="nil"/>
              <w:bottom w:val="single" w:sz="4" w:space="0" w:color="auto"/>
              <w:right w:val="single" w:sz="8" w:space="0" w:color="auto"/>
            </w:tcBorders>
          </w:tcPr>
          <w:p w:rsidR="003A3CFF" w:rsidRPr="00B17EF8" w:rsidRDefault="003A3CFF"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4 200</w:t>
            </w:r>
          </w:p>
        </w:tc>
      </w:tr>
      <w:tr w:rsidR="003A3CFF" w:rsidRPr="00B17EF8" w:rsidTr="00A95824">
        <w:trPr>
          <w:trHeight w:val="411"/>
          <w:jc w:val="center"/>
        </w:trPr>
        <w:tc>
          <w:tcPr>
            <w:tcW w:w="186" w:type="pct"/>
            <w:vMerge/>
            <w:tcBorders>
              <w:top w:val="nil"/>
              <w:left w:val="single" w:sz="8" w:space="0" w:color="auto"/>
              <w:bottom w:val="single" w:sz="8" w:space="0" w:color="000000"/>
              <w:right w:val="single" w:sz="4" w:space="0" w:color="auto"/>
            </w:tcBorders>
            <w:vAlign w:val="center"/>
            <w:hideMark/>
          </w:tcPr>
          <w:p w:rsidR="003A3CFF" w:rsidRPr="00B17EF8" w:rsidRDefault="003A3CFF" w:rsidP="009F6CA8">
            <w:pPr>
              <w:jc w:val="center"/>
            </w:pPr>
          </w:p>
        </w:tc>
        <w:tc>
          <w:tcPr>
            <w:tcW w:w="1917" w:type="pct"/>
            <w:tcBorders>
              <w:top w:val="nil"/>
              <w:left w:val="nil"/>
              <w:bottom w:val="single" w:sz="4" w:space="0" w:color="auto"/>
              <w:right w:val="single" w:sz="4" w:space="0" w:color="auto"/>
            </w:tcBorders>
            <w:vAlign w:val="center"/>
            <w:hideMark/>
          </w:tcPr>
          <w:p w:rsidR="003A3CFF" w:rsidRPr="00B17EF8" w:rsidRDefault="003A3CFF" w:rsidP="003A3CFF">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p w:rsidR="003A3CFF" w:rsidRPr="00B17EF8" w:rsidRDefault="003A3CFF" w:rsidP="003A3CFF">
            <w:r w:rsidRPr="00B17EF8">
              <w:t>муниципальное бюджетное учреждение дополнительного образования «Ачинская детская музыкальная школа № 1»</w:t>
            </w:r>
          </w:p>
        </w:tc>
        <w:tc>
          <w:tcPr>
            <w:tcW w:w="739" w:type="pct"/>
            <w:vMerge/>
            <w:tcBorders>
              <w:top w:val="nil"/>
              <w:left w:val="single" w:sz="4" w:space="0" w:color="auto"/>
              <w:bottom w:val="single" w:sz="8" w:space="0" w:color="000000"/>
              <w:right w:val="single" w:sz="4" w:space="0" w:color="auto"/>
            </w:tcBorders>
            <w:vAlign w:val="center"/>
            <w:hideMark/>
          </w:tcPr>
          <w:p w:rsidR="003A3CFF" w:rsidRPr="00B17EF8" w:rsidRDefault="003A3CFF"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3A3CFF" w:rsidRPr="00B17EF8" w:rsidRDefault="003A3CFF" w:rsidP="009F6CA8">
            <w:pPr>
              <w:jc w:val="center"/>
            </w:pPr>
          </w:p>
        </w:tc>
        <w:tc>
          <w:tcPr>
            <w:tcW w:w="461" w:type="pct"/>
            <w:tcBorders>
              <w:top w:val="nil"/>
              <w:left w:val="nil"/>
              <w:bottom w:val="single" w:sz="4" w:space="0" w:color="auto"/>
              <w:right w:val="single" w:sz="4" w:space="0" w:color="auto"/>
            </w:tcBorders>
          </w:tcPr>
          <w:p w:rsidR="003A3CFF" w:rsidRPr="00B17EF8" w:rsidRDefault="003A3CFF"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16 646</w:t>
            </w:r>
          </w:p>
        </w:tc>
        <w:tc>
          <w:tcPr>
            <w:tcW w:w="461" w:type="pct"/>
            <w:tcBorders>
              <w:top w:val="nil"/>
              <w:left w:val="nil"/>
              <w:bottom w:val="single" w:sz="4" w:space="0" w:color="auto"/>
              <w:right w:val="single" w:sz="4" w:space="0" w:color="auto"/>
            </w:tcBorders>
          </w:tcPr>
          <w:p w:rsidR="003A3CFF" w:rsidRPr="00B17EF8" w:rsidRDefault="003A3CFF" w:rsidP="00551C9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8 840</w:t>
            </w:r>
          </w:p>
        </w:tc>
        <w:tc>
          <w:tcPr>
            <w:tcW w:w="462" w:type="pct"/>
            <w:tcBorders>
              <w:top w:val="nil"/>
              <w:left w:val="nil"/>
              <w:bottom w:val="single" w:sz="4" w:space="0" w:color="auto"/>
              <w:right w:val="single" w:sz="8" w:space="0" w:color="auto"/>
            </w:tcBorders>
          </w:tcPr>
          <w:p w:rsidR="003A3CFF" w:rsidRPr="00B17EF8" w:rsidRDefault="003A3CFF"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3 150</w:t>
            </w:r>
          </w:p>
        </w:tc>
      </w:tr>
      <w:tr w:rsidR="003A3CFF" w:rsidRPr="00B17EF8" w:rsidTr="00A95824">
        <w:trPr>
          <w:trHeight w:val="408"/>
          <w:jc w:val="center"/>
        </w:trPr>
        <w:tc>
          <w:tcPr>
            <w:tcW w:w="186" w:type="pct"/>
            <w:vMerge/>
            <w:tcBorders>
              <w:top w:val="nil"/>
              <w:left w:val="single" w:sz="8" w:space="0" w:color="auto"/>
              <w:bottom w:val="single" w:sz="8" w:space="0" w:color="000000"/>
              <w:right w:val="single" w:sz="4" w:space="0" w:color="auto"/>
            </w:tcBorders>
            <w:vAlign w:val="center"/>
            <w:hideMark/>
          </w:tcPr>
          <w:p w:rsidR="003A3CFF" w:rsidRPr="00B17EF8" w:rsidRDefault="003A3CFF" w:rsidP="009F6CA8">
            <w:pPr>
              <w:jc w:val="center"/>
            </w:pPr>
          </w:p>
        </w:tc>
        <w:tc>
          <w:tcPr>
            <w:tcW w:w="1917" w:type="pct"/>
            <w:tcBorders>
              <w:top w:val="nil"/>
              <w:left w:val="nil"/>
              <w:bottom w:val="single" w:sz="4" w:space="0" w:color="auto"/>
              <w:right w:val="single" w:sz="4" w:space="0" w:color="auto"/>
            </w:tcBorders>
            <w:vAlign w:val="center"/>
            <w:hideMark/>
          </w:tcPr>
          <w:p w:rsidR="003A3CFF" w:rsidRPr="00B17EF8" w:rsidRDefault="003A3CFF" w:rsidP="009F6CA8">
            <w:r w:rsidRPr="00B17EF8">
              <w:t>муниципальное бюджетное учреждение дополнительного образования «Ачинская детская музыкальная школа № 2»</w:t>
            </w:r>
          </w:p>
        </w:tc>
        <w:tc>
          <w:tcPr>
            <w:tcW w:w="739" w:type="pct"/>
            <w:vMerge/>
            <w:tcBorders>
              <w:top w:val="nil"/>
              <w:left w:val="single" w:sz="4" w:space="0" w:color="auto"/>
              <w:bottom w:val="single" w:sz="8" w:space="0" w:color="000000"/>
              <w:right w:val="single" w:sz="4" w:space="0" w:color="auto"/>
            </w:tcBorders>
            <w:vAlign w:val="center"/>
            <w:hideMark/>
          </w:tcPr>
          <w:p w:rsidR="003A3CFF" w:rsidRPr="00B17EF8" w:rsidRDefault="003A3CFF"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3A3CFF" w:rsidRPr="00B17EF8" w:rsidRDefault="003A3CFF" w:rsidP="009F6CA8">
            <w:pPr>
              <w:jc w:val="center"/>
            </w:pPr>
          </w:p>
        </w:tc>
        <w:tc>
          <w:tcPr>
            <w:tcW w:w="461" w:type="pct"/>
            <w:tcBorders>
              <w:top w:val="nil"/>
              <w:left w:val="nil"/>
              <w:bottom w:val="single" w:sz="4" w:space="0" w:color="auto"/>
              <w:right w:val="single" w:sz="4" w:space="0" w:color="auto"/>
            </w:tcBorders>
          </w:tcPr>
          <w:p w:rsidR="003A3CFF" w:rsidRPr="00B17EF8" w:rsidRDefault="003A3CFF"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1 050</w:t>
            </w:r>
          </w:p>
        </w:tc>
        <w:tc>
          <w:tcPr>
            <w:tcW w:w="461" w:type="pct"/>
            <w:tcBorders>
              <w:top w:val="nil"/>
              <w:left w:val="nil"/>
              <w:bottom w:val="single" w:sz="4" w:space="0" w:color="auto"/>
              <w:right w:val="single" w:sz="4" w:space="0" w:color="auto"/>
            </w:tcBorders>
          </w:tcPr>
          <w:p w:rsidR="003A3CFF" w:rsidRPr="00B17EF8" w:rsidRDefault="003A3CFF"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1 050</w:t>
            </w:r>
          </w:p>
        </w:tc>
        <w:tc>
          <w:tcPr>
            <w:tcW w:w="462" w:type="pct"/>
            <w:tcBorders>
              <w:top w:val="nil"/>
              <w:left w:val="nil"/>
              <w:bottom w:val="single" w:sz="4" w:space="0" w:color="auto"/>
              <w:right w:val="single" w:sz="8" w:space="0" w:color="auto"/>
            </w:tcBorders>
          </w:tcPr>
          <w:p w:rsidR="003A3CFF" w:rsidRPr="00B17EF8" w:rsidRDefault="003A3CFF"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1 050</w:t>
            </w:r>
          </w:p>
        </w:tc>
      </w:tr>
      <w:tr w:rsidR="003A3CFF" w:rsidRPr="00B17EF8" w:rsidTr="003A3CFF">
        <w:trPr>
          <w:trHeight w:val="550"/>
          <w:jc w:val="center"/>
        </w:trPr>
        <w:tc>
          <w:tcPr>
            <w:tcW w:w="186" w:type="pct"/>
            <w:vMerge/>
            <w:tcBorders>
              <w:top w:val="nil"/>
              <w:left w:val="single" w:sz="8" w:space="0" w:color="auto"/>
              <w:bottom w:val="single" w:sz="8" w:space="0" w:color="000000"/>
              <w:right w:val="single" w:sz="4" w:space="0" w:color="auto"/>
            </w:tcBorders>
            <w:vAlign w:val="center"/>
            <w:hideMark/>
          </w:tcPr>
          <w:p w:rsidR="003A3CFF" w:rsidRPr="00B17EF8" w:rsidRDefault="003A3CFF" w:rsidP="009F6CA8">
            <w:pPr>
              <w:jc w:val="center"/>
            </w:pPr>
          </w:p>
        </w:tc>
        <w:tc>
          <w:tcPr>
            <w:tcW w:w="1917" w:type="pct"/>
            <w:tcBorders>
              <w:top w:val="nil"/>
              <w:left w:val="nil"/>
              <w:bottom w:val="single" w:sz="4" w:space="0" w:color="auto"/>
              <w:right w:val="single" w:sz="4" w:space="0" w:color="auto"/>
            </w:tcBorders>
            <w:hideMark/>
          </w:tcPr>
          <w:p w:rsidR="003A3CFF" w:rsidRPr="00B17EF8" w:rsidRDefault="003A3CFF" w:rsidP="003A3CFF">
            <w:pPr>
              <w:pStyle w:val="ConsPlusNormal"/>
              <w:rPr>
                <w:rFonts w:ascii="Times New Roman" w:hAnsi="Times New Roman" w:cs="Times New Roman"/>
                <w:sz w:val="24"/>
                <w:szCs w:val="24"/>
              </w:rPr>
            </w:pPr>
            <w:r w:rsidRPr="00B17EF8">
              <w:rPr>
                <w:rFonts w:ascii="Times New Roman" w:hAnsi="Times New Roman" w:cs="Times New Roman"/>
                <w:sz w:val="24"/>
                <w:szCs w:val="24"/>
              </w:rPr>
              <w:t>Расходы бюджета города на реализацию дополнительных общеобразовательных предпрофессиональных программ в области искусств, тыс. руб.</w:t>
            </w:r>
          </w:p>
        </w:tc>
        <w:tc>
          <w:tcPr>
            <w:tcW w:w="739" w:type="pct"/>
            <w:vMerge/>
            <w:tcBorders>
              <w:top w:val="nil"/>
              <w:left w:val="single" w:sz="4" w:space="0" w:color="auto"/>
              <w:bottom w:val="single" w:sz="8" w:space="0" w:color="000000"/>
              <w:right w:val="single" w:sz="4" w:space="0" w:color="auto"/>
            </w:tcBorders>
            <w:vAlign w:val="center"/>
            <w:hideMark/>
          </w:tcPr>
          <w:p w:rsidR="003A3CFF" w:rsidRPr="00B17EF8" w:rsidRDefault="003A3CFF"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3A3CFF" w:rsidRPr="00B17EF8" w:rsidRDefault="003A3CFF" w:rsidP="009F6CA8">
            <w:pPr>
              <w:jc w:val="center"/>
            </w:pPr>
          </w:p>
        </w:tc>
        <w:tc>
          <w:tcPr>
            <w:tcW w:w="461" w:type="pct"/>
            <w:tcBorders>
              <w:top w:val="nil"/>
              <w:left w:val="nil"/>
              <w:bottom w:val="single" w:sz="4" w:space="0" w:color="auto"/>
              <w:right w:val="single" w:sz="4" w:space="0" w:color="auto"/>
            </w:tcBorders>
            <w:vAlign w:val="center"/>
          </w:tcPr>
          <w:p w:rsidR="003A3CFF" w:rsidRPr="00B17EF8" w:rsidRDefault="003A3CFF" w:rsidP="00551C92">
            <w:pPr>
              <w:jc w:val="center"/>
            </w:pPr>
            <w:r w:rsidRPr="00B17EF8">
              <w:t>4 620,2</w:t>
            </w:r>
          </w:p>
        </w:tc>
        <w:tc>
          <w:tcPr>
            <w:tcW w:w="461" w:type="pct"/>
            <w:tcBorders>
              <w:top w:val="nil"/>
              <w:left w:val="nil"/>
              <w:bottom w:val="single" w:sz="4" w:space="0" w:color="auto"/>
              <w:right w:val="single" w:sz="4" w:space="0" w:color="auto"/>
            </w:tcBorders>
            <w:vAlign w:val="center"/>
          </w:tcPr>
          <w:p w:rsidR="003A3CFF" w:rsidRPr="00B17EF8" w:rsidRDefault="003A3CFF" w:rsidP="009F3A43">
            <w:pPr>
              <w:jc w:val="center"/>
            </w:pPr>
            <w:r w:rsidRPr="00B17EF8">
              <w:t>2 101,9</w:t>
            </w:r>
          </w:p>
        </w:tc>
        <w:tc>
          <w:tcPr>
            <w:tcW w:w="462" w:type="pct"/>
            <w:tcBorders>
              <w:top w:val="nil"/>
              <w:left w:val="nil"/>
              <w:bottom w:val="single" w:sz="4" w:space="0" w:color="auto"/>
              <w:right w:val="single" w:sz="8" w:space="0" w:color="auto"/>
            </w:tcBorders>
            <w:vAlign w:val="center"/>
          </w:tcPr>
          <w:p w:rsidR="003A3CFF" w:rsidRPr="00B17EF8" w:rsidRDefault="003A3CFF" w:rsidP="00551C92">
            <w:pPr>
              <w:jc w:val="center"/>
            </w:pPr>
            <w:r w:rsidRPr="00B17EF8">
              <w:t>841,3</w:t>
            </w:r>
          </w:p>
        </w:tc>
      </w:tr>
      <w:tr w:rsidR="003A3CFF" w:rsidRPr="00B17EF8" w:rsidTr="00A95824">
        <w:trPr>
          <w:trHeight w:val="510"/>
          <w:jc w:val="center"/>
        </w:trPr>
        <w:tc>
          <w:tcPr>
            <w:tcW w:w="186" w:type="pct"/>
            <w:vMerge/>
            <w:tcBorders>
              <w:top w:val="nil"/>
              <w:left w:val="single" w:sz="8" w:space="0" w:color="auto"/>
              <w:bottom w:val="single" w:sz="8" w:space="0" w:color="000000"/>
              <w:right w:val="single" w:sz="4" w:space="0" w:color="auto"/>
            </w:tcBorders>
            <w:vAlign w:val="center"/>
            <w:hideMark/>
          </w:tcPr>
          <w:p w:rsidR="003A3CFF" w:rsidRPr="00B17EF8" w:rsidRDefault="003A3CFF" w:rsidP="009F6CA8">
            <w:pPr>
              <w:jc w:val="center"/>
            </w:pPr>
          </w:p>
        </w:tc>
        <w:tc>
          <w:tcPr>
            <w:tcW w:w="1917" w:type="pct"/>
            <w:tcBorders>
              <w:top w:val="nil"/>
              <w:left w:val="nil"/>
              <w:bottom w:val="single" w:sz="4" w:space="0" w:color="auto"/>
              <w:right w:val="single" w:sz="4" w:space="0" w:color="auto"/>
            </w:tcBorders>
            <w:vAlign w:val="center"/>
            <w:hideMark/>
          </w:tcPr>
          <w:p w:rsidR="003A3CFF" w:rsidRPr="00B17EF8" w:rsidRDefault="003A3CFF" w:rsidP="003A3CFF">
            <w:pPr>
              <w:pStyle w:val="ConsPlusNormal"/>
              <w:rPr>
                <w:rFonts w:ascii="Times New Roman" w:hAnsi="Times New Roman" w:cs="Times New Roman"/>
                <w:sz w:val="24"/>
                <w:szCs w:val="24"/>
              </w:rPr>
            </w:pPr>
            <w:r w:rsidRPr="00B17EF8">
              <w:rPr>
                <w:rFonts w:ascii="Times New Roman" w:hAnsi="Times New Roman" w:cs="Times New Roman"/>
                <w:sz w:val="24"/>
                <w:szCs w:val="24"/>
              </w:rPr>
              <w:t>в том числе:</w:t>
            </w:r>
          </w:p>
          <w:p w:rsidR="003A3CFF" w:rsidRPr="00B17EF8" w:rsidRDefault="003A3CFF" w:rsidP="003A3CFF">
            <w:r w:rsidRPr="00B17EF8">
              <w:t>муниципальное бюджетное учреждение дополнительного образования «Ачинская детская музыкальная школа № 1»</w:t>
            </w:r>
          </w:p>
        </w:tc>
        <w:tc>
          <w:tcPr>
            <w:tcW w:w="739" w:type="pct"/>
            <w:vMerge/>
            <w:tcBorders>
              <w:top w:val="nil"/>
              <w:left w:val="single" w:sz="4" w:space="0" w:color="auto"/>
              <w:bottom w:val="single" w:sz="8" w:space="0" w:color="000000"/>
              <w:right w:val="single" w:sz="4" w:space="0" w:color="auto"/>
            </w:tcBorders>
            <w:vAlign w:val="center"/>
            <w:hideMark/>
          </w:tcPr>
          <w:p w:rsidR="003A3CFF" w:rsidRPr="00B17EF8" w:rsidRDefault="003A3CFF"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3A3CFF" w:rsidRPr="00B17EF8" w:rsidRDefault="003A3CFF" w:rsidP="009F6CA8">
            <w:pPr>
              <w:jc w:val="center"/>
            </w:pPr>
          </w:p>
        </w:tc>
        <w:tc>
          <w:tcPr>
            <w:tcW w:w="461" w:type="pct"/>
            <w:tcBorders>
              <w:top w:val="nil"/>
              <w:left w:val="nil"/>
              <w:bottom w:val="single" w:sz="4" w:space="0" w:color="auto"/>
              <w:right w:val="single" w:sz="4" w:space="0" w:color="auto"/>
            </w:tcBorders>
            <w:vAlign w:val="center"/>
          </w:tcPr>
          <w:p w:rsidR="003A3CFF" w:rsidRPr="00B17EF8" w:rsidRDefault="003A3CFF" w:rsidP="00551C92">
            <w:pPr>
              <w:jc w:val="center"/>
            </w:pPr>
            <w:r w:rsidRPr="00B17EF8">
              <w:t>3 717,7</w:t>
            </w:r>
          </w:p>
        </w:tc>
        <w:tc>
          <w:tcPr>
            <w:tcW w:w="461" w:type="pct"/>
            <w:tcBorders>
              <w:top w:val="nil"/>
              <w:left w:val="nil"/>
              <w:bottom w:val="single" w:sz="4" w:space="0" w:color="auto"/>
              <w:right w:val="single" w:sz="4" w:space="0" w:color="auto"/>
            </w:tcBorders>
            <w:vAlign w:val="center"/>
          </w:tcPr>
          <w:p w:rsidR="003A3CFF" w:rsidRPr="00B17EF8" w:rsidRDefault="003A3CFF" w:rsidP="00551C92">
            <w:pPr>
              <w:jc w:val="center"/>
            </w:pPr>
            <w:r w:rsidRPr="00B17EF8">
              <w:t>1 812,5</w:t>
            </w:r>
          </w:p>
        </w:tc>
        <w:tc>
          <w:tcPr>
            <w:tcW w:w="462" w:type="pct"/>
            <w:tcBorders>
              <w:top w:val="nil"/>
              <w:left w:val="nil"/>
              <w:bottom w:val="single" w:sz="4" w:space="0" w:color="auto"/>
              <w:right w:val="single" w:sz="8" w:space="0" w:color="auto"/>
            </w:tcBorders>
            <w:vAlign w:val="center"/>
          </w:tcPr>
          <w:p w:rsidR="003A3CFF" w:rsidRPr="00B17EF8" w:rsidRDefault="003A3CFF" w:rsidP="00551C92">
            <w:pPr>
              <w:jc w:val="center"/>
            </w:pPr>
            <w:r w:rsidRPr="00B17EF8">
              <w:t>586,6</w:t>
            </w:r>
          </w:p>
        </w:tc>
      </w:tr>
      <w:tr w:rsidR="003A3CFF" w:rsidRPr="00B17EF8" w:rsidTr="00A95824">
        <w:trPr>
          <w:trHeight w:val="418"/>
          <w:jc w:val="center"/>
        </w:trPr>
        <w:tc>
          <w:tcPr>
            <w:tcW w:w="186" w:type="pct"/>
            <w:vMerge/>
            <w:tcBorders>
              <w:top w:val="nil"/>
              <w:left w:val="single" w:sz="8" w:space="0" w:color="auto"/>
              <w:bottom w:val="single" w:sz="8" w:space="0" w:color="000000"/>
              <w:right w:val="single" w:sz="4" w:space="0" w:color="auto"/>
            </w:tcBorders>
            <w:vAlign w:val="center"/>
            <w:hideMark/>
          </w:tcPr>
          <w:p w:rsidR="003A3CFF" w:rsidRPr="00B17EF8" w:rsidRDefault="003A3CFF" w:rsidP="009F6CA8">
            <w:pPr>
              <w:jc w:val="center"/>
            </w:pPr>
          </w:p>
        </w:tc>
        <w:tc>
          <w:tcPr>
            <w:tcW w:w="1917" w:type="pct"/>
            <w:tcBorders>
              <w:top w:val="nil"/>
              <w:left w:val="nil"/>
              <w:bottom w:val="single" w:sz="8" w:space="0" w:color="auto"/>
              <w:right w:val="single" w:sz="4" w:space="0" w:color="auto"/>
            </w:tcBorders>
            <w:vAlign w:val="center"/>
            <w:hideMark/>
          </w:tcPr>
          <w:p w:rsidR="003A3CFF" w:rsidRPr="00B17EF8" w:rsidRDefault="003A3CFF" w:rsidP="009F6CA8">
            <w:r w:rsidRPr="00B17EF8">
              <w:t>муниципальное бюджетное учреждение дополнительного образования «Ачинская детская музыкальная школа № 2»</w:t>
            </w:r>
          </w:p>
        </w:tc>
        <w:tc>
          <w:tcPr>
            <w:tcW w:w="739" w:type="pct"/>
            <w:vMerge/>
            <w:tcBorders>
              <w:top w:val="nil"/>
              <w:left w:val="single" w:sz="4" w:space="0" w:color="auto"/>
              <w:bottom w:val="single" w:sz="8" w:space="0" w:color="000000"/>
              <w:right w:val="single" w:sz="4" w:space="0" w:color="auto"/>
            </w:tcBorders>
            <w:vAlign w:val="center"/>
            <w:hideMark/>
          </w:tcPr>
          <w:p w:rsidR="003A3CFF" w:rsidRPr="00B17EF8" w:rsidRDefault="003A3CFF" w:rsidP="009F6CA8">
            <w:pPr>
              <w:jc w:val="center"/>
            </w:pPr>
          </w:p>
        </w:tc>
        <w:tc>
          <w:tcPr>
            <w:tcW w:w="774" w:type="pct"/>
            <w:vMerge/>
            <w:tcBorders>
              <w:top w:val="nil"/>
              <w:left w:val="single" w:sz="4" w:space="0" w:color="auto"/>
              <w:bottom w:val="single" w:sz="8" w:space="0" w:color="000000"/>
              <w:right w:val="single" w:sz="4" w:space="0" w:color="auto"/>
            </w:tcBorders>
            <w:vAlign w:val="center"/>
            <w:hideMark/>
          </w:tcPr>
          <w:p w:rsidR="003A3CFF" w:rsidRPr="00B17EF8" w:rsidRDefault="003A3CFF" w:rsidP="009F6CA8">
            <w:pPr>
              <w:jc w:val="center"/>
            </w:pPr>
          </w:p>
        </w:tc>
        <w:tc>
          <w:tcPr>
            <w:tcW w:w="461" w:type="pct"/>
            <w:tcBorders>
              <w:top w:val="nil"/>
              <w:left w:val="nil"/>
              <w:bottom w:val="single" w:sz="8" w:space="0" w:color="auto"/>
              <w:right w:val="single" w:sz="4" w:space="0" w:color="auto"/>
            </w:tcBorders>
            <w:vAlign w:val="center"/>
          </w:tcPr>
          <w:p w:rsidR="003A3CFF" w:rsidRPr="00B17EF8" w:rsidRDefault="003A3CFF" w:rsidP="00551C92">
            <w:pPr>
              <w:jc w:val="center"/>
            </w:pPr>
            <w:r w:rsidRPr="00B17EF8">
              <w:t>902,4</w:t>
            </w:r>
          </w:p>
        </w:tc>
        <w:tc>
          <w:tcPr>
            <w:tcW w:w="461" w:type="pct"/>
            <w:tcBorders>
              <w:top w:val="nil"/>
              <w:left w:val="nil"/>
              <w:bottom w:val="single" w:sz="8" w:space="0" w:color="auto"/>
              <w:right w:val="single" w:sz="4" w:space="0" w:color="auto"/>
            </w:tcBorders>
            <w:vAlign w:val="center"/>
          </w:tcPr>
          <w:p w:rsidR="003A3CFF" w:rsidRPr="00B17EF8" w:rsidRDefault="003A3CFF" w:rsidP="00551C92">
            <w:pPr>
              <w:jc w:val="center"/>
            </w:pPr>
            <w:r w:rsidRPr="00B17EF8">
              <w:t>289,4</w:t>
            </w:r>
          </w:p>
        </w:tc>
        <w:tc>
          <w:tcPr>
            <w:tcW w:w="462" w:type="pct"/>
            <w:tcBorders>
              <w:top w:val="nil"/>
              <w:left w:val="nil"/>
              <w:bottom w:val="single" w:sz="8" w:space="0" w:color="auto"/>
              <w:right w:val="single" w:sz="8" w:space="0" w:color="auto"/>
            </w:tcBorders>
            <w:vAlign w:val="center"/>
          </w:tcPr>
          <w:p w:rsidR="003A3CFF" w:rsidRPr="00B17EF8" w:rsidRDefault="003A3CFF" w:rsidP="00551C92">
            <w:pPr>
              <w:jc w:val="center"/>
            </w:pPr>
            <w:r w:rsidRPr="00B17EF8">
              <w:t>254,7</w:t>
            </w:r>
          </w:p>
        </w:tc>
      </w:tr>
    </w:tbl>
    <w:p w:rsidR="00854A71" w:rsidRPr="00B17EF8" w:rsidRDefault="00854A71" w:rsidP="009F6CA8">
      <w:pPr>
        <w:pStyle w:val="ConsPlusNormal"/>
        <w:rPr>
          <w:rFonts w:ascii="Times New Roman" w:hAnsi="Times New Roman" w:cs="Times New Roman"/>
          <w:sz w:val="26"/>
          <w:szCs w:val="26"/>
        </w:rPr>
      </w:pPr>
      <w:bookmarkStart w:id="6" w:name="Par3273"/>
      <w:bookmarkEnd w:id="6"/>
    </w:p>
    <w:p w:rsidR="00467354" w:rsidRPr="00B17EF8" w:rsidRDefault="00467354" w:rsidP="009F6CA8">
      <w:pPr>
        <w:pStyle w:val="ConsPlusNormal"/>
        <w:rPr>
          <w:rFonts w:ascii="Times New Roman" w:hAnsi="Times New Roman" w:cs="Times New Roman"/>
          <w:sz w:val="26"/>
          <w:szCs w:val="26"/>
        </w:rPr>
      </w:pPr>
    </w:p>
    <w:p w:rsidR="00467354" w:rsidRPr="00B17EF8" w:rsidRDefault="00467354" w:rsidP="009F6CA8">
      <w:pPr>
        <w:pStyle w:val="ConsPlusNormal"/>
        <w:rPr>
          <w:rFonts w:ascii="Times New Roman" w:hAnsi="Times New Roman" w:cs="Times New Roman"/>
          <w:sz w:val="24"/>
          <w:szCs w:val="24"/>
        </w:rPr>
      </w:pPr>
    </w:p>
    <w:p w:rsidR="00467354" w:rsidRPr="00B17EF8" w:rsidRDefault="00467354" w:rsidP="009F6CA8">
      <w:pPr>
        <w:pStyle w:val="ConsPlusNormal"/>
        <w:rPr>
          <w:rFonts w:ascii="Times New Roman" w:hAnsi="Times New Roman" w:cs="Times New Roman"/>
          <w:sz w:val="24"/>
          <w:szCs w:val="24"/>
        </w:rPr>
        <w:sectPr w:rsidR="00467354" w:rsidRPr="00B17EF8" w:rsidSect="002D73D6">
          <w:pgSz w:w="16838" w:h="11906" w:orient="landscape"/>
          <w:pgMar w:top="1134" w:right="850" w:bottom="1134" w:left="1701" w:header="0" w:footer="0" w:gutter="0"/>
          <w:cols w:space="720"/>
          <w:noEndnote/>
          <w:docGrid w:linePitch="326"/>
        </w:sectPr>
      </w:pPr>
    </w:p>
    <w:p w:rsidR="009A098E" w:rsidRPr="00B17EF8" w:rsidRDefault="009A098E" w:rsidP="009F6CA8">
      <w:pPr>
        <w:pStyle w:val="ConsPlusNormal"/>
        <w:jc w:val="right"/>
        <w:outlineLvl w:val="1"/>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w:t>
      </w:r>
      <w:r w:rsidR="00644A46" w:rsidRPr="00B17EF8">
        <w:rPr>
          <w:rFonts w:ascii="Times New Roman" w:hAnsi="Times New Roman" w:cs="Times New Roman"/>
          <w:sz w:val="24"/>
          <w:szCs w:val="24"/>
        </w:rPr>
        <w:t xml:space="preserve"> </w:t>
      </w:r>
      <w:r w:rsidR="00B075D8" w:rsidRPr="00B17EF8">
        <w:rPr>
          <w:rFonts w:ascii="Times New Roman" w:hAnsi="Times New Roman" w:cs="Times New Roman"/>
          <w:sz w:val="24"/>
          <w:szCs w:val="24"/>
        </w:rPr>
        <w:t xml:space="preserve">№ </w:t>
      </w:r>
      <w:r w:rsidR="00644A46" w:rsidRPr="00B17EF8">
        <w:rPr>
          <w:rFonts w:ascii="Times New Roman" w:hAnsi="Times New Roman" w:cs="Times New Roman"/>
          <w:sz w:val="24"/>
          <w:szCs w:val="24"/>
        </w:rPr>
        <w:t>4</w:t>
      </w:r>
    </w:p>
    <w:p w:rsidR="00D319F7"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к муниципальной</w:t>
      </w:r>
      <w:r w:rsidR="00D319F7" w:rsidRPr="00B17EF8">
        <w:rPr>
          <w:rFonts w:ascii="Times New Roman" w:hAnsi="Times New Roman" w:cs="Times New Roman"/>
          <w:sz w:val="24"/>
          <w:szCs w:val="24"/>
        </w:rPr>
        <w:t xml:space="preserve"> </w:t>
      </w:r>
      <w:r w:rsidRPr="00B17EF8">
        <w:rPr>
          <w:rFonts w:ascii="Times New Roman" w:hAnsi="Times New Roman" w:cs="Times New Roman"/>
          <w:sz w:val="24"/>
          <w:szCs w:val="24"/>
        </w:rPr>
        <w:t xml:space="preserve">программе </w:t>
      </w:r>
    </w:p>
    <w:p w:rsidR="009A098E"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города Ачинска</w:t>
      </w:r>
      <w:r w:rsidR="00D319F7" w:rsidRPr="00B17EF8">
        <w:rPr>
          <w:rFonts w:ascii="Times New Roman" w:hAnsi="Times New Roman" w:cs="Times New Roman"/>
          <w:sz w:val="24"/>
          <w:szCs w:val="24"/>
        </w:rPr>
        <w:t xml:space="preserve"> «Развитие культуры»</w:t>
      </w:r>
    </w:p>
    <w:p w:rsidR="00AA7CA9" w:rsidRPr="00B17EF8" w:rsidRDefault="00AA7CA9" w:rsidP="009F6CA8">
      <w:pPr>
        <w:pStyle w:val="ConsPlusTitle"/>
        <w:rPr>
          <w:rFonts w:ascii="Times New Roman" w:hAnsi="Times New Roman" w:cs="Times New Roman"/>
          <w:sz w:val="24"/>
          <w:szCs w:val="24"/>
        </w:rPr>
      </w:pPr>
      <w:bookmarkStart w:id="7" w:name="Par3836"/>
      <w:bookmarkEnd w:id="7"/>
    </w:p>
    <w:p w:rsidR="00AE281A" w:rsidRPr="00B17EF8" w:rsidRDefault="00AE281A" w:rsidP="009F6CA8">
      <w:pPr>
        <w:pStyle w:val="ConsPlusTitle"/>
        <w:jc w:val="center"/>
        <w:rPr>
          <w:rFonts w:ascii="Times New Roman" w:hAnsi="Times New Roman" w:cs="Times New Roman"/>
          <w:sz w:val="24"/>
          <w:szCs w:val="24"/>
        </w:rPr>
      </w:pPr>
    </w:p>
    <w:p w:rsidR="009A098E" w:rsidRPr="00B17EF8" w:rsidRDefault="009A098E" w:rsidP="009F6CA8">
      <w:pPr>
        <w:pStyle w:val="ConsPlusTitle"/>
        <w:jc w:val="center"/>
        <w:rPr>
          <w:rFonts w:ascii="Times New Roman" w:hAnsi="Times New Roman" w:cs="Times New Roman"/>
          <w:sz w:val="28"/>
          <w:szCs w:val="28"/>
        </w:rPr>
      </w:pPr>
      <w:r w:rsidRPr="00B17EF8">
        <w:rPr>
          <w:rFonts w:ascii="Times New Roman" w:hAnsi="Times New Roman" w:cs="Times New Roman"/>
          <w:sz w:val="28"/>
          <w:szCs w:val="28"/>
        </w:rPr>
        <w:t>ПОДПРОГРАММА 1</w:t>
      </w:r>
    </w:p>
    <w:p w:rsidR="009A098E" w:rsidRPr="00B17EF8" w:rsidRDefault="00D319F7" w:rsidP="009F6CA8">
      <w:pPr>
        <w:pStyle w:val="ConsPlusTitle"/>
        <w:jc w:val="center"/>
        <w:rPr>
          <w:rFonts w:ascii="Times New Roman" w:hAnsi="Times New Roman" w:cs="Times New Roman"/>
          <w:sz w:val="28"/>
          <w:szCs w:val="28"/>
        </w:rPr>
      </w:pPr>
      <w:r w:rsidRPr="00B17EF8">
        <w:rPr>
          <w:rFonts w:ascii="Times New Roman" w:hAnsi="Times New Roman" w:cs="Times New Roman"/>
          <w:sz w:val="28"/>
          <w:szCs w:val="28"/>
        </w:rPr>
        <w:t>«СОХРАНЕНИЕ КУЛЬТУРНОГО НАСЛЕДИЯ»</w:t>
      </w:r>
      <w:r w:rsidR="009A098E" w:rsidRPr="00B17EF8">
        <w:rPr>
          <w:rFonts w:ascii="Times New Roman" w:hAnsi="Times New Roman" w:cs="Times New Roman"/>
          <w:sz w:val="28"/>
          <w:szCs w:val="28"/>
        </w:rPr>
        <w:t>,</w:t>
      </w:r>
    </w:p>
    <w:p w:rsidR="009A098E" w:rsidRPr="00B17EF8" w:rsidRDefault="009A098E" w:rsidP="009F6CA8">
      <w:pPr>
        <w:pStyle w:val="ConsPlusTitle"/>
        <w:jc w:val="center"/>
        <w:rPr>
          <w:rFonts w:ascii="Times New Roman" w:hAnsi="Times New Roman" w:cs="Times New Roman"/>
          <w:sz w:val="28"/>
          <w:szCs w:val="28"/>
        </w:rPr>
      </w:pPr>
      <w:r w:rsidRPr="00B17EF8">
        <w:rPr>
          <w:rFonts w:ascii="Times New Roman" w:hAnsi="Times New Roman" w:cs="Times New Roman"/>
          <w:sz w:val="28"/>
          <w:szCs w:val="28"/>
        </w:rPr>
        <w:t>РЕАЛИЗУЕМАЯ В РАМКАХ МУНИЦИПАЛЬНОЙ ПРОГРАММЫ</w:t>
      </w:r>
    </w:p>
    <w:p w:rsidR="009A098E" w:rsidRPr="00B17EF8" w:rsidRDefault="00D319F7" w:rsidP="009F6CA8">
      <w:pPr>
        <w:pStyle w:val="ConsPlusTitle"/>
        <w:jc w:val="center"/>
        <w:rPr>
          <w:rFonts w:ascii="Times New Roman" w:hAnsi="Times New Roman" w:cs="Times New Roman"/>
          <w:sz w:val="28"/>
          <w:szCs w:val="28"/>
        </w:rPr>
      </w:pPr>
      <w:r w:rsidRPr="00B17EF8">
        <w:rPr>
          <w:rFonts w:ascii="Times New Roman" w:hAnsi="Times New Roman" w:cs="Times New Roman"/>
          <w:sz w:val="28"/>
          <w:szCs w:val="28"/>
        </w:rPr>
        <w:t>ГОРОДА АЧИНСКА «РАЗВИТИЕ КУЛЬТУРЫ»</w:t>
      </w:r>
    </w:p>
    <w:p w:rsidR="009A098E" w:rsidRPr="00B17EF8" w:rsidRDefault="009A098E" w:rsidP="009F6CA8">
      <w:pPr>
        <w:pStyle w:val="ConsPlusNormal"/>
        <w:jc w:val="center"/>
        <w:rPr>
          <w:rFonts w:ascii="Times New Roman" w:hAnsi="Times New Roman" w:cs="Times New Roman"/>
          <w:sz w:val="28"/>
          <w:szCs w:val="28"/>
        </w:rPr>
      </w:pPr>
    </w:p>
    <w:p w:rsidR="009A098E" w:rsidRPr="00B17EF8" w:rsidRDefault="009A098E" w:rsidP="009F6CA8">
      <w:pPr>
        <w:pStyle w:val="ConsPlusNormal"/>
        <w:jc w:val="center"/>
        <w:outlineLvl w:val="2"/>
        <w:rPr>
          <w:rFonts w:ascii="Times New Roman" w:hAnsi="Times New Roman" w:cs="Times New Roman"/>
          <w:sz w:val="28"/>
          <w:szCs w:val="28"/>
        </w:rPr>
      </w:pPr>
      <w:r w:rsidRPr="00B17EF8">
        <w:rPr>
          <w:rFonts w:ascii="Times New Roman" w:hAnsi="Times New Roman" w:cs="Times New Roman"/>
          <w:sz w:val="28"/>
          <w:szCs w:val="28"/>
        </w:rPr>
        <w:t>1. ПАСПОРТ ПОДПРОГРАММЫ</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3252"/>
        <w:gridCol w:w="6227"/>
      </w:tblGrid>
      <w:tr w:rsidR="00294EDE" w:rsidRPr="00B17EF8" w:rsidTr="009D61E9">
        <w:trPr>
          <w:jc w:val="center"/>
        </w:trPr>
        <w:tc>
          <w:tcPr>
            <w:tcW w:w="3402" w:type="dxa"/>
            <w:tcBorders>
              <w:top w:val="single" w:sz="4" w:space="0" w:color="auto"/>
              <w:left w:val="single" w:sz="4" w:space="0" w:color="auto"/>
              <w:bottom w:val="single" w:sz="4" w:space="0" w:color="auto"/>
              <w:right w:val="single" w:sz="4" w:space="0" w:color="auto"/>
            </w:tcBorders>
          </w:tcPr>
          <w:p w:rsidR="00294EDE" w:rsidRPr="00B17EF8" w:rsidRDefault="00294ED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Наименование подпрограммы</w:t>
            </w:r>
          </w:p>
        </w:tc>
        <w:tc>
          <w:tcPr>
            <w:tcW w:w="6521" w:type="dxa"/>
            <w:tcBorders>
              <w:top w:val="single" w:sz="4" w:space="0" w:color="auto"/>
              <w:left w:val="single" w:sz="4" w:space="0" w:color="auto"/>
              <w:bottom w:val="single" w:sz="4" w:space="0" w:color="auto"/>
              <w:right w:val="single" w:sz="4" w:space="0" w:color="auto"/>
            </w:tcBorders>
          </w:tcPr>
          <w:p w:rsidR="00854A71" w:rsidRPr="00B17EF8" w:rsidRDefault="00D319F7"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w:t>
            </w:r>
            <w:r w:rsidR="00294EDE" w:rsidRPr="00B17EF8">
              <w:rPr>
                <w:rFonts w:ascii="Times New Roman" w:hAnsi="Times New Roman" w:cs="Times New Roman"/>
                <w:sz w:val="28"/>
                <w:szCs w:val="28"/>
              </w:rPr>
              <w:t>Сохранение</w:t>
            </w:r>
            <w:r w:rsidRPr="00B17EF8">
              <w:rPr>
                <w:rFonts w:ascii="Times New Roman" w:hAnsi="Times New Roman" w:cs="Times New Roman"/>
                <w:sz w:val="28"/>
                <w:szCs w:val="28"/>
              </w:rPr>
              <w:t xml:space="preserve"> культурного наследия» </w:t>
            </w:r>
          </w:p>
          <w:p w:rsidR="00294EDE" w:rsidRPr="00B17EF8" w:rsidRDefault="00294ED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(далее - подпрограмма)</w:t>
            </w:r>
          </w:p>
        </w:tc>
      </w:tr>
      <w:tr w:rsidR="00294EDE" w:rsidRPr="00B17EF8" w:rsidTr="009D61E9">
        <w:trPr>
          <w:jc w:val="center"/>
        </w:trPr>
        <w:tc>
          <w:tcPr>
            <w:tcW w:w="3402" w:type="dxa"/>
            <w:tcBorders>
              <w:top w:val="single" w:sz="4" w:space="0" w:color="auto"/>
              <w:left w:val="single" w:sz="4" w:space="0" w:color="auto"/>
              <w:bottom w:val="single" w:sz="4" w:space="0" w:color="auto"/>
              <w:right w:val="single" w:sz="4" w:space="0" w:color="auto"/>
            </w:tcBorders>
          </w:tcPr>
          <w:p w:rsidR="00294EDE" w:rsidRPr="00B17EF8" w:rsidRDefault="00294ED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521" w:type="dxa"/>
            <w:tcBorders>
              <w:top w:val="single" w:sz="4" w:space="0" w:color="auto"/>
              <w:left w:val="single" w:sz="4" w:space="0" w:color="auto"/>
              <w:bottom w:val="single" w:sz="4" w:space="0" w:color="auto"/>
              <w:right w:val="single" w:sz="4" w:space="0" w:color="auto"/>
            </w:tcBorders>
          </w:tcPr>
          <w:p w:rsidR="00294EDE" w:rsidRPr="00B17EF8" w:rsidRDefault="00D319F7"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«Развитие культуры»</w:t>
            </w:r>
            <w:r w:rsidR="00294EDE" w:rsidRPr="00B17EF8">
              <w:rPr>
                <w:rFonts w:ascii="Times New Roman" w:hAnsi="Times New Roman" w:cs="Times New Roman"/>
                <w:sz w:val="28"/>
                <w:szCs w:val="28"/>
              </w:rPr>
              <w:t xml:space="preserve"> (далее - Программа)</w:t>
            </w:r>
          </w:p>
        </w:tc>
      </w:tr>
      <w:tr w:rsidR="00294EDE" w:rsidRPr="00B17EF8" w:rsidTr="009D61E9">
        <w:trPr>
          <w:jc w:val="center"/>
        </w:trPr>
        <w:tc>
          <w:tcPr>
            <w:tcW w:w="3402" w:type="dxa"/>
            <w:tcBorders>
              <w:top w:val="single" w:sz="4" w:space="0" w:color="auto"/>
              <w:left w:val="single" w:sz="4" w:space="0" w:color="auto"/>
              <w:bottom w:val="single" w:sz="4" w:space="0" w:color="auto"/>
              <w:right w:val="single" w:sz="4" w:space="0" w:color="auto"/>
            </w:tcBorders>
          </w:tcPr>
          <w:p w:rsidR="00294EDE" w:rsidRPr="00B17EF8" w:rsidRDefault="00AE281A"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521" w:type="dxa"/>
            <w:tcBorders>
              <w:top w:val="single" w:sz="4" w:space="0" w:color="auto"/>
              <w:left w:val="single" w:sz="4" w:space="0" w:color="auto"/>
              <w:bottom w:val="single" w:sz="4" w:space="0" w:color="auto"/>
              <w:right w:val="single" w:sz="4" w:space="0" w:color="auto"/>
            </w:tcBorders>
          </w:tcPr>
          <w:p w:rsidR="00294EDE" w:rsidRPr="00B17EF8" w:rsidRDefault="001E75D4"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а</w:t>
            </w:r>
            <w:r w:rsidR="00294EDE" w:rsidRPr="00B17EF8">
              <w:rPr>
                <w:rFonts w:ascii="Times New Roman" w:hAnsi="Times New Roman" w:cs="Times New Roman"/>
                <w:sz w:val="28"/>
                <w:szCs w:val="28"/>
              </w:rPr>
              <w:t>дминистрация города Ачинска (отдел культуры)</w:t>
            </w:r>
          </w:p>
        </w:tc>
      </w:tr>
      <w:tr w:rsidR="00AE281A" w:rsidRPr="00B17EF8" w:rsidTr="009D61E9">
        <w:trPr>
          <w:trHeight w:val="1410"/>
          <w:jc w:val="center"/>
        </w:trPr>
        <w:tc>
          <w:tcPr>
            <w:tcW w:w="3402" w:type="dxa"/>
            <w:tcBorders>
              <w:top w:val="single" w:sz="4" w:space="0" w:color="auto"/>
              <w:left w:val="single" w:sz="4" w:space="0" w:color="auto"/>
              <w:right w:val="single" w:sz="4" w:space="0" w:color="auto"/>
            </w:tcBorders>
          </w:tcPr>
          <w:p w:rsidR="00AE281A" w:rsidRPr="00B17EF8" w:rsidRDefault="00AE281A"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Цель и задачи подпрограммы</w:t>
            </w:r>
          </w:p>
        </w:tc>
        <w:tc>
          <w:tcPr>
            <w:tcW w:w="6521" w:type="dxa"/>
            <w:tcBorders>
              <w:top w:val="single" w:sz="4" w:space="0" w:color="auto"/>
              <w:left w:val="single" w:sz="4" w:space="0" w:color="auto"/>
              <w:right w:val="single" w:sz="4" w:space="0" w:color="auto"/>
            </w:tcBorders>
          </w:tcPr>
          <w:p w:rsidR="00AE281A" w:rsidRPr="00B17EF8" w:rsidRDefault="00AE281A"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Цель: сохранение и эффективное использование культурного наследия города Ачинска</w:t>
            </w:r>
          </w:p>
          <w:p w:rsidR="00AE281A" w:rsidRPr="00B17EF8" w:rsidRDefault="00AE281A"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Задачи:</w:t>
            </w:r>
          </w:p>
          <w:p w:rsidR="00AE281A" w:rsidRPr="00B17EF8" w:rsidRDefault="00AE281A"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1. Развитие библиотечного дела;</w:t>
            </w:r>
          </w:p>
          <w:p w:rsidR="00AE281A" w:rsidRPr="00B17EF8" w:rsidRDefault="00AE281A"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2. Развитие музейного дела</w:t>
            </w:r>
          </w:p>
        </w:tc>
      </w:tr>
      <w:tr w:rsidR="00294EDE" w:rsidRPr="00B17EF8" w:rsidTr="009D61E9">
        <w:trPr>
          <w:jc w:val="center"/>
        </w:trPr>
        <w:tc>
          <w:tcPr>
            <w:tcW w:w="3402" w:type="dxa"/>
            <w:tcBorders>
              <w:top w:val="single" w:sz="4" w:space="0" w:color="auto"/>
              <w:left w:val="single" w:sz="4" w:space="0" w:color="auto"/>
              <w:bottom w:val="single" w:sz="4" w:space="0" w:color="auto"/>
              <w:right w:val="single" w:sz="4" w:space="0" w:color="auto"/>
            </w:tcBorders>
          </w:tcPr>
          <w:p w:rsidR="00294EDE" w:rsidRPr="00B17EF8" w:rsidRDefault="00861EB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Ожидаемые результаты от реализации подпрограммы с указанием динамики изменения показателей </w:t>
            </w:r>
            <w:r w:rsidRPr="00B17EF8">
              <w:rPr>
                <w:rFonts w:ascii="Times New Roman" w:hAnsi="Times New Roman" w:cs="Times New Roman"/>
                <w:sz w:val="28"/>
                <w:szCs w:val="28"/>
              </w:rPr>
              <w:lastRenderedPageBreak/>
              <w:t>результативности, отражающих социально-экономическую эффективность реализации программы</w:t>
            </w:r>
          </w:p>
        </w:tc>
        <w:tc>
          <w:tcPr>
            <w:tcW w:w="6521" w:type="dxa"/>
            <w:tcBorders>
              <w:top w:val="single" w:sz="4" w:space="0" w:color="auto"/>
              <w:left w:val="single" w:sz="4" w:space="0" w:color="auto"/>
              <w:bottom w:val="single" w:sz="4" w:space="0" w:color="auto"/>
              <w:right w:val="single" w:sz="4" w:space="0" w:color="auto"/>
            </w:tcBorders>
          </w:tcPr>
          <w:p w:rsidR="0036719A" w:rsidRPr="00B17EF8" w:rsidRDefault="0036719A"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lastRenderedPageBreak/>
              <w:t xml:space="preserve">     Реализация мероприятий подпрограммы будет способствовать:</w:t>
            </w:r>
          </w:p>
          <w:p w:rsidR="0036719A" w:rsidRPr="00B17EF8" w:rsidRDefault="0036719A"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созданию условий, обеспечивающих сохранность объектов культурного наследия, их рациональное использование и интеграцию в </w:t>
            </w:r>
            <w:r w:rsidRPr="00B17EF8">
              <w:rPr>
                <w:rFonts w:ascii="Times New Roman" w:hAnsi="Times New Roman" w:cs="Times New Roman"/>
                <w:sz w:val="28"/>
                <w:szCs w:val="28"/>
              </w:rPr>
              <w:lastRenderedPageBreak/>
              <w:t>социально-экономическую и культурную жизнь города и края;</w:t>
            </w:r>
          </w:p>
          <w:p w:rsidR="0036719A" w:rsidRPr="00B17EF8" w:rsidRDefault="0036719A"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формированию предпосылок для развития сферы культурного туризма, росту инвестиционной привлекательности города;</w:t>
            </w:r>
          </w:p>
          <w:p w:rsidR="0036719A" w:rsidRPr="00B17EF8" w:rsidRDefault="0036719A"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обеспечению прав населения города на свободный доступ к информации, культурным ценностям;</w:t>
            </w:r>
          </w:p>
          <w:p w:rsidR="00644A46" w:rsidRPr="00B17EF8" w:rsidRDefault="005E035C"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повышению уровня комплектования библиотечных и музейных фондов; </w:t>
            </w:r>
          </w:p>
          <w:p w:rsidR="0036719A" w:rsidRPr="00B17EF8" w:rsidRDefault="00644A46"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5E035C" w:rsidRPr="00B17EF8">
              <w:rPr>
                <w:rFonts w:ascii="Times New Roman" w:hAnsi="Times New Roman" w:cs="Times New Roman"/>
                <w:sz w:val="28"/>
                <w:szCs w:val="28"/>
              </w:rPr>
              <w:t>повышение качества и доступности библиотечных и музейных услуг</w:t>
            </w:r>
            <w:r w:rsidR="0036719A" w:rsidRPr="00B17EF8">
              <w:rPr>
                <w:rFonts w:ascii="Times New Roman" w:hAnsi="Times New Roman" w:cs="Times New Roman"/>
                <w:sz w:val="28"/>
                <w:szCs w:val="28"/>
              </w:rPr>
              <w:t>;</w:t>
            </w:r>
          </w:p>
          <w:p w:rsidR="0036719A" w:rsidRPr="00B17EF8" w:rsidRDefault="0036719A"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расширению разнообразия библиотечных и музейных услуг;</w:t>
            </w:r>
          </w:p>
          <w:p w:rsidR="0036719A" w:rsidRPr="00B17EF8" w:rsidRDefault="0036719A"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росту востребованности услуг библиотек и музеев у населения города.</w:t>
            </w:r>
          </w:p>
          <w:p w:rsidR="00915E17" w:rsidRPr="00B17EF8" w:rsidRDefault="00824BBB"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915E17" w:rsidRPr="00B17EF8">
              <w:rPr>
                <w:rFonts w:ascii="Times New Roman" w:hAnsi="Times New Roman" w:cs="Times New Roman"/>
                <w:sz w:val="28"/>
                <w:szCs w:val="28"/>
              </w:rPr>
              <w:t xml:space="preserve">В результате своевременной и в полном объеме реализации </w:t>
            </w:r>
            <w:r w:rsidRPr="00B17EF8">
              <w:rPr>
                <w:rFonts w:ascii="Times New Roman" w:hAnsi="Times New Roman" w:cs="Times New Roman"/>
                <w:sz w:val="28"/>
                <w:szCs w:val="28"/>
              </w:rPr>
              <w:t>подпрограммы</w:t>
            </w:r>
            <w:r w:rsidR="00915E17" w:rsidRPr="00B17EF8">
              <w:rPr>
                <w:rFonts w:ascii="Times New Roman" w:hAnsi="Times New Roman" w:cs="Times New Roman"/>
                <w:sz w:val="28"/>
                <w:szCs w:val="28"/>
              </w:rPr>
              <w:t>:</w:t>
            </w:r>
          </w:p>
          <w:p w:rsidR="00824BBB" w:rsidRPr="00B17EF8" w:rsidRDefault="00824BBB"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среднее число книговыдач в расчете на</w:t>
            </w:r>
            <w:r w:rsidR="003F4845" w:rsidRPr="00B17EF8">
              <w:rPr>
                <w:rFonts w:ascii="Times New Roman" w:hAnsi="Times New Roman" w:cs="Times New Roman"/>
                <w:sz w:val="28"/>
                <w:szCs w:val="28"/>
              </w:rPr>
              <w:t xml:space="preserve"> 1 тыс. человек населения</w:t>
            </w:r>
            <w:r w:rsidR="0082529D" w:rsidRPr="00B17EF8">
              <w:rPr>
                <w:rFonts w:ascii="Times New Roman" w:hAnsi="Times New Roman" w:cs="Times New Roman"/>
                <w:sz w:val="28"/>
                <w:szCs w:val="28"/>
              </w:rPr>
              <w:t xml:space="preserve"> к 2024</w:t>
            </w:r>
            <w:r w:rsidR="009700A0" w:rsidRPr="00B17EF8">
              <w:rPr>
                <w:rFonts w:ascii="Times New Roman" w:hAnsi="Times New Roman" w:cs="Times New Roman"/>
                <w:sz w:val="28"/>
                <w:szCs w:val="28"/>
              </w:rPr>
              <w:t xml:space="preserve"> году возрастет до </w:t>
            </w:r>
            <w:r w:rsidR="00A65170" w:rsidRPr="00B17EF8">
              <w:rPr>
                <w:rFonts w:ascii="Times New Roman" w:hAnsi="Times New Roman" w:cs="Times New Roman"/>
                <w:sz w:val="28"/>
                <w:szCs w:val="28"/>
              </w:rPr>
              <w:t>9522</w:t>
            </w:r>
            <w:r w:rsidRPr="00B17EF8">
              <w:rPr>
                <w:rFonts w:ascii="Times New Roman" w:hAnsi="Times New Roman" w:cs="Times New Roman"/>
                <w:sz w:val="28"/>
                <w:szCs w:val="28"/>
              </w:rPr>
              <w:t xml:space="preserve"> экземпляров;</w:t>
            </w:r>
          </w:p>
          <w:p w:rsidR="00824BBB" w:rsidRPr="00B17EF8" w:rsidRDefault="00824BBB"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количество экземпляров новых поступлений в библиотечные фонды общедоступных библиотек                на 1 тыс. челове</w:t>
            </w:r>
            <w:r w:rsidR="009700A0" w:rsidRPr="00B17EF8">
              <w:rPr>
                <w:rFonts w:ascii="Times New Roman" w:hAnsi="Times New Roman" w:cs="Times New Roman"/>
                <w:sz w:val="28"/>
                <w:szCs w:val="28"/>
              </w:rPr>
              <w:t xml:space="preserve">к населения составит </w:t>
            </w:r>
            <w:r w:rsidR="00616413" w:rsidRPr="00B17EF8">
              <w:rPr>
                <w:rFonts w:ascii="Times New Roman" w:hAnsi="Times New Roman" w:cs="Times New Roman"/>
                <w:sz w:val="28"/>
                <w:szCs w:val="28"/>
              </w:rPr>
              <w:t>к 202</w:t>
            </w:r>
            <w:r w:rsidR="00855626" w:rsidRPr="00B17EF8">
              <w:rPr>
                <w:rFonts w:ascii="Times New Roman" w:hAnsi="Times New Roman" w:cs="Times New Roman"/>
                <w:sz w:val="28"/>
                <w:szCs w:val="28"/>
              </w:rPr>
              <w:t>4</w:t>
            </w:r>
            <w:r w:rsidR="00616413" w:rsidRPr="00B17EF8">
              <w:rPr>
                <w:rFonts w:ascii="Times New Roman" w:hAnsi="Times New Roman" w:cs="Times New Roman"/>
                <w:sz w:val="28"/>
                <w:szCs w:val="28"/>
              </w:rPr>
              <w:t xml:space="preserve"> году </w:t>
            </w:r>
            <w:r w:rsidR="009700A0" w:rsidRPr="00B17EF8">
              <w:rPr>
                <w:rFonts w:ascii="Times New Roman" w:hAnsi="Times New Roman" w:cs="Times New Roman"/>
                <w:sz w:val="28"/>
                <w:szCs w:val="28"/>
              </w:rPr>
              <w:t xml:space="preserve">не менее </w:t>
            </w:r>
            <w:r w:rsidR="00A65170" w:rsidRPr="00B17EF8">
              <w:rPr>
                <w:rFonts w:ascii="Times New Roman" w:hAnsi="Times New Roman" w:cs="Times New Roman"/>
                <w:sz w:val="28"/>
                <w:szCs w:val="28"/>
              </w:rPr>
              <w:t>43,2</w:t>
            </w:r>
            <w:r w:rsidR="009700A0" w:rsidRPr="00B17EF8">
              <w:rPr>
                <w:rFonts w:ascii="Times New Roman" w:hAnsi="Times New Roman" w:cs="Times New Roman"/>
                <w:sz w:val="28"/>
                <w:szCs w:val="28"/>
              </w:rPr>
              <w:t xml:space="preserve"> </w:t>
            </w:r>
            <w:r w:rsidRPr="00B17EF8">
              <w:rPr>
                <w:rFonts w:ascii="Times New Roman" w:hAnsi="Times New Roman" w:cs="Times New Roman"/>
                <w:sz w:val="28"/>
                <w:szCs w:val="28"/>
              </w:rPr>
              <w:t>экзем</w:t>
            </w:r>
            <w:r w:rsidR="009700A0" w:rsidRPr="00B17EF8">
              <w:rPr>
                <w:rFonts w:ascii="Times New Roman" w:hAnsi="Times New Roman" w:cs="Times New Roman"/>
                <w:sz w:val="28"/>
                <w:szCs w:val="28"/>
              </w:rPr>
              <w:t xml:space="preserve">пляров (не менее </w:t>
            </w:r>
            <w:r w:rsidR="00A65170" w:rsidRPr="00B17EF8">
              <w:rPr>
                <w:rFonts w:ascii="Times New Roman" w:hAnsi="Times New Roman" w:cs="Times New Roman"/>
                <w:sz w:val="28"/>
                <w:szCs w:val="28"/>
              </w:rPr>
              <w:t xml:space="preserve">4 562 </w:t>
            </w:r>
            <w:r w:rsidRPr="00B17EF8">
              <w:rPr>
                <w:rFonts w:ascii="Times New Roman" w:hAnsi="Times New Roman" w:cs="Times New Roman"/>
                <w:sz w:val="28"/>
                <w:szCs w:val="28"/>
              </w:rPr>
              <w:t>экз.)</w:t>
            </w:r>
            <w:r w:rsidR="009700A0" w:rsidRPr="00B17EF8">
              <w:rPr>
                <w:rFonts w:ascii="Times New Roman" w:hAnsi="Times New Roman" w:cs="Times New Roman"/>
                <w:sz w:val="28"/>
                <w:szCs w:val="28"/>
              </w:rPr>
              <w:t>;</w:t>
            </w:r>
          </w:p>
          <w:p w:rsidR="00824BBB" w:rsidRPr="00B17EF8" w:rsidRDefault="00824BBB"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доля представленных (во всех формах) зрителю музейных предметов в общем количестве музейных предметов основного фонда ежегодн</w:t>
            </w:r>
            <w:r w:rsidR="001634C2" w:rsidRPr="00B17EF8">
              <w:rPr>
                <w:rFonts w:ascii="Times New Roman" w:hAnsi="Times New Roman" w:cs="Times New Roman"/>
                <w:sz w:val="28"/>
                <w:szCs w:val="28"/>
              </w:rPr>
              <w:t xml:space="preserve">о будет составлять не менее </w:t>
            </w:r>
            <w:r w:rsidR="003F4845" w:rsidRPr="00B17EF8">
              <w:rPr>
                <w:rFonts w:ascii="Times New Roman" w:hAnsi="Times New Roman" w:cs="Times New Roman"/>
                <w:sz w:val="28"/>
                <w:szCs w:val="28"/>
              </w:rPr>
              <w:t>2</w:t>
            </w:r>
            <w:r w:rsidR="00282C63" w:rsidRPr="00B17EF8">
              <w:rPr>
                <w:rFonts w:ascii="Times New Roman" w:hAnsi="Times New Roman" w:cs="Times New Roman"/>
                <w:sz w:val="28"/>
                <w:szCs w:val="28"/>
              </w:rPr>
              <w:t>0,4</w:t>
            </w:r>
            <w:r w:rsidRPr="00B17EF8">
              <w:rPr>
                <w:rFonts w:ascii="Times New Roman" w:hAnsi="Times New Roman" w:cs="Times New Roman"/>
                <w:sz w:val="28"/>
                <w:szCs w:val="28"/>
              </w:rPr>
              <w:t>%;</w:t>
            </w:r>
          </w:p>
          <w:p w:rsidR="00824BBB" w:rsidRPr="00B17EF8" w:rsidRDefault="00824BBB"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количество посетителей учреждений музейного типа на 1 тыс. че</w:t>
            </w:r>
            <w:r w:rsidR="004808CF" w:rsidRPr="00B17EF8">
              <w:rPr>
                <w:rFonts w:ascii="Times New Roman" w:hAnsi="Times New Roman" w:cs="Times New Roman"/>
                <w:sz w:val="28"/>
                <w:szCs w:val="28"/>
              </w:rPr>
              <w:t>ловек населения возрастет к 202</w:t>
            </w:r>
            <w:r w:rsidR="00855626" w:rsidRPr="00B17EF8">
              <w:rPr>
                <w:rFonts w:ascii="Times New Roman" w:hAnsi="Times New Roman" w:cs="Times New Roman"/>
                <w:sz w:val="28"/>
                <w:szCs w:val="28"/>
              </w:rPr>
              <w:t>4</w:t>
            </w:r>
            <w:r w:rsidR="009700A0" w:rsidRPr="00B17EF8">
              <w:rPr>
                <w:rFonts w:ascii="Times New Roman" w:hAnsi="Times New Roman" w:cs="Times New Roman"/>
                <w:sz w:val="28"/>
                <w:szCs w:val="28"/>
              </w:rPr>
              <w:t xml:space="preserve"> году до </w:t>
            </w:r>
            <w:r w:rsidR="000A6456" w:rsidRPr="00B17EF8">
              <w:rPr>
                <w:rFonts w:ascii="Times New Roman" w:hAnsi="Times New Roman" w:cs="Times New Roman"/>
                <w:sz w:val="28"/>
                <w:szCs w:val="28"/>
              </w:rPr>
              <w:t>883</w:t>
            </w:r>
            <w:r w:rsidR="003F4845" w:rsidRPr="00B17EF8">
              <w:rPr>
                <w:rFonts w:ascii="Times New Roman" w:hAnsi="Times New Roman" w:cs="Times New Roman"/>
                <w:sz w:val="28"/>
                <w:szCs w:val="28"/>
              </w:rPr>
              <w:t>,</w:t>
            </w:r>
            <w:r w:rsidR="004808CF" w:rsidRPr="00B17EF8">
              <w:rPr>
                <w:rFonts w:ascii="Times New Roman" w:hAnsi="Times New Roman" w:cs="Times New Roman"/>
                <w:sz w:val="28"/>
                <w:szCs w:val="28"/>
              </w:rPr>
              <w:t>0</w:t>
            </w:r>
            <w:r w:rsidRPr="00B17EF8">
              <w:rPr>
                <w:rFonts w:ascii="Times New Roman" w:hAnsi="Times New Roman" w:cs="Times New Roman"/>
                <w:sz w:val="28"/>
                <w:szCs w:val="28"/>
              </w:rPr>
              <w:t xml:space="preserve"> чел.;</w:t>
            </w:r>
          </w:p>
          <w:p w:rsidR="00824BBB" w:rsidRPr="00B17EF8" w:rsidRDefault="00824BBB"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количество посетителей городских библиотек на 1 тыс. че</w:t>
            </w:r>
            <w:r w:rsidR="009700A0" w:rsidRPr="00B17EF8">
              <w:rPr>
                <w:rFonts w:ascii="Times New Roman" w:hAnsi="Times New Roman" w:cs="Times New Roman"/>
                <w:sz w:val="28"/>
                <w:szCs w:val="28"/>
              </w:rPr>
              <w:t xml:space="preserve">ловек населения </w:t>
            </w:r>
            <w:r w:rsidR="003F4845" w:rsidRPr="00B17EF8">
              <w:rPr>
                <w:rFonts w:ascii="Times New Roman" w:hAnsi="Times New Roman" w:cs="Times New Roman"/>
                <w:sz w:val="28"/>
                <w:szCs w:val="28"/>
              </w:rPr>
              <w:t>сохранится –</w:t>
            </w:r>
            <w:r w:rsidR="009700A0" w:rsidRPr="00B17EF8">
              <w:rPr>
                <w:rFonts w:ascii="Times New Roman" w:hAnsi="Times New Roman" w:cs="Times New Roman"/>
                <w:sz w:val="28"/>
                <w:szCs w:val="28"/>
              </w:rPr>
              <w:t xml:space="preserve"> </w:t>
            </w:r>
            <w:r w:rsidR="007C64A2" w:rsidRPr="00B17EF8">
              <w:rPr>
                <w:rFonts w:ascii="Times New Roman" w:hAnsi="Times New Roman" w:cs="Times New Roman"/>
                <w:sz w:val="28"/>
                <w:szCs w:val="28"/>
              </w:rPr>
              <w:t>2</w:t>
            </w:r>
            <w:r w:rsidR="000A6456" w:rsidRPr="00B17EF8">
              <w:rPr>
                <w:rFonts w:ascii="Times New Roman" w:hAnsi="Times New Roman" w:cs="Times New Roman"/>
                <w:sz w:val="28"/>
                <w:szCs w:val="28"/>
              </w:rPr>
              <w:t> </w:t>
            </w:r>
            <w:r w:rsidR="007C64A2" w:rsidRPr="00B17EF8">
              <w:rPr>
                <w:rFonts w:ascii="Times New Roman" w:hAnsi="Times New Roman" w:cs="Times New Roman"/>
                <w:sz w:val="28"/>
                <w:szCs w:val="28"/>
              </w:rPr>
              <w:t>8</w:t>
            </w:r>
            <w:r w:rsidR="000A6456" w:rsidRPr="00B17EF8">
              <w:rPr>
                <w:rFonts w:ascii="Times New Roman" w:hAnsi="Times New Roman" w:cs="Times New Roman"/>
                <w:sz w:val="28"/>
                <w:szCs w:val="28"/>
              </w:rPr>
              <w:t>47,9</w:t>
            </w:r>
            <w:r w:rsidR="001634C2" w:rsidRPr="00B17EF8">
              <w:rPr>
                <w:rFonts w:ascii="Times New Roman" w:hAnsi="Times New Roman" w:cs="Times New Roman"/>
                <w:sz w:val="28"/>
                <w:szCs w:val="28"/>
              </w:rPr>
              <w:t xml:space="preserve"> </w:t>
            </w:r>
            <w:r w:rsidR="009700A0" w:rsidRPr="00B17EF8">
              <w:rPr>
                <w:rFonts w:ascii="Times New Roman" w:hAnsi="Times New Roman" w:cs="Times New Roman"/>
                <w:sz w:val="28"/>
                <w:szCs w:val="28"/>
              </w:rPr>
              <w:t>чел.</w:t>
            </w:r>
          </w:p>
          <w:p w:rsidR="00915E17" w:rsidRPr="00B17EF8" w:rsidRDefault="000B3389"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Перечень целевых показателей и показателей результативности подпрограммы представлен в приложении № 1 к подпрограмме.</w:t>
            </w:r>
          </w:p>
        </w:tc>
      </w:tr>
      <w:tr w:rsidR="00294EDE" w:rsidRPr="00B17EF8" w:rsidTr="009D61E9">
        <w:trPr>
          <w:jc w:val="center"/>
        </w:trPr>
        <w:tc>
          <w:tcPr>
            <w:tcW w:w="3402" w:type="dxa"/>
            <w:tcBorders>
              <w:top w:val="single" w:sz="4" w:space="0" w:color="auto"/>
              <w:left w:val="single" w:sz="4" w:space="0" w:color="auto"/>
              <w:bottom w:val="single" w:sz="4" w:space="0" w:color="auto"/>
              <w:right w:val="single" w:sz="4" w:space="0" w:color="auto"/>
            </w:tcBorders>
          </w:tcPr>
          <w:p w:rsidR="00294EDE" w:rsidRPr="00B17EF8" w:rsidRDefault="00294ED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Сроки реализации подпрограммы</w:t>
            </w:r>
          </w:p>
        </w:tc>
        <w:tc>
          <w:tcPr>
            <w:tcW w:w="6521" w:type="dxa"/>
            <w:tcBorders>
              <w:top w:val="single" w:sz="4" w:space="0" w:color="auto"/>
              <w:left w:val="single" w:sz="4" w:space="0" w:color="auto"/>
              <w:bottom w:val="single" w:sz="4" w:space="0" w:color="auto"/>
              <w:right w:val="single" w:sz="4" w:space="0" w:color="auto"/>
            </w:tcBorders>
          </w:tcPr>
          <w:p w:rsidR="00294EDE" w:rsidRPr="00B17EF8" w:rsidRDefault="000F1EC1"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2014 - 2030</w:t>
            </w:r>
            <w:r w:rsidR="00294EDE" w:rsidRPr="00B17EF8">
              <w:rPr>
                <w:rFonts w:ascii="Times New Roman" w:hAnsi="Times New Roman" w:cs="Times New Roman"/>
                <w:sz w:val="28"/>
                <w:szCs w:val="28"/>
              </w:rPr>
              <w:t xml:space="preserve"> годы</w:t>
            </w:r>
          </w:p>
        </w:tc>
      </w:tr>
      <w:tr w:rsidR="00294EDE" w:rsidRPr="00B17EF8" w:rsidTr="009D61E9">
        <w:trPr>
          <w:jc w:val="center"/>
        </w:trPr>
        <w:tc>
          <w:tcPr>
            <w:tcW w:w="3402" w:type="dxa"/>
            <w:tcBorders>
              <w:top w:val="single" w:sz="4" w:space="0" w:color="auto"/>
              <w:left w:val="single" w:sz="4" w:space="0" w:color="auto"/>
              <w:bottom w:val="single" w:sz="4" w:space="0" w:color="auto"/>
              <w:right w:val="single" w:sz="4" w:space="0" w:color="auto"/>
            </w:tcBorders>
          </w:tcPr>
          <w:p w:rsidR="00294EDE" w:rsidRPr="00B17EF8" w:rsidRDefault="00F60C47"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Информация по ресурсному обеспечению подпрограммы, в том </w:t>
            </w:r>
            <w:r w:rsidRPr="00B17EF8">
              <w:rPr>
                <w:rFonts w:ascii="Times New Roman" w:hAnsi="Times New Roman" w:cs="Times New Roman"/>
                <w:sz w:val="28"/>
                <w:szCs w:val="28"/>
              </w:rPr>
              <w:lastRenderedPageBreak/>
              <w:t>числе по годам реализации</w:t>
            </w:r>
            <w:r w:rsidR="00AE281A" w:rsidRPr="00B17EF8">
              <w:rPr>
                <w:rFonts w:ascii="Times New Roman" w:hAnsi="Times New Roman" w:cs="Times New Roman"/>
                <w:sz w:val="28"/>
                <w:szCs w:val="28"/>
              </w:rPr>
              <w:t xml:space="preserve"> подпрограммы</w:t>
            </w:r>
          </w:p>
        </w:tc>
        <w:tc>
          <w:tcPr>
            <w:tcW w:w="6521" w:type="dxa"/>
            <w:tcBorders>
              <w:top w:val="single" w:sz="4" w:space="0" w:color="auto"/>
              <w:left w:val="single" w:sz="4" w:space="0" w:color="auto"/>
              <w:bottom w:val="single" w:sz="4" w:space="0" w:color="auto"/>
              <w:right w:val="single" w:sz="4" w:space="0" w:color="auto"/>
            </w:tcBorders>
          </w:tcPr>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 xml:space="preserve">Общий объем финансирования подпрограммы составляет </w:t>
            </w:r>
            <w:r w:rsidR="00BD46FB" w:rsidRPr="00B17EF8">
              <w:rPr>
                <w:rFonts w:ascii="Times New Roman" w:hAnsi="Times New Roman" w:cs="Times New Roman"/>
                <w:sz w:val="28"/>
                <w:szCs w:val="28"/>
              </w:rPr>
              <w:t xml:space="preserve">640 163,8 </w:t>
            </w:r>
            <w:r w:rsidRPr="00B17EF8">
              <w:rPr>
                <w:rFonts w:ascii="Times New Roman" w:hAnsi="Times New Roman" w:cs="Times New Roman"/>
                <w:sz w:val="28"/>
                <w:szCs w:val="28"/>
              </w:rPr>
              <w:t>тыс. руб., из них по годам:</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- 44910,9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2015 год - 45989,2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- 47530,4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- 53923,8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- 55600,5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- 70990,5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- 63123,7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- 63569,1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E553E9"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E553E9" w:rsidRPr="00B17EF8">
              <w:rPr>
                <w:rFonts w:ascii="Times New Roman" w:hAnsi="Times New Roman" w:cs="Times New Roman"/>
                <w:sz w:val="28"/>
                <w:szCs w:val="28"/>
              </w:rPr>
              <w:t>64</w:t>
            </w:r>
            <w:r w:rsidR="008275AA" w:rsidRPr="00B17EF8">
              <w:rPr>
                <w:rFonts w:ascii="Times New Roman" w:hAnsi="Times New Roman" w:cs="Times New Roman"/>
                <w:sz w:val="28"/>
                <w:szCs w:val="28"/>
              </w:rPr>
              <w:t>842,1</w:t>
            </w:r>
            <w:r w:rsidRPr="00B17EF8">
              <w:rPr>
                <w:rFonts w:ascii="Times New Roman" w:hAnsi="Times New Roman" w:cs="Times New Roman"/>
                <w:sz w:val="28"/>
                <w:szCs w:val="28"/>
              </w:rPr>
              <w:t xml:space="preserve">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2023 год </w:t>
            </w:r>
            <w:r w:rsidR="00E553E9"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8275AA" w:rsidRPr="00B17EF8">
              <w:rPr>
                <w:rFonts w:ascii="Times New Roman" w:hAnsi="Times New Roman" w:cs="Times New Roman"/>
                <w:sz w:val="28"/>
                <w:szCs w:val="28"/>
              </w:rPr>
              <w:t>64842,1</w:t>
            </w:r>
            <w:r w:rsidRPr="00B17EF8">
              <w:rPr>
                <w:rFonts w:ascii="Times New Roman" w:hAnsi="Times New Roman" w:cs="Times New Roman"/>
                <w:sz w:val="28"/>
                <w:szCs w:val="28"/>
              </w:rPr>
              <w:t xml:space="preserve">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2024 год </w:t>
            </w:r>
            <w:r w:rsidR="00E553E9" w:rsidRPr="00B17EF8">
              <w:rPr>
                <w:rFonts w:ascii="Times New Roman" w:hAnsi="Times New Roman" w:cs="Times New Roman"/>
                <w:sz w:val="28"/>
                <w:szCs w:val="28"/>
              </w:rPr>
              <w:t xml:space="preserve">– </w:t>
            </w:r>
            <w:r w:rsidR="00BD7705" w:rsidRPr="00B17EF8">
              <w:rPr>
                <w:rFonts w:ascii="Times New Roman" w:hAnsi="Times New Roman" w:cs="Times New Roman"/>
                <w:sz w:val="28"/>
                <w:szCs w:val="28"/>
              </w:rPr>
              <w:t>64841,5</w:t>
            </w:r>
            <w:r w:rsidR="00E553E9" w:rsidRPr="00B17EF8">
              <w:rPr>
                <w:rFonts w:ascii="Times New Roman" w:hAnsi="Times New Roman" w:cs="Times New Roman"/>
                <w:sz w:val="28"/>
                <w:szCs w:val="28"/>
              </w:rPr>
              <w:t xml:space="preserve"> тыс. руб</w:t>
            </w:r>
            <w:r w:rsidR="001A79A5" w:rsidRPr="00B17EF8">
              <w:rPr>
                <w:rFonts w:ascii="Times New Roman" w:hAnsi="Times New Roman" w:cs="Times New Roman"/>
                <w:sz w:val="28"/>
                <w:szCs w:val="28"/>
              </w:rPr>
              <w:t>.;</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в том числе:</w:t>
            </w:r>
          </w:p>
          <w:p w:rsidR="009D61E9"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за счет средств бюджета города </w:t>
            </w:r>
            <w:r w:rsidR="001A79A5"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1A79A5" w:rsidRPr="00B17EF8">
              <w:rPr>
                <w:rFonts w:ascii="Times New Roman" w:hAnsi="Times New Roman" w:cs="Times New Roman"/>
                <w:sz w:val="28"/>
                <w:szCs w:val="28"/>
              </w:rPr>
              <w:t>567988,3</w:t>
            </w:r>
            <w:r w:rsidRPr="00B17EF8">
              <w:rPr>
                <w:rFonts w:ascii="Times New Roman" w:hAnsi="Times New Roman" w:cs="Times New Roman"/>
                <w:sz w:val="28"/>
                <w:szCs w:val="28"/>
              </w:rPr>
              <w:t xml:space="preserve"> </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тыс. руб., из них по годам:</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- 41572,9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- 41009,7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- 45223,2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- 43070,7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- 40904,2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- 42431,8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- 61013,9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- 60857,0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1A79A5" w:rsidRPr="00B17EF8">
              <w:rPr>
                <w:rFonts w:ascii="Times New Roman" w:hAnsi="Times New Roman" w:cs="Times New Roman"/>
                <w:sz w:val="28"/>
                <w:szCs w:val="28"/>
              </w:rPr>
              <w:t>- 63968,5</w:t>
            </w:r>
            <w:r w:rsidRPr="00B17EF8">
              <w:rPr>
                <w:rFonts w:ascii="Times New Roman" w:hAnsi="Times New Roman" w:cs="Times New Roman"/>
                <w:sz w:val="28"/>
                <w:szCs w:val="28"/>
              </w:rPr>
              <w:t xml:space="preserve">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2023 год </w:t>
            </w:r>
            <w:r w:rsidR="00612D6D" w:rsidRPr="00B17EF8">
              <w:rPr>
                <w:rFonts w:ascii="Times New Roman" w:hAnsi="Times New Roman" w:cs="Times New Roman"/>
                <w:sz w:val="28"/>
                <w:szCs w:val="28"/>
              </w:rPr>
              <w:t xml:space="preserve">- </w:t>
            </w:r>
            <w:r w:rsidR="001A79A5" w:rsidRPr="00B17EF8">
              <w:rPr>
                <w:rFonts w:ascii="Times New Roman" w:hAnsi="Times New Roman" w:cs="Times New Roman"/>
                <w:sz w:val="28"/>
                <w:szCs w:val="28"/>
              </w:rPr>
              <w:t>63968,5</w:t>
            </w:r>
            <w:r w:rsidRPr="00B17EF8">
              <w:rPr>
                <w:rFonts w:ascii="Times New Roman" w:hAnsi="Times New Roman" w:cs="Times New Roman"/>
                <w:sz w:val="28"/>
                <w:szCs w:val="28"/>
              </w:rPr>
              <w:t xml:space="preserve">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2024 год -</w:t>
            </w:r>
            <w:r w:rsidR="00612D6D" w:rsidRPr="00B17EF8">
              <w:rPr>
                <w:rFonts w:ascii="Times New Roman" w:hAnsi="Times New Roman" w:cs="Times New Roman"/>
                <w:sz w:val="28"/>
                <w:szCs w:val="28"/>
              </w:rPr>
              <w:t xml:space="preserve"> </w:t>
            </w:r>
            <w:r w:rsidR="001A79A5" w:rsidRPr="00B17EF8">
              <w:rPr>
                <w:rFonts w:ascii="Times New Roman" w:hAnsi="Times New Roman" w:cs="Times New Roman"/>
                <w:sz w:val="28"/>
                <w:szCs w:val="28"/>
              </w:rPr>
              <w:t>63967,9 тыс. руб.</w:t>
            </w:r>
          </w:p>
          <w:p w:rsidR="009D61E9"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за счет средств краевого бюджета </w:t>
            </w:r>
            <w:r w:rsidR="00612D6D"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612D6D" w:rsidRPr="00B17EF8">
              <w:rPr>
                <w:rFonts w:ascii="Times New Roman" w:hAnsi="Times New Roman" w:cs="Times New Roman"/>
                <w:sz w:val="28"/>
                <w:szCs w:val="28"/>
              </w:rPr>
              <w:t>49</w:t>
            </w:r>
            <w:r w:rsidR="00C260E6" w:rsidRPr="00B17EF8">
              <w:rPr>
                <w:rFonts w:ascii="Times New Roman" w:hAnsi="Times New Roman" w:cs="Times New Roman"/>
                <w:sz w:val="28"/>
                <w:szCs w:val="28"/>
              </w:rPr>
              <w:t>864,5</w:t>
            </w:r>
            <w:r w:rsidRPr="00B17EF8">
              <w:rPr>
                <w:rFonts w:ascii="Times New Roman" w:hAnsi="Times New Roman" w:cs="Times New Roman"/>
                <w:sz w:val="28"/>
                <w:szCs w:val="28"/>
              </w:rPr>
              <w:t xml:space="preserve"> </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тыс. руб., из них по годам:</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- 1745,5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- 3268,0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- 904,7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- 9268,4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- 13599,2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- 17394,8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- 1171,0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- 2007,1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C260E6"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C260E6" w:rsidRPr="00B17EF8">
              <w:rPr>
                <w:rFonts w:ascii="Times New Roman" w:hAnsi="Times New Roman" w:cs="Times New Roman"/>
                <w:sz w:val="28"/>
                <w:szCs w:val="28"/>
              </w:rPr>
              <w:t xml:space="preserve">168,6 </w:t>
            </w:r>
            <w:r w:rsidRPr="00B17EF8">
              <w:rPr>
                <w:rFonts w:ascii="Times New Roman" w:hAnsi="Times New Roman" w:cs="Times New Roman"/>
                <w:sz w:val="28"/>
                <w:szCs w:val="28"/>
              </w:rPr>
              <w:t>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2023 год - </w:t>
            </w:r>
            <w:r w:rsidR="00C260E6" w:rsidRPr="00B17EF8">
              <w:rPr>
                <w:rFonts w:ascii="Times New Roman" w:hAnsi="Times New Roman" w:cs="Times New Roman"/>
                <w:sz w:val="28"/>
                <w:szCs w:val="28"/>
              </w:rPr>
              <w:t xml:space="preserve">168,6 </w:t>
            </w:r>
            <w:r w:rsidRPr="00B17EF8">
              <w:rPr>
                <w:rFonts w:ascii="Times New Roman" w:hAnsi="Times New Roman" w:cs="Times New Roman"/>
                <w:sz w:val="28"/>
                <w:szCs w:val="28"/>
              </w:rPr>
              <w:t>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2023 год - </w:t>
            </w:r>
            <w:r w:rsidR="00C260E6" w:rsidRPr="00B17EF8">
              <w:rPr>
                <w:rFonts w:ascii="Times New Roman" w:hAnsi="Times New Roman" w:cs="Times New Roman"/>
                <w:sz w:val="28"/>
                <w:szCs w:val="28"/>
              </w:rPr>
              <w:t xml:space="preserve">168,6 </w:t>
            </w:r>
            <w:r w:rsidRPr="00B17EF8">
              <w:rPr>
                <w:rFonts w:ascii="Times New Roman" w:hAnsi="Times New Roman" w:cs="Times New Roman"/>
                <w:sz w:val="28"/>
                <w:szCs w:val="28"/>
              </w:rPr>
              <w:t>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 за счет средств федерального бюджета - 10344,3 тыс. руб., из них по годам:</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- 0,0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- 8,9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- 8,8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- 8,5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- 9,2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2019 год - 10308,9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- 0,0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- 0,0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2022 год - 0,0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2023 год - 0,0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2024 год - 0,0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 за счет средств из внебюджетных источников -</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11</w:t>
            </w:r>
            <w:r w:rsidR="00E05AB1" w:rsidRPr="00B17EF8">
              <w:rPr>
                <w:rFonts w:ascii="Times New Roman" w:hAnsi="Times New Roman" w:cs="Times New Roman"/>
                <w:sz w:val="28"/>
                <w:szCs w:val="28"/>
              </w:rPr>
              <w:t>966,7</w:t>
            </w:r>
            <w:r w:rsidRPr="00B17EF8">
              <w:rPr>
                <w:rFonts w:ascii="Times New Roman" w:hAnsi="Times New Roman" w:cs="Times New Roman"/>
                <w:sz w:val="28"/>
                <w:szCs w:val="28"/>
              </w:rPr>
              <w:t xml:space="preserve"> тыс. руб., из них по годам:</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- 1592,5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- 1702,6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- 1393,7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- 1576,2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- 1087,9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- 855,0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- 938,8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- 705,0 тыс. руб.;</w:t>
            </w:r>
          </w:p>
          <w:p w:rsidR="00D120B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2022 год - 705,0 тыс. руб.;</w:t>
            </w:r>
          </w:p>
          <w:p w:rsidR="001072D1" w:rsidRPr="00B17EF8" w:rsidRDefault="00D120B1" w:rsidP="00D120B1">
            <w:pPr>
              <w:pStyle w:val="ConsPlusNormal"/>
              <w:rPr>
                <w:rFonts w:ascii="Times New Roman" w:hAnsi="Times New Roman" w:cs="Times New Roman"/>
                <w:sz w:val="28"/>
                <w:szCs w:val="28"/>
              </w:rPr>
            </w:pPr>
            <w:r w:rsidRPr="00B17EF8">
              <w:rPr>
                <w:rFonts w:ascii="Times New Roman" w:hAnsi="Times New Roman" w:cs="Times New Roman"/>
                <w:sz w:val="28"/>
                <w:szCs w:val="28"/>
              </w:rPr>
              <w:t>2023 год - 705,0 тыс. руб.;</w:t>
            </w:r>
          </w:p>
          <w:p w:rsidR="00D120B1" w:rsidRPr="00B17EF8" w:rsidRDefault="00D120B1" w:rsidP="00E05AB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2024 год – </w:t>
            </w:r>
            <w:r w:rsidR="00E05AB1" w:rsidRPr="00B17EF8">
              <w:rPr>
                <w:rFonts w:ascii="Times New Roman" w:hAnsi="Times New Roman" w:cs="Times New Roman"/>
                <w:sz w:val="28"/>
                <w:szCs w:val="28"/>
              </w:rPr>
              <w:t>705</w:t>
            </w:r>
            <w:r w:rsidRPr="00B17EF8">
              <w:rPr>
                <w:rFonts w:ascii="Times New Roman" w:hAnsi="Times New Roman" w:cs="Times New Roman"/>
                <w:sz w:val="28"/>
                <w:szCs w:val="28"/>
              </w:rPr>
              <w:t>, 0 ты. руб.</w:t>
            </w:r>
          </w:p>
        </w:tc>
      </w:tr>
    </w:tbl>
    <w:p w:rsidR="00854A71" w:rsidRPr="00B17EF8" w:rsidRDefault="00854A71" w:rsidP="009F6CA8">
      <w:pPr>
        <w:pStyle w:val="ConsPlusNormal"/>
        <w:outlineLvl w:val="2"/>
        <w:rPr>
          <w:rFonts w:ascii="Times New Roman" w:hAnsi="Times New Roman" w:cs="Times New Roman"/>
          <w:sz w:val="28"/>
          <w:szCs w:val="28"/>
        </w:rPr>
      </w:pPr>
    </w:p>
    <w:p w:rsidR="00294EDE" w:rsidRPr="00B17EF8" w:rsidRDefault="00294EDE" w:rsidP="009F6CA8">
      <w:pPr>
        <w:pStyle w:val="ConsPlusNormal"/>
        <w:jc w:val="center"/>
        <w:outlineLvl w:val="2"/>
        <w:rPr>
          <w:rFonts w:ascii="Times New Roman" w:hAnsi="Times New Roman" w:cs="Times New Roman"/>
          <w:sz w:val="28"/>
          <w:szCs w:val="28"/>
        </w:rPr>
      </w:pPr>
      <w:r w:rsidRPr="00B17EF8">
        <w:rPr>
          <w:rFonts w:ascii="Times New Roman" w:hAnsi="Times New Roman" w:cs="Times New Roman"/>
          <w:sz w:val="28"/>
          <w:szCs w:val="28"/>
        </w:rPr>
        <w:t xml:space="preserve">2. </w:t>
      </w:r>
      <w:r w:rsidR="00F60C47" w:rsidRPr="00B17EF8">
        <w:rPr>
          <w:rFonts w:ascii="Times New Roman" w:hAnsi="Times New Roman" w:cs="Times New Roman"/>
          <w:sz w:val="28"/>
          <w:szCs w:val="28"/>
        </w:rPr>
        <w:t>Мероприятия подпрограммы</w:t>
      </w:r>
    </w:p>
    <w:p w:rsidR="002D73D6" w:rsidRPr="00B17EF8" w:rsidRDefault="002D73D6" w:rsidP="009F6CA8">
      <w:pPr>
        <w:pStyle w:val="ConsPlusNormal"/>
        <w:jc w:val="center"/>
        <w:outlineLvl w:val="2"/>
        <w:rPr>
          <w:rFonts w:ascii="Times New Roman" w:hAnsi="Times New Roman" w:cs="Times New Roman"/>
          <w:sz w:val="28"/>
          <w:szCs w:val="28"/>
        </w:rPr>
      </w:pPr>
    </w:p>
    <w:p w:rsidR="00F60C47" w:rsidRPr="00B17EF8" w:rsidRDefault="000B3389" w:rsidP="0094053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294EDE" w:rsidRPr="00B17EF8" w:rsidRDefault="00F60C47" w:rsidP="0094053E">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Перечень мероприятий подпрограммы приведен в приложении № 2 к подпрограмме.</w:t>
      </w:r>
    </w:p>
    <w:p w:rsidR="003F4845" w:rsidRPr="00B17EF8" w:rsidRDefault="003F4845" w:rsidP="009F6CA8">
      <w:pPr>
        <w:pStyle w:val="ConsPlusNormal"/>
        <w:jc w:val="both"/>
        <w:rPr>
          <w:rFonts w:ascii="Times New Roman" w:hAnsi="Times New Roman" w:cs="Times New Roman"/>
          <w:sz w:val="28"/>
          <w:szCs w:val="28"/>
        </w:rPr>
      </w:pPr>
    </w:p>
    <w:p w:rsidR="000B3389" w:rsidRPr="00B17EF8" w:rsidRDefault="000B3389" w:rsidP="009F6CA8">
      <w:pPr>
        <w:pStyle w:val="ConsPlusNormal"/>
        <w:ind w:firstLine="540"/>
        <w:jc w:val="center"/>
        <w:rPr>
          <w:rFonts w:ascii="Times New Roman" w:hAnsi="Times New Roman" w:cs="Times New Roman"/>
          <w:sz w:val="28"/>
          <w:szCs w:val="28"/>
        </w:rPr>
      </w:pPr>
      <w:r w:rsidRPr="00B17EF8">
        <w:rPr>
          <w:rFonts w:ascii="Times New Roman" w:hAnsi="Times New Roman" w:cs="Times New Roman"/>
          <w:sz w:val="28"/>
          <w:szCs w:val="28"/>
        </w:rPr>
        <w:t>3. Механизм реализации подпрограммы</w:t>
      </w:r>
    </w:p>
    <w:p w:rsidR="000B3389" w:rsidRPr="00B17EF8" w:rsidRDefault="000B3389" w:rsidP="009F6CA8">
      <w:pPr>
        <w:pStyle w:val="ConsPlusNormal"/>
        <w:ind w:firstLine="540"/>
        <w:jc w:val="both"/>
        <w:rPr>
          <w:rFonts w:ascii="Times New Roman" w:hAnsi="Times New Roman" w:cs="Times New Roman"/>
          <w:sz w:val="28"/>
          <w:szCs w:val="28"/>
        </w:rPr>
      </w:pPr>
    </w:p>
    <w:p w:rsidR="00A2435C" w:rsidRPr="00B17EF8" w:rsidRDefault="00A2435C" w:rsidP="006B2DDF">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A2435C" w:rsidRPr="00B17EF8" w:rsidRDefault="00A2435C" w:rsidP="006B2DDF">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3.2. Главным распорядителем бюджетных средств является администрация города Ачинска (отдел культуры).</w:t>
      </w:r>
    </w:p>
    <w:p w:rsidR="00A2435C" w:rsidRPr="00B17EF8" w:rsidRDefault="00AF61CF" w:rsidP="006B2DDF">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3.3</w:t>
      </w:r>
      <w:r w:rsidR="00A2435C" w:rsidRPr="00B17EF8">
        <w:rPr>
          <w:rFonts w:ascii="Times New Roman" w:hAnsi="Times New Roman" w:cs="Times New Roman"/>
          <w:sz w:val="28"/>
          <w:szCs w:val="28"/>
        </w:rPr>
        <w:t>. Получателями бюджетных средств являются муниципальные бюджетные учреждения культуры «Ачинская городская централизованная библиотечная система», «Ачинский краеведческий музей имени Д.С. Каргаполова».</w:t>
      </w:r>
    </w:p>
    <w:p w:rsidR="00A2435C" w:rsidRPr="00B17EF8" w:rsidRDefault="00AF61CF" w:rsidP="006B2DDF">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3.4</w:t>
      </w:r>
      <w:r w:rsidR="00A2435C" w:rsidRPr="00B17EF8">
        <w:rPr>
          <w:rFonts w:ascii="Times New Roman" w:hAnsi="Times New Roman" w:cs="Times New Roman"/>
          <w:sz w:val="28"/>
          <w:szCs w:val="28"/>
        </w:rPr>
        <w:t>. Контроль за эффективным и целевым использованием средств бюджета города Ачинска осуществляет администрация города Ачинска (отдел культуры).</w:t>
      </w:r>
    </w:p>
    <w:p w:rsidR="00A2435C" w:rsidRPr="00B17EF8" w:rsidRDefault="00AF61CF" w:rsidP="006B2DDF">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lastRenderedPageBreak/>
        <w:t>3.5</w:t>
      </w:r>
      <w:r w:rsidR="00A2435C" w:rsidRPr="00B17EF8">
        <w:rPr>
          <w:rFonts w:ascii="Times New Roman" w:hAnsi="Times New Roman" w:cs="Times New Roman"/>
          <w:sz w:val="28"/>
          <w:szCs w:val="28"/>
        </w:rPr>
        <w:t>. Город Ачинск является территорией для реализации мероприятий подпрограммы 1 «Сохранение культурного наследия».</w:t>
      </w:r>
    </w:p>
    <w:p w:rsidR="00A2435C" w:rsidRPr="00B17EF8" w:rsidRDefault="00AF61CF" w:rsidP="006B2DDF">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3.6</w:t>
      </w:r>
      <w:r w:rsidR="00A2435C" w:rsidRPr="00B17EF8">
        <w:rPr>
          <w:rFonts w:ascii="Times New Roman" w:hAnsi="Times New Roman" w:cs="Times New Roman"/>
          <w:sz w:val="28"/>
          <w:szCs w:val="28"/>
        </w:rPr>
        <w:t>. Получателями муниципальных услуг являются граждане, проживающие на территории города Ачинска.</w:t>
      </w:r>
    </w:p>
    <w:p w:rsidR="00A2435C" w:rsidRPr="00B17EF8" w:rsidRDefault="00A2435C" w:rsidP="006B2DDF">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w:t>
      </w:r>
      <w:r w:rsidR="00AF61CF" w:rsidRPr="00B17EF8">
        <w:rPr>
          <w:rFonts w:ascii="Times New Roman" w:hAnsi="Times New Roman" w:cs="Times New Roman"/>
          <w:sz w:val="28"/>
          <w:szCs w:val="28"/>
        </w:rPr>
        <w:t>7</w:t>
      </w:r>
      <w:r w:rsidRPr="00B17EF8">
        <w:rPr>
          <w:rFonts w:ascii="Times New Roman" w:hAnsi="Times New Roman" w:cs="Times New Roman"/>
          <w:sz w:val="28"/>
          <w:szCs w:val="28"/>
        </w:rPr>
        <w:t>. Реализация мероприятий 1.1 и 2.1 подпрограммы осуществляется путем предоставления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A2435C" w:rsidRPr="00B17EF8" w:rsidRDefault="00A2435C" w:rsidP="006B2DDF">
      <w:pPr>
        <w:pStyle w:val="ConsPlusNormal"/>
        <w:spacing w:line="232" w:lineRule="auto"/>
        <w:ind w:firstLine="851"/>
        <w:jc w:val="both"/>
        <w:rPr>
          <w:rFonts w:ascii="Times New Roman" w:hAnsi="Times New Roman" w:cs="Times New Roman"/>
          <w:sz w:val="28"/>
          <w:szCs w:val="28"/>
        </w:rPr>
      </w:pPr>
      <w:r w:rsidRPr="00B17EF8">
        <w:rPr>
          <w:rFonts w:ascii="Times New Roman" w:hAnsi="Times New Roman" w:cs="Times New Roman"/>
          <w:sz w:val="28"/>
          <w:szCs w:val="28"/>
        </w:rPr>
        <w:t>Главным распорядителем бюджетных средств по данному мероприятию является администрация города Ачинска.</w:t>
      </w:r>
    </w:p>
    <w:p w:rsidR="00A2435C" w:rsidRPr="00B17EF8" w:rsidRDefault="00A2435C" w:rsidP="006B2DDF">
      <w:pPr>
        <w:widowControl w:val="0"/>
        <w:autoSpaceDE w:val="0"/>
        <w:autoSpaceDN w:val="0"/>
        <w:adjustRightInd w:val="0"/>
        <w:spacing w:line="232" w:lineRule="auto"/>
        <w:ind w:firstLine="851"/>
        <w:jc w:val="both"/>
        <w:rPr>
          <w:sz w:val="28"/>
          <w:szCs w:val="28"/>
        </w:rPr>
      </w:pPr>
      <w:r w:rsidRPr="00B17EF8">
        <w:rPr>
          <w:sz w:val="28"/>
          <w:szCs w:val="28"/>
        </w:rPr>
        <w:t>Исполнителями данного мероприятия являются муниципальные учреждения культуры.</w:t>
      </w:r>
    </w:p>
    <w:p w:rsidR="00A2435C" w:rsidRPr="00B17EF8" w:rsidRDefault="00A2435C" w:rsidP="006B2DDF">
      <w:pPr>
        <w:pStyle w:val="ConsPlusNormal"/>
        <w:spacing w:line="232" w:lineRule="auto"/>
        <w:ind w:firstLine="851"/>
        <w:jc w:val="both"/>
        <w:rPr>
          <w:rFonts w:ascii="Times New Roman" w:hAnsi="Times New Roman" w:cs="Times New Roman"/>
          <w:sz w:val="28"/>
          <w:szCs w:val="28"/>
        </w:rPr>
      </w:pPr>
      <w:r w:rsidRPr="00B17EF8">
        <w:rPr>
          <w:rFonts w:ascii="Times New Roman" w:hAnsi="Times New Roman" w:cs="Times New Roman"/>
          <w:sz w:val="28"/>
          <w:szCs w:val="28"/>
        </w:rPr>
        <w:t>Источник финансирования – бюджет города Ачинска, бюджет Красноярского края.</w:t>
      </w:r>
    </w:p>
    <w:p w:rsidR="00A2435C" w:rsidRPr="00B17EF8" w:rsidRDefault="00A2435C" w:rsidP="006B2DDF">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w:t>
      </w:r>
      <w:r w:rsidR="00AF61CF" w:rsidRPr="00B17EF8">
        <w:rPr>
          <w:rFonts w:ascii="Times New Roman" w:hAnsi="Times New Roman" w:cs="Times New Roman"/>
          <w:sz w:val="28"/>
          <w:szCs w:val="28"/>
        </w:rPr>
        <w:t>8</w:t>
      </w:r>
      <w:r w:rsidRPr="00B17EF8">
        <w:rPr>
          <w:rFonts w:ascii="Times New Roman" w:hAnsi="Times New Roman" w:cs="Times New Roman"/>
          <w:sz w:val="28"/>
          <w:szCs w:val="28"/>
        </w:rPr>
        <w:t>.  По мероприятиям 1.</w:t>
      </w:r>
      <w:r w:rsidR="0054195D" w:rsidRPr="00B17EF8">
        <w:rPr>
          <w:rFonts w:ascii="Times New Roman" w:hAnsi="Times New Roman" w:cs="Times New Roman"/>
          <w:sz w:val="28"/>
          <w:szCs w:val="28"/>
        </w:rPr>
        <w:t>2 и 2.2</w:t>
      </w:r>
      <w:r w:rsidRPr="00B17EF8">
        <w:rPr>
          <w:rFonts w:ascii="Times New Roman" w:hAnsi="Times New Roman" w:cs="Times New Roman"/>
          <w:sz w:val="28"/>
          <w:szCs w:val="28"/>
        </w:rPr>
        <w:t xml:space="preserve">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не связанные с финансовым обеспечением выполнения муниципального задания.</w:t>
      </w:r>
    </w:p>
    <w:p w:rsidR="00A2435C" w:rsidRPr="00B17EF8" w:rsidRDefault="00A2435C" w:rsidP="006B2DDF">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A2435C" w:rsidRPr="00B17EF8" w:rsidRDefault="001A09F6" w:rsidP="006B2DDF">
      <w:pPr>
        <w:ind w:firstLine="851"/>
        <w:jc w:val="both"/>
        <w:rPr>
          <w:sz w:val="28"/>
          <w:szCs w:val="28"/>
        </w:rPr>
      </w:pPr>
      <w:r w:rsidRPr="00B17EF8">
        <w:rPr>
          <w:sz w:val="28"/>
          <w:szCs w:val="28"/>
        </w:rPr>
        <w:t>3.9</w:t>
      </w:r>
      <w:r w:rsidR="00A2435C" w:rsidRPr="00B17EF8">
        <w:rPr>
          <w:sz w:val="28"/>
          <w:szCs w:val="28"/>
        </w:rPr>
        <w:t>. Реализация мероприяти</w:t>
      </w:r>
      <w:r w:rsidR="00362BC2" w:rsidRPr="00B17EF8">
        <w:rPr>
          <w:sz w:val="28"/>
          <w:szCs w:val="28"/>
        </w:rPr>
        <w:t>я</w:t>
      </w:r>
      <w:r w:rsidR="00A2435C" w:rsidRPr="00B17EF8">
        <w:rPr>
          <w:sz w:val="28"/>
          <w:szCs w:val="28"/>
        </w:rPr>
        <w:t xml:space="preserve"> </w:t>
      </w:r>
      <w:r w:rsidR="0054195D" w:rsidRPr="00B17EF8">
        <w:rPr>
          <w:sz w:val="28"/>
          <w:szCs w:val="28"/>
        </w:rPr>
        <w:t xml:space="preserve">1.3 </w:t>
      </w:r>
      <w:r w:rsidR="00A2435C" w:rsidRPr="00B17EF8">
        <w:rPr>
          <w:sz w:val="28"/>
          <w:szCs w:val="28"/>
        </w:rPr>
        <w:t>подпрограммы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ими муниципального задания на основании соглашений, заключенных между указанным учреждением и администрацией города Ачинска, в части расходов на поддержку отрасли культура (на комплектование книжных фондов библиотек муниципальных образований Красноярского края).</w:t>
      </w:r>
    </w:p>
    <w:p w:rsidR="00A2435C" w:rsidRPr="00B17EF8" w:rsidRDefault="00A2435C" w:rsidP="006B2DDF">
      <w:pPr>
        <w:tabs>
          <w:tab w:val="left" w:pos="851"/>
        </w:tabs>
        <w:ind w:firstLine="851"/>
        <w:jc w:val="both"/>
        <w:rPr>
          <w:sz w:val="28"/>
          <w:szCs w:val="28"/>
        </w:rPr>
      </w:pPr>
      <w:r w:rsidRPr="00B17EF8">
        <w:rPr>
          <w:sz w:val="28"/>
          <w:szCs w:val="28"/>
        </w:rPr>
        <w:t>Субсидии на комплектование фондов библиотек распределяет министерство культуры Красноярского края и предоставляются при закреплении в бюджете администрации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A2435C" w:rsidRPr="00B17EF8" w:rsidRDefault="00A2435C" w:rsidP="006B2DDF">
      <w:pPr>
        <w:tabs>
          <w:tab w:val="left" w:pos="851"/>
        </w:tabs>
        <w:ind w:firstLine="851"/>
        <w:jc w:val="both"/>
        <w:rPr>
          <w:sz w:val="28"/>
          <w:szCs w:val="28"/>
        </w:rPr>
      </w:pPr>
      <w:r w:rsidRPr="00B17EF8">
        <w:rPr>
          <w:sz w:val="28"/>
          <w:szCs w:val="28"/>
        </w:rPr>
        <w:t xml:space="preserve">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за счет средств </w:t>
      </w:r>
      <w:r w:rsidRPr="00B17EF8">
        <w:rPr>
          <w:sz w:val="28"/>
          <w:szCs w:val="28"/>
        </w:rPr>
        <w:lastRenderedPageBreak/>
        <w:t>краевого и федерального бюджетов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 и в части софинансирования за счет средств бюджета города.</w:t>
      </w:r>
    </w:p>
    <w:p w:rsidR="00A2435C" w:rsidRPr="00B17EF8" w:rsidRDefault="00A2435C" w:rsidP="006B2DDF">
      <w:pPr>
        <w:ind w:firstLine="851"/>
        <w:jc w:val="both"/>
        <w:rPr>
          <w:sz w:val="28"/>
          <w:szCs w:val="28"/>
        </w:rPr>
      </w:pPr>
      <w:r w:rsidRPr="00B17EF8">
        <w:rPr>
          <w:sz w:val="28"/>
          <w:szCs w:val="28"/>
        </w:rPr>
        <w:t>Субсидии на комплектование фондов библиотек распределяются Министерством культуры Красноярского края и предоставляются при закреплении в бюджете администрации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A2435C" w:rsidRPr="00B17EF8" w:rsidRDefault="00A2435C" w:rsidP="006B2DDF">
      <w:pPr>
        <w:ind w:firstLine="851"/>
        <w:jc w:val="both"/>
        <w:rPr>
          <w:sz w:val="28"/>
          <w:szCs w:val="28"/>
        </w:rPr>
      </w:pPr>
      <w:r w:rsidRPr="00B17EF8">
        <w:rPr>
          <w:sz w:val="28"/>
          <w:szCs w:val="28"/>
        </w:rP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w:t>
      </w:r>
    </w:p>
    <w:p w:rsidR="00A2435C" w:rsidRPr="00B17EF8" w:rsidRDefault="00AF61CF" w:rsidP="006B2DDF">
      <w:pPr>
        <w:ind w:firstLine="851"/>
        <w:jc w:val="both"/>
        <w:rPr>
          <w:sz w:val="28"/>
          <w:szCs w:val="28"/>
        </w:rPr>
      </w:pPr>
      <w:r w:rsidRPr="00B17EF8">
        <w:rPr>
          <w:sz w:val="28"/>
          <w:szCs w:val="28"/>
        </w:rPr>
        <w:t>3.11</w:t>
      </w:r>
      <w:r w:rsidR="00A2435C" w:rsidRPr="00B17EF8">
        <w:rPr>
          <w:sz w:val="28"/>
          <w:szCs w:val="28"/>
        </w:rPr>
        <w:t>. По мероприятию 2.</w:t>
      </w:r>
      <w:r w:rsidR="0054195D" w:rsidRPr="00B17EF8">
        <w:rPr>
          <w:sz w:val="28"/>
          <w:szCs w:val="28"/>
        </w:rPr>
        <w:t>3</w:t>
      </w:r>
      <w:r w:rsidR="00A2435C" w:rsidRPr="00B17EF8">
        <w:rPr>
          <w:sz w:val="28"/>
          <w:szCs w:val="28"/>
        </w:rPr>
        <w:t xml:space="preserve"> расходы предусмотрены на реализацию мероприятий по сохранению, возрождению и развитию народных художественных промыслов и ремесел», а именно, предоставление субсидии на иные цели муниципальному бюджетному учреждению культуры «Ачинский краеведческий музей имени Д.С. Каргаполова», не связанной с финансовым обеспечением выполнения муниципального задания.</w:t>
      </w:r>
    </w:p>
    <w:p w:rsidR="00A2435C" w:rsidRPr="00B17EF8" w:rsidRDefault="00A2435C" w:rsidP="006B2DDF">
      <w:pPr>
        <w:ind w:firstLine="851"/>
        <w:jc w:val="both"/>
        <w:rPr>
          <w:sz w:val="28"/>
          <w:szCs w:val="28"/>
        </w:rPr>
      </w:pPr>
      <w:r w:rsidRPr="00B17EF8">
        <w:rPr>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w:t>
      </w:r>
      <w:r w:rsidR="00BB1BD3" w:rsidRPr="00B17EF8">
        <w:rPr>
          <w:sz w:val="28"/>
          <w:szCs w:val="28"/>
        </w:rPr>
        <w:t>ательством Российской Федерации</w:t>
      </w:r>
      <w:r w:rsidRPr="00B17EF8">
        <w:rPr>
          <w:sz w:val="28"/>
          <w:szCs w:val="28"/>
        </w:rPr>
        <w:t>.</w:t>
      </w:r>
    </w:p>
    <w:p w:rsidR="0067390A" w:rsidRPr="00B17EF8" w:rsidRDefault="0067390A" w:rsidP="009F6CA8">
      <w:pPr>
        <w:pStyle w:val="ConsPlusNormal"/>
        <w:jc w:val="both"/>
        <w:rPr>
          <w:rFonts w:ascii="Times New Roman" w:hAnsi="Times New Roman" w:cs="Times New Roman"/>
          <w:sz w:val="28"/>
          <w:szCs w:val="28"/>
        </w:rPr>
      </w:pPr>
    </w:p>
    <w:p w:rsidR="00294EDE" w:rsidRPr="00B17EF8" w:rsidRDefault="00294EDE" w:rsidP="009F6CA8">
      <w:pPr>
        <w:pStyle w:val="ConsPlusNormal"/>
        <w:jc w:val="center"/>
        <w:outlineLvl w:val="3"/>
        <w:rPr>
          <w:rFonts w:ascii="Times New Roman" w:hAnsi="Times New Roman" w:cs="Times New Roman"/>
          <w:sz w:val="28"/>
          <w:szCs w:val="28"/>
        </w:rPr>
      </w:pPr>
      <w:r w:rsidRPr="00B17EF8">
        <w:rPr>
          <w:rFonts w:ascii="Times New Roman" w:hAnsi="Times New Roman" w:cs="Times New Roman"/>
          <w:sz w:val="28"/>
          <w:szCs w:val="28"/>
        </w:rPr>
        <w:t>4. Управление подпрограммой и контроль</w:t>
      </w:r>
      <w:r w:rsidR="007F79A0"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за </w:t>
      </w:r>
      <w:r w:rsidR="0036719A" w:rsidRPr="00B17EF8">
        <w:rPr>
          <w:rFonts w:ascii="Times New Roman" w:hAnsi="Times New Roman" w:cs="Times New Roman"/>
          <w:sz w:val="28"/>
          <w:szCs w:val="28"/>
        </w:rPr>
        <w:t>исполнением подпрограммы</w:t>
      </w:r>
    </w:p>
    <w:p w:rsidR="00294EDE" w:rsidRPr="00B17EF8" w:rsidRDefault="00294EDE" w:rsidP="009F6CA8">
      <w:pPr>
        <w:pStyle w:val="ConsPlusNormal"/>
        <w:jc w:val="both"/>
        <w:rPr>
          <w:rFonts w:ascii="Times New Roman" w:hAnsi="Times New Roman" w:cs="Times New Roman"/>
          <w:sz w:val="28"/>
          <w:szCs w:val="28"/>
        </w:rPr>
      </w:pPr>
    </w:p>
    <w:p w:rsidR="00294EDE" w:rsidRPr="00B17EF8" w:rsidRDefault="00294EDE" w:rsidP="00B3718C">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4.1. Текущее управление и контроль за реализа</w:t>
      </w:r>
      <w:r w:rsidR="005D32C4" w:rsidRPr="00B17EF8">
        <w:rPr>
          <w:rFonts w:ascii="Times New Roman" w:hAnsi="Times New Roman" w:cs="Times New Roman"/>
          <w:sz w:val="28"/>
          <w:szCs w:val="28"/>
        </w:rPr>
        <w:t>цией подпрограммы осуществляет а</w:t>
      </w:r>
      <w:r w:rsidRPr="00B17EF8">
        <w:rPr>
          <w:rFonts w:ascii="Times New Roman" w:hAnsi="Times New Roman" w:cs="Times New Roman"/>
          <w:sz w:val="28"/>
          <w:szCs w:val="28"/>
        </w:rPr>
        <w:t>дминистрация города Ачинска (отдел культуры).</w:t>
      </w:r>
    </w:p>
    <w:p w:rsidR="00294EDE" w:rsidRPr="00B17EF8" w:rsidRDefault="00294EDE" w:rsidP="00B3718C">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94EDE" w:rsidRPr="00B17EF8" w:rsidRDefault="00294EDE" w:rsidP="00B3718C">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4.2. Администрация города Ачинска (отдел культуры) осуществляет:</w:t>
      </w:r>
    </w:p>
    <w:p w:rsidR="00294EDE" w:rsidRPr="00B17EF8" w:rsidRDefault="00294EDE" w:rsidP="00B3718C">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1) координацию исполнения мероприятий подпрограммы, мониторинг их реализации;</w:t>
      </w:r>
    </w:p>
    <w:p w:rsidR="00294EDE" w:rsidRPr="00B17EF8" w:rsidRDefault="00294EDE" w:rsidP="00B3718C">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2) непосредственный контроль за ходом реализации мероприятий подпрограммы;</w:t>
      </w:r>
    </w:p>
    <w:p w:rsidR="00294EDE" w:rsidRPr="00B17EF8" w:rsidRDefault="00294EDE" w:rsidP="00B3718C">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 подготовку отчетов о реализации подпрограммы.</w:t>
      </w:r>
    </w:p>
    <w:p w:rsidR="002422A9" w:rsidRPr="00B17EF8" w:rsidRDefault="00294EDE" w:rsidP="00B3718C">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4.3. </w:t>
      </w:r>
      <w:r w:rsidR="00B95A6F" w:rsidRPr="00B17EF8">
        <w:rPr>
          <w:rFonts w:ascii="Times New Roman" w:hAnsi="Times New Roman" w:cs="Times New Roman"/>
          <w:sz w:val="28"/>
          <w:szCs w:val="28"/>
        </w:rPr>
        <w:t xml:space="preserve">Отчет о реализации </w:t>
      </w:r>
      <w:r w:rsidR="00943DA0" w:rsidRPr="00B17EF8">
        <w:rPr>
          <w:rFonts w:ascii="Times New Roman" w:hAnsi="Times New Roman" w:cs="Times New Roman"/>
          <w:sz w:val="28"/>
          <w:szCs w:val="28"/>
        </w:rPr>
        <w:t xml:space="preserve">муниципальной </w:t>
      </w:r>
      <w:r w:rsidR="00B95A6F" w:rsidRPr="00B17EF8">
        <w:rPr>
          <w:rFonts w:ascii="Times New Roman" w:hAnsi="Times New Roman" w:cs="Times New Roman"/>
          <w:sz w:val="28"/>
          <w:szCs w:val="28"/>
        </w:rPr>
        <w:t xml:space="preserve">программы представляется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w:t>
      </w:r>
    </w:p>
    <w:p w:rsidR="00B95A6F" w:rsidRPr="00B17EF8" w:rsidRDefault="00B95A6F" w:rsidP="00B3718C">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Отчет о реализации программы за 1, 2, 3 кварталы представляется в срок не позднее 15-го числа месяца, следующего за отчетным кварталом.</w:t>
      </w:r>
    </w:p>
    <w:p w:rsidR="00CD5563" w:rsidRPr="00B17EF8" w:rsidRDefault="00CD5563" w:rsidP="00B3718C">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lastRenderedPageBreak/>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CD5563" w:rsidRPr="00B17EF8" w:rsidRDefault="00CD5563" w:rsidP="00B3718C">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CD5563" w:rsidRPr="00B17EF8" w:rsidRDefault="00CD5563" w:rsidP="00B3718C">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Годовой отчет в срок до 1 мая года, следующего за отчетным, подлежит размещению на официальном сайте органов местного самоуправления</w:t>
      </w:r>
      <w:r w:rsidR="00CC5A26" w:rsidRPr="00B17EF8">
        <w:rPr>
          <w:rFonts w:ascii="Times New Roman" w:hAnsi="Times New Roman" w:cs="Times New Roman"/>
          <w:sz w:val="28"/>
          <w:szCs w:val="28"/>
        </w:rPr>
        <w:t xml:space="preserve"> города Ачинска</w:t>
      </w:r>
      <w:r w:rsidRPr="00B17EF8">
        <w:rPr>
          <w:rFonts w:ascii="Times New Roman" w:hAnsi="Times New Roman" w:cs="Times New Roman"/>
          <w:sz w:val="28"/>
          <w:szCs w:val="28"/>
        </w:rPr>
        <w:t xml:space="preserve"> http://www.adm-achinsk.ru в сети Интернет.</w:t>
      </w:r>
    </w:p>
    <w:p w:rsidR="00467354" w:rsidRPr="00B17EF8" w:rsidRDefault="00467354" w:rsidP="009F6CA8">
      <w:pPr>
        <w:pStyle w:val="ConsPlusNormal"/>
        <w:outlineLvl w:val="2"/>
        <w:rPr>
          <w:rFonts w:ascii="Times New Roman" w:hAnsi="Times New Roman" w:cs="Times New Roman"/>
          <w:sz w:val="28"/>
          <w:szCs w:val="28"/>
        </w:rPr>
      </w:pPr>
    </w:p>
    <w:p w:rsidR="00B3718C" w:rsidRPr="00B17EF8" w:rsidRDefault="00B3718C" w:rsidP="009F6CA8">
      <w:pPr>
        <w:pStyle w:val="ConsPlusNormal"/>
        <w:outlineLvl w:val="2"/>
        <w:rPr>
          <w:rFonts w:ascii="Times New Roman" w:hAnsi="Times New Roman" w:cs="Times New Roman"/>
          <w:sz w:val="28"/>
          <w:szCs w:val="28"/>
        </w:rPr>
      </w:pPr>
    </w:p>
    <w:p w:rsidR="00B3718C" w:rsidRPr="00B17EF8" w:rsidRDefault="00B3718C" w:rsidP="009F6CA8">
      <w:pPr>
        <w:pStyle w:val="ConsPlusNormal"/>
        <w:outlineLvl w:val="2"/>
        <w:rPr>
          <w:rFonts w:ascii="Times New Roman" w:hAnsi="Times New Roman" w:cs="Times New Roman"/>
          <w:sz w:val="28"/>
          <w:szCs w:val="28"/>
        </w:rPr>
      </w:pPr>
    </w:p>
    <w:p w:rsidR="00467354" w:rsidRPr="00B17EF8" w:rsidRDefault="00467354" w:rsidP="009F6CA8">
      <w:pPr>
        <w:pStyle w:val="ConsPlusNormal"/>
        <w:outlineLvl w:val="2"/>
        <w:rPr>
          <w:rFonts w:ascii="Times New Roman" w:hAnsi="Times New Roman" w:cs="Times New Roman"/>
          <w:sz w:val="28"/>
          <w:szCs w:val="28"/>
        </w:rPr>
        <w:sectPr w:rsidR="00467354" w:rsidRPr="00B17EF8" w:rsidSect="009D61E9">
          <w:pgSz w:w="11906" w:h="16838"/>
          <w:pgMar w:top="1134" w:right="850" w:bottom="1134" w:left="1701" w:header="0" w:footer="0" w:gutter="0"/>
          <w:cols w:space="720"/>
          <w:noEndnote/>
          <w:docGrid w:linePitch="326"/>
        </w:sectPr>
      </w:pPr>
    </w:p>
    <w:p w:rsidR="009A098E" w:rsidRPr="00B17EF8" w:rsidRDefault="003A5B30" w:rsidP="009F6CA8">
      <w:pPr>
        <w:pStyle w:val="ConsPlusNormal"/>
        <w:jc w:val="right"/>
        <w:outlineLvl w:val="2"/>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w:t>
      </w:r>
      <w:r w:rsidR="009A098E" w:rsidRPr="00B17EF8">
        <w:rPr>
          <w:rFonts w:ascii="Times New Roman" w:hAnsi="Times New Roman" w:cs="Times New Roman"/>
          <w:sz w:val="24"/>
          <w:szCs w:val="24"/>
        </w:rPr>
        <w:t xml:space="preserve"> 1</w:t>
      </w:r>
    </w:p>
    <w:p w:rsidR="002D73D6" w:rsidRPr="00B17EF8" w:rsidRDefault="009A098E" w:rsidP="009F6CA8">
      <w:pPr>
        <w:pStyle w:val="ConsPlusNormal"/>
        <w:ind w:left="4320"/>
        <w:jc w:val="right"/>
        <w:rPr>
          <w:rFonts w:ascii="Times New Roman" w:hAnsi="Times New Roman" w:cs="Times New Roman"/>
          <w:sz w:val="24"/>
          <w:szCs w:val="24"/>
        </w:rPr>
      </w:pPr>
      <w:r w:rsidRPr="00B17EF8">
        <w:rPr>
          <w:rFonts w:ascii="Times New Roman" w:hAnsi="Times New Roman" w:cs="Times New Roman"/>
          <w:sz w:val="24"/>
          <w:szCs w:val="24"/>
        </w:rPr>
        <w:t>к подпрограмме</w:t>
      </w:r>
      <w:r w:rsidR="002D73D6" w:rsidRPr="00B17EF8">
        <w:rPr>
          <w:rFonts w:ascii="Times New Roman" w:hAnsi="Times New Roman" w:cs="Times New Roman"/>
          <w:sz w:val="24"/>
          <w:szCs w:val="24"/>
        </w:rPr>
        <w:t xml:space="preserve"> «Сохранение культурного </w:t>
      </w:r>
      <w:r w:rsidR="003A5B30" w:rsidRPr="00B17EF8">
        <w:rPr>
          <w:rFonts w:ascii="Times New Roman" w:hAnsi="Times New Roman" w:cs="Times New Roman"/>
          <w:sz w:val="24"/>
          <w:szCs w:val="24"/>
        </w:rPr>
        <w:t>наследия»</w:t>
      </w:r>
      <w:r w:rsidRPr="00B17EF8">
        <w:rPr>
          <w:rFonts w:ascii="Times New Roman" w:hAnsi="Times New Roman" w:cs="Times New Roman"/>
          <w:sz w:val="24"/>
          <w:szCs w:val="24"/>
        </w:rPr>
        <w:t>,</w:t>
      </w:r>
    </w:p>
    <w:p w:rsidR="002D73D6" w:rsidRPr="00B17EF8" w:rsidRDefault="009A098E" w:rsidP="009F6CA8">
      <w:pPr>
        <w:pStyle w:val="ConsPlusNormal"/>
        <w:ind w:left="4320"/>
        <w:jc w:val="right"/>
        <w:rPr>
          <w:rFonts w:ascii="Times New Roman" w:hAnsi="Times New Roman" w:cs="Times New Roman"/>
          <w:sz w:val="24"/>
          <w:szCs w:val="24"/>
        </w:rPr>
      </w:pPr>
      <w:r w:rsidRPr="00B17EF8">
        <w:rPr>
          <w:rFonts w:ascii="Times New Roman" w:hAnsi="Times New Roman" w:cs="Times New Roman"/>
          <w:sz w:val="24"/>
          <w:szCs w:val="24"/>
        </w:rPr>
        <w:t>реализуемой в рамках</w:t>
      </w:r>
      <w:r w:rsidR="003A5B30" w:rsidRPr="00B17EF8">
        <w:rPr>
          <w:rFonts w:ascii="Times New Roman" w:hAnsi="Times New Roman" w:cs="Times New Roman"/>
          <w:sz w:val="24"/>
          <w:szCs w:val="24"/>
        </w:rPr>
        <w:t xml:space="preserve"> </w:t>
      </w:r>
      <w:r w:rsidR="002D73D6" w:rsidRPr="00B17EF8">
        <w:rPr>
          <w:rFonts w:ascii="Times New Roman" w:hAnsi="Times New Roman" w:cs="Times New Roman"/>
          <w:sz w:val="24"/>
          <w:szCs w:val="24"/>
        </w:rPr>
        <w:t xml:space="preserve">муниципальной </w:t>
      </w:r>
      <w:r w:rsidRPr="00B17EF8">
        <w:rPr>
          <w:rFonts w:ascii="Times New Roman" w:hAnsi="Times New Roman" w:cs="Times New Roman"/>
          <w:sz w:val="24"/>
          <w:szCs w:val="24"/>
        </w:rPr>
        <w:t>программы</w:t>
      </w:r>
    </w:p>
    <w:p w:rsidR="009A098E" w:rsidRPr="00B17EF8" w:rsidRDefault="009A098E" w:rsidP="009F6CA8">
      <w:pPr>
        <w:pStyle w:val="ConsPlusNormal"/>
        <w:ind w:left="4320"/>
        <w:jc w:val="right"/>
        <w:rPr>
          <w:rFonts w:ascii="Times New Roman" w:hAnsi="Times New Roman" w:cs="Times New Roman"/>
          <w:sz w:val="24"/>
          <w:szCs w:val="24"/>
        </w:rPr>
      </w:pPr>
      <w:r w:rsidRPr="00B17EF8">
        <w:rPr>
          <w:rFonts w:ascii="Times New Roman" w:hAnsi="Times New Roman" w:cs="Times New Roman"/>
          <w:sz w:val="24"/>
          <w:szCs w:val="24"/>
        </w:rPr>
        <w:t>города Ачинска</w:t>
      </w:r>
      <w:r w:rsidR="003A5B30" w:rsidRPr="00B17EF8">
        <w:rPr>
          <w:rFonts w:ascii="Times New Roman" w:hAnsi="Times New Roman" w:cs="Times New Roman"/>
          <w:sz w:val="24"/>
          <w:szCs w:val="24"/>
        </w:rPr>
        <w:t xml:space="preserve"> «Развитие культуры»</w:t>
      </w:r>
    </w:p>
    <w:p w:rsidR="001A1D85" w:rsidRPr="00B17EF8" w:rsidRDefault="001A1D85" w:rsidP="009F6CA8">
      <w:pPr>
        <w:pStyle w:val="ConsPlusNormal"/>
        <w:ind w:firstLine="540"/>
        <w:jc w:val="both"/>
        <w:rPr>
          <w:rFonts w:ascii="Times New Roman" w:hAnsi="Times New Roman" w:cs="Times New Roman"/>
          <w:sz w:val="24"/>
          <w:szCs w:val="24"/>
        </w:rPr>
      </w:pPr>
    </w:p>
    <w:p w:rsidR="009A098E" w:rsidRPr="00B17EF8" w:rsidRDefault="00663E51" w:rsidP="009F6CA8">
      <w:pPr>
        <w:pStyle w:val="ConsPlusNormal"/>
        <w:jc w:val="center"/>
        <w:rPr>
          <w:rFonts w:ascii="Times New Roman" w:hAnsi="Times New Roman" w:cs="Times New Roman"/>
          <w:sz w:val="24"/>
          <w:szCs w:val="24"/>
        </w:rPr>
      </w:pPr>
      <w:bookmarkStart w:id="8" w:name="Par4096"/>
      <w:bookmarkEnd w:id="8"/>
      <w:r w:rsidRPr="00B17EF8">
        <w:rPr>
          <w:rFonts w:ascii="Times New Roman" w:hAnsi="Times New Roman" w:cs="Times New Roman"/>
          <w:sz w:val="24"/>
          <w:szCs w:val="24"/>
        </w:rPr>
        <w:t>Перечень и значен</w:t>
      </w:r>
      <w:r w:rsidR="002D73D6" w:rsidRPr="00B17EF8">
        <w:rPr>
          <w:rFonts w:ascii="Times New Roman" w:hAnsi="Times New Roman" w:cs="Times New Roman"/>
          <w:sz w:val="24"/>
          <w:szCs w:val="24"/>
        </w:rPr>
        <w:t xml:space="preserve">ия показателей результативности </w:t>
      </w:r>
      <w:r w:rsidRPr="00B17EF8">
        <w:rPr>
          <w:rFonts w:ascii="Times New Roman" w:hAnsi="Times New Roman" w:cs="Times New Roman"/>
          <w:sz w:val="24"/>
          <w:szCs w:val="24"/>
        </w:rPr>
        <w:t>подпрограммы «Сохранение культурного наследия»</w:t>
      </w:r>
    </w:p>
    <w:p w:rsidR="00153A99" w:rsidRPr="00B17EF8" w:rsidRDefault="00153A99" w:rsidP="009F6CA8">
      <w:pPr>
        <w:pStyle w:val="ConsPlusNormal"/>
        <w:jc w:val="center"/>
        <w:rPr>
          <w:rFonts w:ascii="Times New Roman" w:hAnsi="Times New Roman" w:cs="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16"/>
        <w:gridCol w:w="3285"/>
        <w:gridCol w:w="646"/>
        <w:gridCol w:w="3939"/>
        <w:gridCol w:w="1677"/>
        <w:gridCol w:w="1709"/>
        <w:gridCol w:w="1527"/>
        <w:gridCol w:w="1112"/>
      </w:tblGrid>
      <w:tr w:rsidR="00565902" w:rsidRPr="00B17EF8" w:rsidTr="009D61E9">
        <w:trPr>
          <w:trHeight w:val="646"/>
          <w:jc w:val="center"/>
        </w:trPr>
        <w:tc>
          <w:tcPr>
            <w:tcW w:w="525" w:type="dxa"/>
            <w:vMerge w:val="restart"/>
            <w:tcBorders>
              <w:top w:val="single" w:sz="4" w:space="0" w:color="auto"/>
              <w:left w:val="single" w:sz="4" w:space="0" w:color="auto"/>
              <w:right w:val="single" w:sz="4" w:space="0" w:color="auto"/>
            </w:tcBorders>
          </w:tcPr>
          <w:p w:rsidR="00565902" w:rsidRPr="00B17EF8" w:rsidRDefault="0056590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w:t>
            </w:r>
          </w:p>
          <w:p w:rsidR="00565902" w:rsidRPr="00B17EF8" w:rsidRDefault="0056590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п/п</w:t>
            </w:r>
          </w:p>
        </w:tc>
        <w:tc>
          <w:tcPr>
            <w:tcW w:w="3358" w:type="dxa"/>
            <w:vMerge w:val="restart"/>
            <w:tcBorders>
              <w:top w:val="single" w:sz="4" w:space="0" w:color="auto"/>
              <w:left w:val="single" w:sz="4" w:space="0" w:color="auto"/>
              <w:right w:val="single" w:sz="4" w:space="0" w:color="auto"/>
            </w:tcBorders>
          </w:tcPr>
          <w:p w:rsidR="00565902" w:rsidRPr="00B17EF8" w:rsidRDefault="0056590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Цели, показатели результативности</w:t>
            </w:r>
          </w:p>
        </w:tc>
        <w:tc>
          <w:tcPr>
            <w:tcW w:w="658" w:type="dxa"/>
            <w:vMerge w:val="restart"/>
            <w:tcBorders>
              <w:top w:val="single" w:sz="4" w:space="0" w:color="auto"/>
              <w:left w:val="single" w:sz="4" w:space="0" w:color="auto"/>
              <w:right w:val="single" w:sz="4" w:space="0" w:color="auto"/>
            </w:tcBorders>
          </w:tcPr>
          <w:p w:rsidR="00565902" w:rsidRPr="00B17EF8" w:rsidRDefault="0056590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Ед. изм.</w:t>
            </w:r>
          </w:p>
        </w:tc>
        <w:tc>
          <w:tcPr>
            <w:tcW w:w="4027" w:type="dxa"/>
            <w:vMerge w:val="restart"/>
            <w:tcBorders>
              <w:top w:val="single" w:sz="4" w:space="0" w:color="auto"/>
              <w:left w:val="single" w:sz="4" w:space="0" w:color="auto"/>
              <w:right w:val="single" w:sz="4" w:space="0" w:color="auto"/>
            </w:tcBorders>
          </w:tcPr>
          <w:p w:rsidR="00565902" w:rsidRPr="00B17EF8" w:rsidRDefault="0056590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Источник информации</w:t>
            </w:r>
          </w:p>
        </w:tc>
        <w:tc>
          <w:tcPr>
            <w:tcW w:w="6151" w:type="dxa"/>
            <w:gridSpan w:val="4"/>
            <w:tcBorders>
              <w:top w:val="single" w:sz="4" w:space="0" w:color="auto"/>
              <w:left w:val="single" w:sz="4" w:space="0" w:color="auto"/>
              <w:bottom w:val="single" w:sz="4" w:space="0" w:color="auto"/>
              <w:right w:val="single" w:sz="4" w:space="0" w:color="auto"/>
            </w:tcBorders>
          </w:tcPr>
          <w:p w:rsidR="00565902" w:rsidRPr="00B17EF8" w:rsidRDefault="0056590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Годы реализации программы</w:t>
            </w:r>
          </w:p>
        </w:tc>
      </w:tr>
      <w:tr w:rsidR="00B95A6F" w:rsidRPr="00B17EF8" w:rsidTr="009D61E9">
        <w:trPr>
          <w:trHeight w:val="205"/>
          <w:jc w:val="center"/>
        </w:trPr>
        <w:tc>
          <w:tcPr>
            <w:tcW w:w="525" w:type="dxa"/>
            <w:vMerge/>
            <w:tcBorders>
              <w:left w:val="single" w:sz="4" w:space="0" w:color="auto"/>
              <w:bottom w:val="single" w:sz="4" w:space="0" w:color="auto"/>
              <w:right w:val="single" w:sz="4" w:space="0" w:color="auto"/>
            </w:tcBorders>
          </w:tcPr>
          <w:p w:rsidR="00B95A6F" w:rsidRPr="00B17EF8" w:rsidRDefault="00B95A6F" w:rsidP="009F6CA8">
            <w:pPr>
              <w:pStyle w:val="ConsPlusNormal"/>
              <w:jc w:val="center"/>
              <w:rPr>
                <w:rFonts w:ascii="Times New Roman" w:hAnsi="Times New Roman" w:cs="Times New Roman"/>
                <w:sz w:val="24"/>
                <w:szCs w:val="24"/>
              </w:rPr>
            </w:pPr>
          </w:p>
        </w:tc>
        <w:tc>
          <w:tcPr>
            <w:tcW w:w="3358" w:type="dxa"/>
            <w:vMerge/>
            <w:tcBorders>
              <w:left w:val="single" w:sz="4" w:space="0" w:color="auto"/>
              <w:bottom w:val="single" w:sz="4" w:space="0" w:color="auto"/>
              <w:right w:val="single" w:sz="4" w:space="0" w:color="auto"/>
            </w:tcBorders>
          </w:tcPr>
          <w:p w:rsidR="00B95A6F" w:rsidRPr="00B17EF8" w:rsidRDefault="00B95A6F" w:rsidP="009F6CA8">
            <w:pPr>
              <w:pStyle w:val="ConsPlusNormal"/>
              <w:jc w:val="center"/>
              <w:rPr>
                <w:rFonts w:ascii="Times New Roman" w:hAnsi="Times New Roman" w:cs="Times New Roman"/>
                <w:sz w:val="24"/>
                <w:szCs w:val="24"/>
              </w:rPr>
            </w:pPr>
          </w:p>
        </w:tc>
        <w:tc>
          <w:tcPr>
            <w:tcW w:w="658" w:type="dxa"/>
            <w:vMerge/>
            <w:tcBorders>
              <w:left w:val="single" w:sz="4" w:space="0" w:color="auto"/>
              <w:bottom w:val="single" w:sz="4" w:space="0" w:color="auto"/>
              <w:right w:val="single" w:sz="4" w:space="0" w:color="auto"/>
            </w:tcBorders>
          </w:tcPr>
          <w:p w:rsidR="00B95A6F" w:rsidRPr="00B17EF8" w:rsidRDefault="00B95A6F" w:rsidP="009F6CA8">
            <w:pPr>
              <w:pStyle w:val="ConsPlusNormal"/>
              <w:jc w:val="center"/>
              <w:rPr>
                <w:rFonts w:ascii="Times New Roman" w:hAnsi="Times New Roman" w:cs="Times New Roman"/>
                <w:sz w:val="24"/>
                <w:szCs w:val="24"/>
              </w:rPr>
            </w:pPr>
          </w:p>
        </w:tc>
        <w:tc>
          <w:tcPr>
            <w:tcW w:w="4027" w:type="dxa"/>
            <w:vMerge/>
            <w:tcBorders>
              <w:left w:val="single" w:sz="4" w:space="0" w:color="auto"/>
              <w:bottom w:val="single" w:sz="4" w:space="0" w:color="auto"/>
              <w:right w:val="single" w:sz="4" w:space="0" w:color="auto"/>
            </w:tcBorders>
          </w:tcPr>
          <w:p w:rsidR="00B95A6F" w:rsidRPr="00B17EF8" w:rsidRDefault="00B95A6F" w:rsidP="009F6CA8">
            <w:pPr>
              <w:pStyle w:val="ConsPlusNormal"/>
              <w:jc w:val="cente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B95A6F" w:rsidRPr="00B17EF8" w:rsidRDefault="00B95A6F" w:rsidP="00C624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C62431" w:rsidRPr="00B17EF8">
              <w:rPr>
                <w:rFonts w:ascii="Times New Roman" w:hAnsi="Times New Roman" w:cs="Times New Roman"/>
                <w:sz w:val="24"/>
                <w:szCs w:val="24"/>
              </w:rPr>
              <w:t>1</w:t>
            </w:r>
            <w:r w:rsidRPr="00B17EF8">
              <w:rPr>
                <w:rFonts w:ascii="Times New Roman" w:hAnsi="Times New Roman" w:cs="Times New Roman"/>
                <w:sz w:val="24"/>
                <w:szCs w:val="24"/>
              </w:rPr>
              <w:t xml:space="preserve"> год</w:t>
            </w:r>
          </w:p>
        </w:tc>
        <w:tc>
          <w:tcPr>
            <w:tcW w:w="1745" w:type="dxa"/>
            <w:tcBorders>
              <w:top w:val="single" w:sz="4" w:space="0" w:color="auto"/>
              <w:left w:val="single" w:sz="4" w:space="0" w:color="auto"/>
              <w:bottom w:val="single" w:sz="4" w:space="0" w:color="auto"/>
              <w:right w:val="single" w:sz="4" w:space="0" w:color="auto"/>
            </w:tcBorders>
          </w:tcPr>
          <w:p w:rsidR="00B95A6F" w:rsidRPr="00B17EF8" w:rsidRDefault="00B95A6F" w:rsidP="00C624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C62431"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B95A6F" w:rsidRPr="00B17EF8" w:rsidRDefault="00B95A6F" w:rsidP="00C624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C62431" w:rsidRPr="00B17EF8">
              <w:rPr>
                <w:rFonts w:ascii="Times New Roman" w:hAnsi="Times New Roman" w:cs="Times New Roman"/>
                <w:sz w:val="24"/>
                <w:szCs w:val="24"/>
              </w:rPr>
              <w:t>3</w:t>
            </w:r>
            <w:r w:rsidRPr="00B17EF8">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B95A6F" w:rsidRPr="00B17EF8" w:rsidRDefault="00B95A6F" w:rsidP="00C624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C62431" w:rsidRPr="00B17EF8">
              <w:rPr>
                <w:rFonts w:ascii="Times New Roman" w:hAnsi="Times New Roman" w:cs="Times New Roman"/>
                <w:sz w:val="24"/>
                <w:szCs w:val="24"/>
              </w:rPr>
              <w:t>4</w:t>
            </w:r>
            <w:r w:rsidRPr="00B17EF8">
              <w:rPr>
                <w:rFonts w:ascii="Times New Roman" w:hAnsi="Times New Roman" w:cs="Times New Roman"/>
                <w:sz w:val="24"/>
                <w:szCs w:val="24"/>
              </w:rPr>
              <w:t xml:space="preserve"> год</w:t>
            </w:r>
          </w:p>
        </w:tc>
      </w:tr>
      <w:tr w:rsidR="00B95A6F" w:rsidRPr="00B17EF8" w:rsidTr="009D61E9">
        <w:trPr>
          <w:trHeight w:val="300"/>
          <w:jc w:val="center"/>
        </w:trPr>
        <w:tc>
          <w:tcPr>
            <w:tcW w:w="525" w:type="dxa"/>
            <w:tcBorders>
              <w:left w:val="single" w:sz="4" w:space="0" w:color="auto"/>
              <w:bottom w:val="single" w:sz="4" w:space="0" w:color="auto"/>
              <w:right w:val="single" w:sz="4" w:space="0" w:color="auto"/>
            </w:tcBorders>
          </w:tcPr>
          <w:p w:rsidR="00B95A6F" w:rsidRPr="00B17EF8" w:rsidRDefault="00B95A6F"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3358" w:type="dxa"/>
            <w:tcBorders>
              <w:left w:val="single" w:sz="4" w:space="0" w:color="auto"/>
              <w:bottom w:val="single" w:sz="4" w:space="0" w:color="auto"/>
              <w:right w:val="single" w:sz="4" w:space="0" w:color="auto"/>
            </w:tcBorders>
          </w:tcPr>
          <w:p w:rsidR="00B95A6F" w:rsidRPr="00B17EF8" w:rsidRDefault="00B95A6F"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658" w:type="dxa"/>
            <w:tcBorders>
              <w:left w:val="single" w:sz="4" w:space="0" w:color="auto"/>
              <w:bottom w:val="single" w:sz="4" w:space="0" w:color="auto"/>
              <w:right w:val="single" w:sz="4" w:space="0" w:color="auto"/>
            </w:tcBorders>
          </w:tcPr>
          <w:p w:rsidR="00B95A6F" w:rsidRPr="00B17EF8" w:rsidRDefault="00B95A6F"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4027" w:type="dxa"/>
            <w:tcBorders>
              <w:left w:val="single" w:sz="4" w:space="0" w:color="auto"/>
              <w:bottom w:val="single" w:sz="4" w:space="0" w:color="auto"/>
              <w:right w:val="single" w:sz="4" w:space="0" w:color="auto"/>
            </w:tcBorders>
          </w:tcPr>
          <w:p w:rsidR="00B95A6F" w:rsidRPr="00B17EF8" w:rsidRDefault="00B95A6F"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1713" w:type="dxa"/>
            <w:tcBorders>
              <w:top w:val="single" w:sz="4" w:space="0" w:color="auto"/>
              <w:left w:val="single" w:sz="4" w:space="0" w:color="auto"/>
              <w:bottom w:val="single" w:sz="4" w:space="0" w:color="auto"/>
              <w:right w:val="single" w:sz="4" w:space="0" w:color="auto"/>
            </w:tcBorders>
          </w:tcPr>
          <w:p w:rsidR="00B95A6F" w:rsidRPr="00B17EF8" w:rsidRDefault="00B95A6F"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w:t>
            </w:r>
          </w:p>
        </w:tc>
        <w:tc>
          <w:tcPr>
            <w:tcW w:w="1745" w:type="dxa"/>
            <w:tcBorders>
              <w:top w:val="single" w:sz="4" w:space="0" w:color="auto"/>
              <w:left w:val="single" w:sz="4" w:space="0" w:color="auto"/>
              <w:bottom w:val="single" w:sz="4" w:space="0" w:color="auto"/>
              <w:right w:val="single" w:sz="4" w:space="0" w:color="auto"/>
            </w:tcBorders>
          </w:tcPr>
          <w:p w:rsidR="00B95A6F" w:rsidRPr="00B17EF8" w:rsidRDefault="00001E3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B95A6F" w:rsidRPr="00B17EF8" w:rsidRDefault="00001E3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B95A6F" w:rsidRPr="00B17EF8" w:rsidRDefault="00001E3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w:t>
            </w:r>
          </w:p>
        </w:tc>
      </w:tr>
      <w:tr w:rsidR="005010C2" w:rsidRPr="00B17EF8" w:rsidTr="009D61E9">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5010C2" w:rsidRPr="00B17EF8" w:rsidRDefault="005010C2" w:rsidP="00D82120">
            <w:pPr>
              <w:pStyle w:val="ConsPlusNormal"/>
              <w:jc w:val="center"/>
              <w:outlineLvl w:val="2"/>
              <w:rPr>
                <w:rFonts w:ascii="Times New Roman" w:hAnsi="Times New Roman" w:cs="Times New Roman"/>
                <w:sz w:val="24"/>
                <w:szCs w:val="24"/>
              </w:rPr>
            </w:pPr>
            <w:r w:rsidRPr="00B17EF8">
              <w:rPr>
                <w:rFonts w:ascii="Times New Roman" w:hAnsi="Times New Roman" w:cs="Times New Roman"/>
                <w:sz w:val="24"/>
                <w:szCs w:val="24"/>
              </w:rPr>
              <w:t>1</w:t>
            </w:r>
          </w:p>
        </w:tc>
        <w:tc>
          <w:tcPr>
            <w:tcW w:w="14194" w:type="dxa"/>
            <w:gridSpan w:val="7"/>
            <w:tcBorders>
              <w:top w:val="single" w:sz="4" w:space="0" w:color="auto"/>
              <w:left w:val="single" w:sz="4" w:space="0" w:color="auto"/>
              <w:bottom w:val="single" w:sz="4" w:space="0" w:color="auto"/>
              <w:right w:val="single" w:sz="4" w:space="0" w:color="auto"/>
            </w:tcBorders>
          </w:tcPr>
          <w:p w:rsidR="005010C2" w:rsidRPr="00B17EF8" w:rsidRDefault="005010C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Цель: Сохранение и эффективное использование культурного наследия города Ачинска</w:t>
            </w:r>
          </w:p>
        </w:tc>
      </w:tr>
      <w:tr w:rsidR="00565902" w:rsidRPr="00B17EF8" w:rsidTr="009D61E9">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565902" w:rsidRPr="00B17EF8" w:rsidRDefault="00565902" w:rsidP="00D82120">
            <w:pPr>
              <w:pStyle w:val="ConsPlusNormal"/>
              <w:jc w:val="center"/>
              <w:outlineLvl w:val="2"/>
              <w:rPr>
                <w:rFonts w:ascii="Times New Roman" w:hAnsi="Times New Roman" w:cs="Times New Roman"/>
                <w:sz w:val="24"/>
                <w:szCs w:val="24"/>
              </w:rPr>
            </w:pPr>
            <w:r w:rsidRPr="00B17EF8">
              <w:rPr>
                <w:rFonts w:ascii="Times New Roman" w:hAnsi="Times New Roman" w:cs="Times New Roman"/>
                <w:sz w:val="24"/>
                <w:szCs w:val="24"/>
              </w:rPr>
              <w:t>2</w:t>
            </w:r>
          </w:p>
        </w:tc>
        <w:tc>
          <w:tcPr>
            <w:tcW w:w="13060" w:type="dxa"/>
            <w:gridSpan w:val="6"/>
            <w:tcBorders>
              <w:top w:val="single" w:sz="4" w:space="0" w:color="auto"/>
              <w:left w:val="single" w:sz="4" w:space="0" w:color="auto"/>
              <w:bottom w:val="single" w:sz="4" w:space="0" w:color="auto"/>
              <w:right w:val="single" w:sz="4" w:space="0" w:color="auto"/>
            </w:tcBorders>
          </w:tcPr>
          <w:p w:rsidR="00565902" w:rsidRPr="00B17EF8" w:rsidRDefault="0056590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1: Развитие библиотечного дела</w:t>
            </w:r>
          </w:p>
        </w:tc>
        <w:tc>
          <w:tcPr>
            <w:tcW w:w="1134" w:type="dxa"/>
            <w:tcBorders>
              <w:top w:val="single" w:sz="4" w:space="0" w:color="auto"/>
              <w:left w:val="single" w:sz="4" w:space="0" w:color="auto"/>
              <w:bottom w:val="single" w:sz="4" w:space="0" w:color="auto"/>
              <w:right w:val="single" w:sz="4" w:space="0" w:color="auto"/>
            </w:tcBorders>
          </w:tcPr>
          <w:p w:rsidR="00565902" w:rsidRPr="00B17EF8" w:rsidRDefault="00565902" w:rsidP="009F6CA8">
            <w:pPr>
              <w:pStyle w:val="ConsPlusNormal"/>
              <w:rPr>
                <w:rFonts w:ascii="Times New Roman" w:hAnsi="Times New Roman" w:cs="Times New Roman"/>
                <w:sz w:val="24"/>
                <w:szCs w:val="24"/>
              </w:rPr>
            </w:pPr>
          </w:p>
        </w:tc>
      </w:tr>
      <w:tr w:rsidR="007A34DC" w:rsidRPr="00B17EF8" w:rsidTr="009D61E9">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7A34DC" w:rsidRPr="00B17EF8" w:rsidRDefault="007A34DC"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3358" w:type="dxa"/>
            <w:tcBorders>
              <w:top w:val="single" w:sz="4" w:space="0" w:color="auto"/>
              <w:left w:val="single" w:sz="4" w:space="0" w:color="auto"/>
              <w:bottom w:val="single" w:sz="4" w:space="0" w:color="auto"/>
              <w:right w:val="single" w:sz="4" w:space="0" w:color="auto"/>
            </w:tcBorders>
          </w:tcPr>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результативности 1.</w:t>
            </w:r>
          </w:p>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Среднее число книговыдач в расчете на 1 тыс. человек населения</w:t>
            </w:r>
          </w:p>
        </w:tc>
        <w:tc>
          <w:tcPr>
            <w:tcW w:w="658" w:type="dxa"/>
            <w:tcBorders>
              <w:top w:val="single" w:sz="4" w:space="0" w:color="auto"/>
              <w:left w:val="single" w:sz="4" w:space="0" w:color="auto"/>
              <w:bottom w:val="single" w:sz="4" w:space="0" w:color="auto"/>
              <w:right w:val="single" w:sz="4" w:space="0" w:color="auto"/>
            </w:tcBorders>
          </w:tcPr>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экз.</w:t>
            </w:r>
          </w:p>
        </w:tc>
        <w:tc>
          <w:tcPr>
            <w:tcW w:w="4027" w:type="dxa"/>
            <w:tcBorders>
              <w:top w:val="single" w:sz="4" w:space="0" w:color="auto"/>
              <w:left w:val="single" w:sz="4" w:space="0" w:color="auto"/>
              <w:bottom w:val="single" w:sz="4" w:space="0" w:color="auto"/>
              <w:right w:val="single" w:sz="4" w:space="0" w:color="auto"/>
            </w:tcBorders>
          </w:tcPr>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Отраслевая статистическая отчетность (</w:t>
            </w:r>
            <w:hyperlink r:id="rId19" w:tooltip="Форма: Свод годовых сведений об общедоступных (публичных) библиотеках системы Минкультуры России (Приказ Минкультуры России от 11.09.2003 N 1199){КонсультантПлюс}" w:history="1">
              <w:r w:rsidRPr="00B17EF8">
                <w:rPr>
                  <w:rFonts w:ascii="Times New Roman" w:hAnsi="Times New Roman" w:cs="Times New Roman"/>
                  <w:sz w:val="24"/>
                  <w:szCs w:val="24"/>
                </w:rPr>
                <w:t>форма</w:t>
              </w:r>
            </w:hyperlink>
            <w:r w:rsidRPr="00B17EF8">
              <w:rPr>
                <w:rFonts w:ascii="Times New Roman" w:hAnsi="Times New Roman" w:cs="Times New Roman"/>
                <w:sz w:val="24"/>
                <w:szCs w:val="24"/>
              </w:rPr>
              <w:t xml:space="preserve"> "Свод годовых сведений об общедоступных (публичных) библиотеках системы Минкультуры России")</w:t>
            </w:r>
          </w:p>
        </w:tc>
        <w:tc>
          <w:tcPr>
            <w:tcW w:w="1713" w:type="dxa"/>
            <w:tcBorders>
              <w:top w:val="single" w:sz="4" w:space="0" w:color="auto"/>
              <w:left w:val="single" w:sz="4" w:space="0" w:color="auto"/>
              <w:bottom w:val="single" w:sz="4" w:space="0" w:color="auto"/>
              <w:right w:val="single" w:sz="4" w:space="0" w:color="auto"/>
            </w:tcBorders>
          </w:tcPr>
          <w:p w:rsidR="007A34DC" w:rsidRPr="00B17EF8" w:rsidRDefault="007A34DC"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9457,7</w:t>
            </w:r>
          </w:p>
        </w:tc>
        <w:tc>
          <w:tcPr>
            <w:tcW w:w="1745" w:type="dxa"/>
            <w:tcBorders>
              <w:top w:val="single" w:sz="4" w:space="0" w:color="auto"/>
              <w:left w:val="single" w:sz="4" w:space="0" w:color="auto"/>
              <w:bottom w:val="single" w:sz="4" w:space="0" w:color="auto"/>
              <w:right w:val="single" w:sz="4" w:space="0" w:color="auto"/>
            </w:tcBorders>
          </w:tcPr>
          <w:p w:rsidR="007A34DC" w:rsidRPr="00B17EF8" w:rsidRDefault="000B1176"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9511,8</w:t>
            </w:r>
          </w:p>
        </w:tc>
        <w:tc>
          <w:tcPr>
            <w:tcW w:w="1559" w:type="dxa"/>
            <w:tcBorders>
              <w:top w:val="single" w:sz="4" w:space="0" w:color="auto"/>
              <w:left w:val="single" w:sz="4" w:space="0" w:color="auto"/>
              <w:bottom w:val="single" w:sz="4" w:space="0" w:color="auto"/>
              <w:right w:val="single" w:sz="4" w:space="0" w:color="auto"/>
            </w:tcBorders>
          </w:tcPr>
          <w:p w:rsidR="007A34DC" w:rsidRPr="00B17EF8" w:rsidRDefault="007A34DC" w:rsidP="000B117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w:t>
            </w:r>
            <w:r w:rsidR="000B1176" w:rsidRPr="00B17EF8">
              <w:rPr>
                <w:rFonts w:ascii="Times New Roman" w:hAnsi="Times New Roman" w:cs="Times New Roman"/>
                <w:sz w:val="24"/>
                <w:szCs w:val="24"/>
              </w:rPr>
              <w:t>513,8</w:t>
            </w:r>
          </w:p>
        </w:tc>
        <w:tc>
          <w:tcPr>
            <w:tcW w:w="1134" w:type="dxa"/>
            <w:tcBorders>
              <w:top w:val="single" w:sz="4" w:space="0" w:color="auto"/>
              <w:left w:val="single" w:sz="4" w:space="0" w:color="auto"/>
              <w:bottom w:val="single" w:sz="4" w:space="0" w:color="auto"/>
              <w:right w:val="single" w:sz="4" w:space="0" w:color="auto"/>
            </w:tcBorders>
          </w:tcPr>
          <w:p w:rsidR="007A34DC" w:rsidRPr="00B17EF8" w:rsidRDefault="007A34DC" w:rsidP="008E602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w:t>
            </w:r>
            <w:r w:rsidR="008E6027" w:rsidRPr="00B17EF8">
              <w:rPr>
                <w:rFonts w:ascii="Times New Roman" w:hAnsi="Times New Roman" w:cs="Times New Roman"/>
                <w:sz w:val="24"/>
                <w:szCs w:val="24"/>
              </w:rPr>
              <w:t>522,0</w:t>
            </w:r>
          </w:p>
        </w:tc>
      </w:tr>
      <w:tr w:rsidR="007A34DC" w:rsidRPr="00B17EF8" w:rsidTr="009D61E9">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7A34DC" w:rsidRPr="00B17EF8" w:rsidRDefault="007A34DC"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3358" w:type="dxa"/>
            <w:tcBorders>
              <w:top w:val="single" w:sz="4" w:space="0" w:color="auto"/>
              <w:left w:val="single" w:sz="4" w:space="0" w:color="auto"/>
              <w:bottom w:val="single" w:sz="4" w:space="0" w:color="auto"/>
              <w:right w:val="single" w:sz="4" w:space="0" w:color="auto"/>
            </w:tcBorders>
          </w:tcPr>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результативности 2.</w:t>
            </w:r>
          </w:p>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Количество экземпляров новых поступлений в библиотечные фонды общедоступных библиотек на 1 тыс. человек населения</w:t>
            </w:r>
          </w:p>
        </w:tc>
        <w:tc>
          <w:tcPr>
            <w:tcW w:w="658" w:type="dxa"/>
            <w:tcBorders>
              <w:top w:val="single" w:sz="4" w:space="0" w:color="auto"/>
              <w:left w:val="single" w:sz="4" w:space="0" w:color="auto"/>
              <w:bottom w:val="single" w:sz="4" w:space="0" w:color="auto"/>
              <w:right w:val="single" w:sz="4" w:space="0" w:color="auto"/>
            </w:tcBorders>
          </w:tcPr>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экз.</w:t>
            </w:r>
          </w:p>
        </w:tc>
        <w:tc>
          <w:tcPr>
            <w:tcW w:w="4027" w:type="dxa"/>
            <w:tcBorders>
              <w:top w:val="single" w:sz="4" w:space="0" w:color="auto"/>
              <w:left w:val="single" w:sz="4" w:space="0" w:color="auto"/>
              <w:bottom w:val="single" w:sz="4" w:space="0" w:color="auto"/>
              <w:right w:val="single" w:sz="4" w:space="0" w:color="auto"/>
            </w:tcBorders>
          </w:tcPr>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Отраслевая статистическая отчетность (</w:t>
            </w:r>
            <w:hyperlink r:id="rId20" w:tooltip="Форма: Свод годовых сведений об общедоступных (публичных) библиотеках системы Минкультуры России (Приказ Минкультуры России от 11.09.2003 N 1199){КонсультантПлюс}" w:history="1">
              <w:r w:rsidRPr="00B17EF8">
                <w:rPr>
                  <w:rFonts w:ascii="Times New Roman" w:hAnsi="Times New Roman" w:cs="Times New Roman"/>
                  <w:sz w:val="24"/>
                  <w:szCs w:val="24"/>
                </w:rPr>
                <w:t>форма</w:t>
              </w:r>
            </w:hyperlink>
            <w:r w:rsidRPr="00B17EF8">
              <w:rPr>
                <w:rFonts w:ascii="Times New Roman" w:hAnsi="Times New Roman" w:cs="Times New Roman"/>
                <w:sz w:val="24"/>
                <w:szCs w:val="24"/>
              </w:rPr>
              <w:t xml:space="preserve"> "Свод годовых сведений об общедоступных (публичных) библиотеках системы Минкультуры России")</w:t>
            </w:r>
          </w:p>
        </w:tc>
        <w:tc>
          <w:tcPr>
            <w:tcW w:w="1713" w:type="dxa"/>
            <w:tcBorders>
              <w:top w:val="single" w:sz="4" w:space="0" w:color="auto"/>
              <w:left w:val="single" w:sz="4" w:space="0" w:color="auto"/>
              <w:bottom w:val="single" w:sz="4" w:space="0" w:color="auto"/>
              <w:right w:val="single" w:sz="4" w:space="0" w:color="auto"/>
            </w:tcBorders>
          </w:tcPr>
          <w:p w:rsidR="007A34DC" w:rsidRPr="00B17EF8" w:rsidRDefault="007A34DC"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95,4</w:t>
            </w:r>
          </w:p>
        </w:tc>
        <w:tc>
          <w:tcPr>
            <w:tcW w:w="1745" w:type="dxa"/>
            <w:tcBorders>
              <w:top w:val="single" w:sz="4" w:space="0" w:color="auto"/>
              <w:left w:val="single" w:sz="4" w:space="0" w:color="auto"/>
              <w:bottom w:val="single" w:sz="4" w:space="0" w:color="auto"/>
              <w:right w:val="single" w:sz="4" w:space="0" w:color="auto"/>
            </w:tcBorders>
          </w:tcPr>
          <w:p w:rsidR="007A34DC" w:rsidRPr="00B17EF8" w:rsidRDefault="008E7671"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47,2</w:t>
            </w:r>
          </w:p>
        </w:tc>
        <w:tc>
          <w:tcPr>
            <w:tcW w:w="1559" w:type="dxa"/>
            <w:tcBorders>
              <w:top w:val="single" w:sz="4" w:space="0" w:color="auto"/>
              <w:left w:val="single" w:sz="4" w:space="0" w:color="auto"/>
              <w:bottom w:val="single" w:sz="4" w:space="0" w:color="auto"/>
              <w:right w:val="single" w:sz="4" w:space="0" w:color="auto"/>
            </w:tcBorders>
          </w:tcPr>
          <w:p w:rsidR="007A34DC" w:rsidRPr="00B17EF8" w:rsidRDefault="008E7671"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34DC" w:rsidRPr="00B17EF8" w:rsidRDefault="000B117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43,2</w:t>
            </w:r>
          </w:p>
        </w:tc>
      </w:tr>
      <w:tr w:rsidR="007A34DC" w:rsidRPr="00B17EF8" w:rsidTr="009D61E9">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7A34DC" w:rsidRPr="00B17EF8" w:rsidRDefault="007A34DC"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w:t>
            </w:r>
          </w:p>
        </w:tc>
        <w:tc>
          <w:tcPr>
            <w:tcW w:w="3358" w:type="dxa"/>
            <w:tcBorders>
              <w:top w:val="single" w:sz="4" w:space="0" w:color="auto"/>
              <w:left w:val="single" w:sz="4" w:space="0" w:color="auto"/>
              <w:bottom w:val="single" w:sz="4" w:space="0" w:color="auto"/>
              <w:right w:val="single" w:sz="4" w:space="0" w:color="auto"/>
            </w:tcBorders>
          </w:tcPr>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результативности 3.</w:t>
            </w:r>
          </w:p>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Количество посетителей </w:t>
            </w:r>
            <w:r w:rsidRPr="00B17EF8">
              <w:rPr>
                <w:rFonts w:ascii="Times New Roman" w:hAnsi="Times New Roman" w:cs="Times New Roman"/>
                <w:sz w:val="24"/>
                <w:szCs w:val="24"/>
              </w:rPr>
              <w:lastRenderedPageBreak/>
              <w:t>городских общедоступных библиотек на 1 тыс. человек населения</w:t>
            </w:r>
          </w:p>
        </w:tc>
        <w:tc>
          <w:tcPr>
            <w:tcW w:w="658" w:type="dxa"/>
            <w:tcBorders>
              <w:top w:val="single" w:sz="4" w:space="0" w:color="auto"/>
              <w:left w:val="single" w:sz="4" w:space="0" w:color="auto"/>
              <w:bottom w:val="single" w:sz="4" w:space="0" w:color="auto"/>
              <w:right w:val="single" w:sz="4" w:space="0" w:color="auto"/>
            </w:tcBorders>
          </w:tcPr>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чел.</w:t>
            </w:r>
          </w:p>
        </w:tc>
        <w:tc>
          <w:tcPr>
            <w:tcW w:w="4027" w:type="dxa"/>
            <w:tcBorders>
              <w:top w:val="single" w:sz="4" w:space="0" w:color="auto"/>
              <w:left w:val="single" w:sz="4" w:space="0" w:color="auto"/>
              <w:bottom w:val="single" w:sz="4" w:space="0" w:color="auto"/>
              <w:right w:val="single" w:sz="4" w:space="0" w:color="auto"/>
            </w:tcBorders>
          </w:tcPr>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Отраслевая статистическая отчетность (</w:t>
            </w:r>
            <w:hyperlink r:id="rId21" w:tooltip="Форма: Свод годовых сведений об общедоступных (публичных) библиотеках системы Минкультуры России (Приказ Минкультуры России от 11.09.2003 N 1199){КонсультантПлюс}" w:history="1">
              <w:r w:rsidRPr="00B17EF8">
                <w:rPr>
                  <w:rFonts w:ascii="Times New Roman" w:hAnsi="Times New Roman" w:cs="Times New Roman"/>
                  <w:sz w:val="24"/>
                  <w:szCs w:val="24"/>
                </w:rPr>
                <w:t>форма</w:t>
              </w:r>
            </w:hyperlink>
            <w:r w:rsidRPr="00B17EF8">
              <w:rPr>
                <w:rFonts w:ascii="Times New Roman" w:hAnsi="Times New Roman" w:cs="Times New Roman"/>
                <w:sz w:val="24"/>
                <w:szCs w:val="24"/>
              </w:rPr>
              <w:t xml:space="preserve"> "Свод годовых сведений об общедоступных </w:t>
            </w:r>
            <w:r w:rsidRPr="00B17EF8">
              <w:rPr>
                <w:rFonts w:ascii="Times New Roman" w:hAnsi="Times New Roman" w:cs="Times New Roman"/>
                <w:sz w:val="24"/>
                <w:szCs w:val="24"/>
              </w:rPr>
              <w:lastRenderedPageBreak/>
              <w:t>(публичных) библиотеках системы Минкультуры России")</w:t>
            </w:r>
          </w:p>
        </w:tc>
        <w:tc>
          <w:tcPr>
            <w:tcW w:w="1713" w:type="dxa"/>
            <w:tcBorders>
              <w:top w:val="single" w:sz="4" w:space="0" w:color="auto"/>
              <w:left w:val="single" w:sz="4" w:space="0" w:color="auto"/>
              <w:bottom w:val="single" w:sz="4" w:space="0" w:color="auto"/>
              <w:right w:val="single" w:sz="4" w:space="0" w:color="auto"/>
            </w:tcBorders>
          </w:tcPr>
          <w:p w:rsidR="007A34DC" w:rsidRPr="00B17EF8" w:rsidRDefault="007A34DC"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lastRenderedPageBreak/>
              <w:t>2815,1</w:t>
            </w:r>
          </w:p>
        </w:tc>
        <w:tc>
          <w:tcPr>
            <w:tcW w:w="1745" w:type="dxa"/>
            <w:tcBorders>
              <w:top w:val="single" w:sz="4" w:space="0" w:color="auto"/>
              <w:left w:val="single" w:sz="4" w:space="0" w:color="auto"/>
              <w:bottom w:val="single" w:sz="4" w:space="0" w:color="auto"/>
              <w:right w:val="single" w:sz="4" w:space="0" w:color="auto"/>
            </w:tcBorders>
          </w:tcPr>
          <w:p w:rsidR="007A34DC" w:rsidRPr="00B17EF8" w:rsidRDefault="007A34DC"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2815,1</w:t>
            </w:r>
          </w:p>
        </w:tc>
        <w:tc>
          <w:tcPr>
            <w:tcW w:w="1559" w:type="dxa"/>
            <w:tcBorders>
              <w:top w:val="single" w:sz="4" w:space="0" w:color="auto"/>
              <w:left w:val="single" w:sz="4" w:space="0" w:color="auto"/>
              <w:bottom w:val="single" w:sz="4" w:space="0" w:color="auto"/>
              <w:right w:val="single" w:sz="4" w:space="0" w:color="auto"/>
            </w:tcBorders>
          </w:tcPr>
          <w:p w:rsidR="007A34DC" w:rsidRPr="00B17EF8" w:rsidRDefault="007A34DC"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2815,1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34DC" w:rsidRPr="00B17EF8" w:rsidRDefault="007A34DC" w:rsidP="008E602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28</w:t>
            </w:r>
            <w:r w:rsidR="003349F9" w:rsidRPr="00B17EF8">
              <w:rPr>
                <w:rFonts w:ascii="Times New Roman" w:hAnsi="Times New Roman" w:cs="Times New Roman"/>
                <w:sz w:val="24"/>
                <w:szCs w:val="24"/>
              </w:rPr>
              <w:t>47</w:t>
            </w:r>
            <w:r w:rsidR="008E6027" w:rsidRPr="00B17EF8">
              <w:rPr>
                <w:rFonts w:ascii="Times New Roman" w:hAnsi="Times New Roman" w:cs="Times New Roman"/>
                <w:sz w:val="24"/>
                <w:szCs w:val="24"/>
              </w:rPr>
              <w:t>,9</w:t>
            </w:r>
          </w:p>
        </w:tc>
      </w:tr>
      <w:tr w:rsidR="005010C2" w:rsidRPr="00B17EF8" w:rsidTr="009D61E9">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5010C2" w:rsidRPr="00B17EF8" w:rsidRDefault="005010C2"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lastRenderedPageBreak/>
              <w:t>6</w:t>
            </w:r>
          </w:p>
        </w:tc>
        <w:tc>
          <w:tcPr>
            <w:tcW w:w="14194" w:type="dxa"/>
            <w:gridSpan w:val="7"/>
            <w:tcBorders>
              <w:top w:val="single" w:sz="4" w:space="0" w:color="auto"/>
              <w:left w:val="single" w:sz="4" w:space="0" w:color="auto"/>
              <w:bottom w:val="single" w:sz="4" w:space="0" w:color="auto"/>
              <w:right w:val="single" w:sz="4" w:space="0" w:color="auto"/>
            </w:tcBorders>
          </w:tcPr>
          <w:p w:rsidR="005010C2" w:rsidRPr="00B17EF8" w:rsidRDefault="005010C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2: Развитие музейного дела</w:t>
            </w:r>
          </w:p>
        </w:tc>
      </w:tr>
      <w:tr w:rsidR="007A34DC" w:rsidRPr="00B17EF8" w:rsidTr="009D61E9">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7A34DC" w:rsidRPr="00B17EF8" w:rsidRDefault="007A34DC"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w:t>
            </w:r>
          </w:p>
        </w:tc>
        <w:tc>
          <w:tcPr>
            <w:tcW w:w="3358" w:type="dxa"/>
            <w:tcBorders>
              <w:top w:val="single" w:sz="4" w:space="0" w:color="auto"/>
              <w:left w:val="single" w:sz="4" w:space="0" w:color="auto"/>
              <w:bottom w:val="single" w:sz="4" w:space="0" w:color="auto"/>
              <w:right w:val="single" w:sz="4" w:space="0" w:color="auto"/>
            </w:tcBorders>
          </w:tcPr>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результативности 4.</w:t>
            </w:r>
          </w:p>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Доля представленных (во всех формах) зрителю музейных предметов в общем количестве музейных предметов основного фонда</w:t>
            </w:r>
          </w:p>
        </w:tc>
        <w:tc>
          <w:tcPr>
            <w:tcW w:w="658" w:type="dxa"/>
            <w:tcBorders>
              <w:top w:val="single" w:sz="4" w:space="0" w:color="auto"/>
              <w:left w:val="single" w:sz="4" w:space="0" w:color="auto"/>
              <w:bottom w:val="single" w:sz="4" w:space="0" w:color="auto"/>
              <w:right w:val="single" w:sz="4" w:space="0" w:color="auto"/>
            </w:tcBorders>
          </w:tcPr>
          <w:p w:rsidR="007A34DC" w:rsidRPr="00B17EF8" w:rsidRDefault="007A34DC" w:rsidP="00C77DB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w:t>
            </w:r>
          </w:p>
        </w:tc>
        <w:tc>
          <w:tcPr>
            <w:tcW w:w="4027" w:type="dxa"/>
            <w:tcBorders>
              <w:top w:val="single" w:sz="4" w:space="0" w:color="auto"/>
              <w:left w:val="single" w:sz="4" w:space="0" w:color="auto"/>
              <w:bottom w:val="single" w:sz="4" w:space="0" w:color="auto"/>
              <w:right w:val="single" w:sz="4" w:space="0" w:color="auto"/>
            </w:tcBorders>
          </w:tcPr>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Отраслевая статистическая отчетность (</w:t>
            </w:r>
            <w:hyperlink r:id="rId22" w:tooltip="Приказ Росстата от 15.07.2011 N 324 (ред. от 05.03.2015, с изм. от 06.08.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sidRPr="00B17EF8">
                <w:rPr>
                  <w:rFonts w:ascii="Times New Roman" w:hAnsi="Times New Roman" w:cs="Times New Roman"/>
                  <w:sz w:val="24"/>
                  <w:szCs w:val="24"/>
                </w:rPr>
                <w:t>форма N 8-НК</w:t>
              </w:r>
            </w:hyperlink>
            <w:r w:rsidRPr="00B17EF8">
              <w:rPr>
                <w:rFonts w:ascii="Times New Roman" w:hAnsi="Times New Roman" w:cs="Times New Roman"/>
                <w:sz w:val="24"/>
                <w:szCs w:val="24"/>
              </w:rPr>
              <w:t xml:space="preserve"> "Сведения о деятельности музея")</w:t>
            </w:r>
          </w:p>
        </w:tc>
        <w:tc>
          <w:tcPr>
            <w:tcW w:w="1713" w:type="dxa"/>
            <w:tcBorders>
              <w:top w:val="single" w:sz="4" w:space="0" w:color="auto"/>
              <w:left w:val="single" w:sz="4" w:space="0" w:color="auto"/>
              <w:bottom w:val="single" w:sz="4" w:space="0" w:color="auto"/>
              <w:right w:val="single" w:sz="4" w:space="0" w:color="auto"/>
            </w:tcBorders>
          </w:tcPr>
          <w:p w:rsidR="007A34DC" w:rsidRPr="00B17EF8" w:rsidRDefault="003349F9"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20,4</w:t>
            </w:r>
          </w:p>
        </w:tc>
        <w:tc>
          <w:tcPr>
            <w:tcW w:w="1745" w:type="dxa"/>
            <w:tcBorders>
              <w:top w:val="single" w:sz="4" w:space="0" w:color="auto"/>
              <w:left w:val="single" w:sz="4" w:space="0" w:color="auto"/>
              <w:bottom w:val="single" w:sz="4" w:space="0" w:color="auto"/>
              <w:right w:val="single" w:sz="4" w:space="0" w:color="auto"/>
            </w:tcBorders>
          </w:tcPr>
          <w:p w:rsidR="007A34DC" w:rsidRPr="00B17EF8" w:rsidRDefault="003349F9"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20,4</w:t>
            </w:r>
          </w:p>
        </w:tc>
        <w:tc>
          <w:tcPr>
            <w:tcW w:w="1559" w:type="dxa"/>
            <w:tcBorders>
              <w:top w:val="single" w:sz="4" w:space="0" w:color="auto"/>
              <w:left w:val="single" w:sz="4" w:space="0" w:color="auto"/>
              <w:bottom w:val="single" w:sz="4" w:space="0" w:color="auto"/>
              <w:right w:val="single" w:sz="4" w:space="0" w:color="auto"/>
            </w:tcBorders>
          </w:tcPr>
          <w:p w:rsidR="007A34DC" w:rsidRPr="00B17EF8" w:rsidRDefault="003349F9"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20,4</w:t>
            </w:r>
          </w:p>
        </w:tc>
        <w:tc>
          <w:tcPr>
            <w:tcW w:w="1134" w:type="dxa"/>
            <w:tcBorders>
              <w:top w:val="single" w:sz="4" w:space="0" w:color="auto"/>
              <w:left w:val="single" w:sz="4" w:space="0" w:color="auto"/>
              <w:bottom w:val="single" w:sz="4" w:space="0" w:color="auto"/>
              <w:right w:val="single" w:sz="4" w:space="0" w:color="auto"/>
            </w:tcBorders>
          </w:tcPr>
          <w:p w:rsidR="007A34DC" w:rsidRPr="00B17EF8" w:rsidRDefault="002C59E0" w:rsidP="002C59E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20,4</w:t>
            </w:r>
          </w:p>
        </w:tc>
      </w:tr>
      <w:tr w:rsidR="007A34DC" w:rsidRPr="00B17EF8" w:rsidTr="009D61E9">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7A34DC" w:rsidRPr="00B17EF8" w:rsidRDefault="007A34DC"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w:t>
            </w:r>
          </w:p>
        </w:tc>
        <w:tc>
          <w:tcPr>
            <w:tcW w:w="3358" w:type="dxa"/>
            <w:tcBorders>
              <w:top w:val="single" w:sz="4" w:space="0" w:color="auto"/>
              <w:left w:val="single" w:sz="4" w:space="0" w:color="auto"/>
              <w:bottom w:val="single" w:sz="4" w:space="0" w:color="auto"/>
              <w:right w:val="single" w:sz="4" w:space="0" w:color="auto"/>
            </w:tcBorders>
          </w:tcPr>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Показатель результативности 5.</w:t>
            </w:r>
          </w:p>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Количество посетителей учреждений музейного типа на 1 тыс. человек населения</w:t>
            </w:r>
          </w:p>
        </w:tc>
        <w:tc>
          <w:tcPr>
            <w:tcW w:w="658" w:type="dxa"/>
            <w:tcBorders>
              <w:top w:val="single" w:sz="4" w:space="0" w:color="auto"/>
              <w:left w:val="single" w:sz="4" w:space="0" w:color="auto"/>
              <w:bottom w:val="single" w:sz="4" w:space="0" w:color="auto"/>
              <w:right w:val="single" w:sz="4" w:space="0" w:color="auto"/>
            </w:tcBorders>
          </w:tcPr>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чел.</w:t>
            </w:r>
          </w:p>
        </w:tc>
        <w:tc>
          <w:tcPr>
            <w:tcW w:w="4027" w:type="dxa"/>
            <w:tcBorders>
              <w:top w:val="single" w:sz="4" w:space="0" w:color="auto"/>
              <w:left w:val="single" w:sz="4" w:space="0" w:color="auto"/>
              <w:bottom w:val="single" w:sz="4" w:space="0" w:color="auto"/>
              <w:right w:val="single" w:sz="4" w:space="0" w:color="auto"/>
            </w:tcBorders>
          </w:tcPr>
          <w:p w:rsidR="007A34DC" w:rsidRPr="00B17EF8" w:rsidRDefault="007A34D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Расчетный показатель на основе ведомственной отчетности</w:t>
            </w:r>
          </w:p>
        </w:tc>
        <w:tc>
          <w:tcPr>
            <w:tcW w:w="1713" w:type="dxa"/>
            <w:tcBorders>
              <w:top w:val="single" w:sz="4" w:space="0" w:color="auto"/>
              <w:left w:val="single" w:sz="4" w:space="0" w:color="auto"/>
              <w:bottom w:val="single" w:sz="4" w:space="0" w:color="auto"/>
              <w:right w:val="single" w:sz="4" w:space="0" w:color="auto"/>
            </w:tcBorders>
          </w:tcPr>
          <w:p w:rsidR="007A34DC" w:rsidRPr="00B17EF8" w:rsidRDefault="007A34DC"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716,0</w:t>
            </w:r>
          </w:p>
        </w:tc>
        <w:tc>
          <w:tcPr>
            <w:tcW w:w="1745" w:type="dxa"/>
            <w:tcBorders>
              <w:top w:val="single" w:sz="4" w:space="0" w:color="auto"/>
              <w:left w:val="single" w:sz="4" w:space="0" w:color="auto"/>
              <w:bottom w:val="single" w:sz="4" w:space="0" w:color="auto"/>
              <w:right w:val="single" w:sz="4" w:space="0" w:color="auto"/>
            </w:tcBorders>
          </w:tcPr>
          <w:p w:rsidR="007A34DC" w:rsidRPr="00B17EF8" w:rsidRDefault="007A34DC"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716,6</w:t>
            </w:r>
          </w:p>
        </w:tc>
        <w:tc>
          <w:tcPr>
            <w:tcW w:w="1559" w:type="dxa"/>
            <w:tcBorders>
              <w:top w:val="single" w:sz="4" w:space="0" w:color="auto"/>
              <w:left w:val="single" w:sz="4" w:space="0" w:color="auto"/>
              <w:bottom w:val="single" w:sz="4" w:space="0" w:color="auto"/>
              <w:right w:val="single" w:sz="4" w:space="0" w:color="auto"/>
            </w:tcBorders>
          </w:tcPr>
          <w:p w:rsidR="007A34DC" w:rsidRPr="00B17EF8" w:rsidRDefault="007A34DC"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717,0</w:t>
            </w:r>
          </w:p>
        </w:tc>
        <w:tc>
          <w:tcPr>
            <w:tcW w:w="1134" w:type="dxa"/>
            <w:tcBorders>
              <w:top w:val="single" w:sz="4" w:space="0" w:color="auto"/>
              <w:left w:val="single" w:sz="4" w:space="0" w:color="auto"/>
              <w:bottom w:val="single" w:sz="4" w:space="0" w:color="auto"/>
              <w:right w:val="single" w:sz="4" w:space="0" w:color="auto"/>
            </w:tcBorders>
          </w:tcPr>
          <w:p w:rsidR="007A34DC" w:rsidRPr="00B17EF8" w:rsidRDefault="002C59E0"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883,</w:t>
            </w:r>
            <w:r w:rsidR="007A34DC" w:rsidRPr="00B17EF8">
              <w:rPr>
                <w:rFonts w:ascii="Times New Roman" w:hAnsi="Times New Roman" w:cs="Times New Roman"/>
                <w:sz w:val="24"/>
                <w:szCs w:val="24"/>
              </w:rPr>
              <w:t>0</w:t>
            </w:r>
          </w:p>
        </w:tc>
      </w:tr>
    </w:tbl>
    <w:p w:rsidR="00294EDE" w:rsidRPr="00B17EF8" w:rsidRDefault="00294EDE" w:rsidP="009F6CA8">
      <w:pPr>
        <w:pStyle w:val="ConsPlusNormal"/>
        <w:rPr>
          <w:rFonts w:ascii="Times New Roman" w:hAnsi="Times New Roman" w:cs="Times New Roman"/>
          <w:sz w:val="26"/>
          <w:szCs w:val="26"/>
        </w:rPr>
      </w:pPr>
    </w:p>
    <w:p w:rsidR="00467354" w:rsidRPr="00B17EF8" w:rsidRDefault="00467354" w:rsidP="009F6CA8">
      <w:pPr>
        <w:pStyle w:val="ConsPlusNormal"/>
        <w:rPr>
          <w:rFonts w:ascii="Times New Roman" w:hAnsi="Times New Roman" w:cs="Times New Roman"/>
          <w:sz w:val="26"/>
          <w:szCs w:val="26"/>
        </w:rPr>
      </w:pPr>
    </w:p>
    <w:p w:rsidR="00467354" w:rsidRPr="00B17EF8" w:rsidRDefault="00467354" w:rsidP="009F6CA8">
      <w:pPr>
        <w:pStyle w:val="ConsPlusNormal"/>
        <w:rPr>
          <w:rFonts w:ascii="Times New Roman" w:hAnsi="Times New Roman" w:cs="Times New Roman"/>
          <w:sz w:val="26"/>
          <w:szCs w:val="26"/>
        </w:rPr>
      </w:pPr>
    </w:p>
    <w:p w:rsidR="00467354" w:rsidRPr="00B17EF8" w:rsidRDefault="00467354" w:rsidP="009F6CA8">
      <w:pPr>
        <w:pStyle w:val="ConsPlusNormal"/>
        <w:rPr>
          <w:rFonts w:ascii="Times New Roman" w:hAnsi="Times New Roman" w:cs="Times New Roman"/>
          <w:sz w:val="24"/>
          <w:szCs w:val="24"/>
        </w:rPr>
        <w:sectPr w:rsidR="00467354" w:rsidRPr="00B17EF8" w:rsidSect="002D73D6">
          <w:headerReference w:type="default" r:id="rId23"/>
          <w:pgSz w:w="16838" w:h="11906" w:orient="landscape"/>
          <w:pgMar w:top="1134" w:right="850" w:bottom="1134" w:left="1701" w:header="0" w:footer="0" w:gutter="0"/>
          <w:cols w:space="720"/>
          <w:noEndnote/>
          <w:docGrid w:linePitch="326"/>
        </w:sectPr>
      </w:pPr>
    </w:p>
    <w:p w:rsidR="009A098E" w:rsidRPr="00B17EF8" w:rsidRDefault="009A098E" w:rsidP="009F6CA8">
      <w:pPr>
        <w:pStyle w:val="ConsPlusNormal"/>
        <w:ind w:left="10080"/>
        <w:jc w:val="right"/>
        <w:outlineLvl w:val="2"/>
        <w:rPr>
          <w:rFonts w:ascii="Times New Roman" w:hAnsi="Times New Roman" w:cs="Times New Roman"/>
          <w:sz w:val="24"/>
          <w:szCs w:val="24"/>
        </w:rPr>
      </w:pPr>
      <w:r w:rsidRPr="00B17EF8">
        <w:rPr>
          <w:rFonts w:ascii="Times New Roman" w:hAnsi="Times New Roman" w:cs="Times New Roman"/>
          <w:sz w:val="24"/>
          <w:szCs w:val="24"/>
        </w:rPr>
        <w:lastRenderedPageBreak/>
        <w:t xml:space="preserve">Приложение </w:t>
      </w:r>
      <w:r w:rsidR="001A1D85" w:rsidRPr="00B17EF8">
        <w:rPr>
          <w:rFonts w:ascii="Times New Roman" w:hAnsi="Times New Roman" w:cs="Times New Roman"/>
          <w:sz w:val="24"/>
          <w:szCs w:val="24"/>
        </w:rPr>
        <w:t>№</w:t>
      </w:r>
      <w:r w:rsidRPr="00B17EF8">
        <w:rPr>
          <w:rFonts w:ascii="Times New Roman" w:hAnsi="Times New Roman" w:cs="Times New Roman"/>
          <w:sz w:val="24"/>
          <w:szCs w:val="24"/>
        </w:rPr>
        <w:t xml:space="preserve"> 2</w:t>
      </w:r>
    </w:p>
    <w:p w:rsidR="002D73D6"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к подпрограмме</w:t>
      </w:r>
      <w:r w:rsidR="001A1D85" w:rsidRPr="00B17EF8">
        <w:rPr>
          <w:rFonts w:ascii="Times New Roman" w:hAnsi="Times New Roman" w:cs="Times New Roman"/>
          <w:sz w:val="24"/>
          <w:szCs w:val="24"/>
        </w:rPr>
        <w:t xml:space="preserve"> «Сохранение культурного наследия»</w:t>
      </w:r>
      <w:r w:rsidRPr="00B17EF8">
        <w:rPr>
          <w:rFonts w:ascii="Times New Roman" w:hAnsi="Times New Roman" w:cs="Times New Roman"/>
          <w:sz w:val="24"/>
          <w:szCs w:val="24"/>
        </w:rPr>
        <w:t>,</w:t>
      </w:r>
    </w:p>
    <w:p w:rsidR="002D73D6"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реализуемой в рамках</w:t>
      </w:r>
      <w:r w:rsidR="001A1D85" w:rsidRPr="00B17EF8">
        <w:rPr>
          <w:rFonts w:ascii="Times New Roman" w:hAnsi="Times New Roman" w:cs="Times New Roman"/>
          <w:sz w:val="24"/>
          <w:szCs w:val="24"/>
        </w:rPr>
        <w:t xml:space="preserve"> </w:t>
      </w:r>
      <w:r w:rsidRPr="00B17EF8">
        <w:rPr>
          <w:rFonts w:ascii="Times New Roman" w:hAnsi="Times New Roman" w:cs="Times New Roman"/>
          <w:sz w:val="24"/>
          <w:szCs w:val="24"/>
        </w:rPr>
        <w:t>муниципальной программы</w:t>
      </w:r>
    </w:p>
    <w:p w:rsidR="002776BA"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города Ачинска</w:t>
      </w:r>
      <w:r w:rsidR="001A1D85" w:rsidRPr="00B17EF8">
        <w:rPr>
          <w:rFonts w:ascii="Times New Roman" w:hAnsi="Times New Roman" w:cs="Times New Roman"/>
          <w:sz w:val="24"/>
          <w:szCs w:val="24"/>
        </w:rPr>
        <w:t xml:space="preserve"> «Развитие культуры»</w:t>
      </w:r>
    </w:p>
    <w:p w:rsidR="00104756" w:rsidRPr="00B17EF8" w:rsidRDefault="00104756" w:rsidP="009F6CA8">
      <w:pPr>
        <w:pStyle w:val="ConsPlusNormal"/>
        <w:rPr>
          <w:rFonts w:ascii="Times New Roman" w:hAnsi="Times New Roman" w:cs="Times New Roman"/>
          <w:sz w:val="24"/>
          <w:szCs w:val="24"/>
        </w:rPr>
      </w:pPr>
    </w:p>
    <w:p w:rsidR="009A098E" w:rsidRPr="00B17EF8" w:rsidRDefault="006D78C8" w:rsidP="009F6CA8">
      <w:pPr>
        <w:pStyle w:val="ConsPlusNormal"/>
        <w:jc w:val="center"/>
        <w:rPr>
          <w:rFonts w:ascii="Times New Roman" w:hAnsi="Times New Roman" w:cs="Times New Roman"/>
          <w:sz w:val="24"/>
          <w:szCs w:val="24"/>
        </w:rPr>
      </w:pPr>
      <w:bookmarkStart w:id="9" w:name="Par4172"/>
      <w:bookmarkEnd w:id="9"/>
      <w:r w:rsidRPr="00B17EF8">
        <w:rPr>
          <w:rFonts w:ascii="Times New Roman" w:hAnsi="Times New Roman" w:cs="Times New Roman"/>
          <w:sz w:val="24"/>
          <w:szCs w:val="24"/>
        </w:rPr>
        <w:t>Перечень мероприятий подпрограммы «Сохранение культурного наследия»</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70"/>
        <w:gridCol w:w="2391"/>
        <w:gridCol w:w="1307"/>
        <w:gridCol w:w="530"/>
        <w:gridCol w:w="195"/>
        <w:gridCol w:w="433"/>
        <w:gridCol w:w="280"/>
        <w:gridCol w:w="857"/>
        <w:gridCol w:w="231"/>
        <w:gridCol w:w="428"/>
        <w:gridCol w:w="999"/>
        <w:gridCol w:w="1284"/>
        <w:gridCol w:w="1142"/>
        <w:gridCol w:w="1627"/>
        <w:gridCol w:w="2137"/>
      </w:tblGrid>
      <w:tr w:rsidR="0001734E" w:rsidRPr="00B17EF8" w:rsidTr="003C0602">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1734E" w:rsidRPr="00B17EF8" w:rsidRDefault="0001734E"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п/п</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01734E" w:rsidRPr="00B17EF8" w:rsidRDefault="0001734E"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Цель, задачи, мероприятия подпрограммы</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rsidR="0001734E" w:rsidRPr="00B17EF8" w:rsidRDefault="0001734E"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ГРБС</w:t>
            </w:r>
          </w:p>
        </w:tc>
        <w:tc>
          <w:tcPr>
            <w:tcW w:w="2934" w:type="dxa"/>
            <w:gridSpan w:val="7"/>
            <w:tcBorders>
              <w:top w:val="single" w:sz="4" w:space="0" w:color="auto"/>
              <w:left w:val="single" w:sz="4" w:space="0" w:color="auto"/>
              <w:bottom w:val="single" w:sz="4" w:space="0" w:color="auto"/>
              <w:right w:val="single" w:sz="4" w:space="0" w:color="auto"/>
            </w:tcBorders>
            <w:vAlign w:val="center"/>
          </w:tcPr>
          <w:p w:rsidR="0001734E" w:rsidRPr="00B17EF8" w:rsidRDefault="0001734E"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Код бюджетной классификации</w:t>
            </w:r>
          </w:p>
        </w:tc>
        <w:tc>
          <w:tcPr>
            <w:tcW w:w="5018" w:type="dxa"/>
            <w:gridSpan w:val="4"/>
            <w:tcBorders>
              <w:top w:val="single" w:sz="4" w:space="0" w:color="auto"/>
              <w:left w:val="single" w:sz="4" w:space="0" w:color="auto"/>
              <w:bottom w:val="single" w:sz="4" w:space="0" w:color="auto"/>
              <w:right w:val="single" w:sz="4" w:space="0" w:color="auto"/>
            </w:tcBorders>
            <w:vAlign w:val="center"/>
          </w:tcPr>
          <w:p w:rsidR="0001734E" w:rsidRPr="00B17EF8" w:rsidRDefault="0001734E"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Расходы по годам реализации подпрограммы (тыс. руб.)</w:t>
            </w:r>
          </w:p>
        </w:tc>
        <w:tc>
          <w:tcPr>
            <w:tcW w:w="2123" w:type="dxa"/>
            <w:vMerge w:val="restart"/>
            <w:tcBorders>
              <w:top w:val="single" w:sz="4" w:space="0" w:color="auto"/>
              <w:left w:val="single" w:sz="4" w:space="0" w:color="auto"/>
              <w:right w:val="single" w:sz="4" w:space="0" w:color="auto"/>
            </w:tcBorders>
            <w:vAlign w:val="center"/>
          </w:tcPr>
          <w:p w:rsidR="009D61E9" w:rsidRDefault="0001734E"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Ожидаемый непосредственный результат (краткое описание) от реализации подпрограммного мероприятия </w:t>
            </w:r>
          </w:p>
          <w:p w:rsidR="0001734E" w:rsidRPr="00B17EF8" w:rsidRDefault="0001734E"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(в том числе в натуральном выражении)</w:t>
            </w:r>
          </w:p>
        </w:tc>
      </w:tr>
      <w:tr w:rsidR="00683121" w:rsidRPr="00B17EF8" w:rsidTr="003C0602">
        <w:trPr>
          <w:jc w:val="center"/>
        </w:trPr>
        <w:tc>
          <w:tcPr>
            <w:tcW w:w="567" w:type="dxa"/>
            <w:vMerge/>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c>
          <w:tcPr>
            <w:tcW w:w="2376" w:type="dxa"/>
            <w:vMerge/>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c>
          <w:tcPr>
            <w:tcW w:w="1298" w:type="dxa"/>
            <w:vMerge/>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rsidR="00683121" w:rsidRPr="00B17EF8" w:rsidRDefault="00683121"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ГРБС</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683121" w:rsidRPr="00B17EF8" w:rsidRDefault="00683121"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РзПр</w:t>
            </w:r>
          </w:p>
        </w:tc>
        <w:tc>
          <w:tcPr>
            <w:tcW w:w="851" w:type="dxa"/>
            <w:tcBorders>
              <w:top w:val="single" w:sz="4" w:space="0" w:color="auto"/>
              <w:left w:val="single" w:sz="4" w:space="0" w:color="auto"/>
              <w:bottom w:val="single" w:sz="4" w:space="0" w:color="auto"/>
              <w:right w:val="single" w:sz="4" w:space="0" w:color="auto"/>
            </w:tcBorders>
            <w:vAlign w:val="center"/>
          </w:tcPr>
          <w:p w:rsidR="00683121" w:rsidRPr="00B17EF8" w:rsidRDefault="00683121"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ЦСР</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683121" w:rsidRPr="00B17EF8" w:rsidRDefault="00683121"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ВР</w:t>
            </w:r>
          </w:p>
        </w:tc>
        <w:tc>
          <w:tcPr>
            <w:tcW w:w="992" w:type="dxa"/>
            <w:tcBorders>
              <w:top w:val="single" w:sz="4" w:space="0" w:color="auto"/>
              <w:left w:val="single" w:sz="4" w:space="0" w:color="auto"/>
              <w:bottom w:val="single" w:sz="4" w:space="0" w:color="auto"/>
              <w:right w:val="single" w:sz="2" w:space="0" w:color="auto"/>
            </w:tcBorders>
            <w:vAlign w:val="center"/>
          </w:tcPr>
          <w:p w:rsidR="00683121" w:rsidRPr="00B17EF8" w:rsidRDefault="0021633A"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2022</w:t>
            </w:r>
            <w:r w:rsidR="00683121" w:rsidRPr="00B17EF8">
              <w:rPr>
                <w:rFonts w:ascii="Times New Roman" w:hAnsi="Times New Roman" w:cs="Times New Roman"/>
                <w:sz w:val="24"/>
                <w:szCs w:val="24"/>
              </w:rPr>
              <w:t xml:space="preserve"> год</w:t>
            </w:r>
          </w:p>
        </w:tc>
        <w:tc>
          <w:tcPr>
            <w:tcW w:w="1276" w:type="dxa"/>
            <w:tcBorders>
              <w:top w:val="single" w:sz="4" w:space="0" w:color="auto"/>
              <w:left w:val="single" w:sz="2" w:space="0" w:color="auto"/>
              <w:bottom w:val="single" w:sz="4" w:space="0" w:color="auto"/>
              <w:right w:val="single" w:sz="4" w:space="0" w:color="auto"/>
            </w:tcBorders>
            <w:vAlign w:val="center"/>
          </w:tcPr>
          <w:p w:rsidR="00683121" w:rsidRPr="00B17EF8" w:rsidRDefault="00683121" w:rsidP="0021633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21633A" w:rsidRPr="00B17EF8">
              <w:rPr>
                <w:rFonts w:ascii="Times New Roman" w:hAnsi="Times New Roman" w:cs="Times New Roman"/>
                <w:sz w:val="24"/>
                <w:szCs w:val="24"/>
              </w:rPr>
              <w:t>3</w:t>
            </w:r>
            <w:r w:rsidRPr="00B17EF8">
              <w:rPr>
                <w:rFonts w:ascii="Times New Roman" w:hAnsi="Times New Roman" w:cs="Times New Roman"/>
                <w:sz w:val="24"/>
                <w:szCs w:val="24"/>
              </w:rPr>
              <w:t xml:space="preserve"> год</w:t>
            </w:r>
          </w:p>
        </w:tc>
        <w:tc>
          <w:tcPr>
            <w:tcW w:w="1134" w:type="dxa"/>
            <w:tcBorders>
              <w:top w:val="single" w:sz="4" w:space="0" w:color="auto"/>
              <w:left w:val="single" w:sz="2" w:space="0" w:color="auto"/>
              <w:bottom w:val="single" w:sz="4" w:space="0" w:color="auto"/>
              <w:right w:val="single" w:sz="2" w:space="0" w:color="auto"/>
            </w:tcBorders>
            <w:vAlign w:val="center"/>
          </w:tcPr>
          <w:p w:rsidR="00683121" w:rsidRPr="00B17EF8" w:rsidRDefault="0021633A"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2024</w:t>
            </w:r>
            <w:r w:rsidR="00683121" w:rsidRPr="00B17EF8">
              <w:rPr>
                <w:rFonts w:ascii="Times New Roman" w:hAnsi="Times New Roman" w:cs="Times New Roman"/>
                <w:sz w:val="24"/>
                <w:szCs w:val="24"/>
              </w:rPr>
              <w:t xml:space="preserve"> год</w:t>
            </w:r>
          </w:p>
        </w:tc>
        <w:tc>
          <w:tcPr>
            <w:tcW w:w="1616" w:type="dxa"/>
            <w:tcBorders>
              <w:top w:val="single" w:sz="4" w:space="0" w:color="auto"/>
              <w:left w:val="single" w:sz="2" w:space="0" w:color="auto"/>
              <w:bottom w:val="single" w:sz="4" w:space="0" w:color="auto"/>
              <w:right w:val="single" w:sz="4" w:space="0" w:color="auto"/>
            </w:tcBorders>
            <w:vAlign w:val="center"/>
          </w:tcPr>
          <w:p w:rsidR="00683121" w:rsidRPr="00B17EF8" w:rsidRDefault="00683121"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итого</w:t>
            </w:r>
          </w:p>
          <w:p w:rsidR="009D61E9" w:rsidRDefault="00683121" w:rsidP="0021633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на 202</w:t>
            </w:r>
            <w:r w:rsidR="0021633A"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 </w:t>
            </w:r>
          </w:p>
          <w:p w:rsidR="00683121" w:rsidRPr="00B17EF8" w:rsidRDefault="00683121" w:rsidP="0021633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и 202</w:t>
            </w:r>
            <w:r w:rsidR="0021633A" w:rsidRPr="00B17EF8">
              <w:rPr>
                <w:rFonts w:ascii="Times New Roman" w:hAnsi="Times New Roman" w:cs="Times New Roman"/>
                <w:sz w:val="24"/>
                <w:szCs w:val="24"/>
              </w:rPr>
              <w:t>3</w:t>
            </w:r>
            <w:r w:rsidRPr="00B17EF8">
              <w:rPr>
                <w:rFonts w:ascii="Times New Roman" w:hAnsi="Times New Roman" w:cs="Times New Roman"/>
                <w:sz w:val="24"/>
                <w:szCs w:val="24"/>
              </w:rPr>
              <w:t>-202</w:t>
            </w:r>
            <w:r w:rsidR="0021633A" w:rsidRPr="00B17EF8">
              <w:rPr>
                <w:rFonts w:ascii="Times New Roman" w:hAnsi="Times New Roman" w:cs="Times New Roman"/>
                <w:sz w:val="24"/>
                <w:szCs w:val="24"/>
              </w:rPr>
              <w:t>4</w:t>
            </w:r>
            <w:r w:rsidRPr="00B17EF8">
              <w:rPr>
                <w:rFonts w:ascii="Times New Roman" w:hAnsi="Times New Roman" w:cs="Times New Roman"/>
                <w:sz w:val="24"/>
                <w:szCs w:val="24"/>
              </w:rPr>
              <w:t xml:space="preserve"> годы</w:t>
            </w:r>
          </w:p>
        </w:tc>
        <w:tc>
          <w:tcPr>
            <w:tcW w:w="2123" w:type="dxa"/>
            <w:vMerge/>
            <w:tcBorders>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r>
      <w:tr w:rsidR="00683121" w:rsidRPr="00B17EF8" w:rsidTr="003C0602">
        <w:trPr>
          <w:jc w:val="center"/>
        </w:trPr>
        <w:tc>
          <w:tcPr>
            <w:tcW w:w="567"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2376"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1298"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721"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708"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w:t>
            </w:r>
          </w:p>
        </w:tc>
        <w:tc>
          <w:tcPr>
            <w:tcW w:w="654"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2"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w:t>
            </w:r>
          </w:p>
          <w:p w:rsidR="00683121" w:rsidRPr="00B17EF8" w:rsidRDefault="00683121" w:rsidP="009F6CA8">
            <w:pPr>
              <w:pStyle w:val="ConsPlusNormal"/>
              <w:jc w:val="center"/>
              <w:rPr>
                <w:rFonts w:ascii="Times New Roman" w:hAnsi="Times New Roman" w:cs="Times New Roman"/>
                <w:sz w:val="24"/>
                <w:szCs w:val="24"/>
                <w:lang w:val="en-US"/>
              </w:rPr>
            </w:pPr>
          </w:p>
        </w:tc>
        <w:tc>
          <w:tcPr>
            <w:tcW w:w="1276" w:type="dxa"/>
            <w:tcBorders>
              <w:top w:val="single" w:sz="4" w:space="0" w:color="auto"/>
              <w:left w:val="single" w:sz="2"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lang w:val="en-US"/>
              </w:rPr>
            </w:pPr>
            <w:r w:rsidRPr="00B17EF8">
              <w:rPr>
                <w:rFonts w:ascii="Times New Roman" w:hAnsi="Times New Roman" w:cs="Times New Roman"/>
                <w:sz w:val="24"/>
                <w:szCs w:val="24"/>
                <w:lang w:val="en-US"/>
              </w:rPr>
              <w:t>9</w:t>
            </w:r>
          </w:p>
        </w:tc>
        <w:tc>
          <w:tcPr>
            <w:tcW w:w="1134" w:type="dxa"/>
            <w:tcBorders>
              <w:top w:val="single" w:sz="4" w:space="0" w:color="auto"/>
              <w:left w:val="single" w:sz="2" w:space="0" w:color="auto"/>
              <w:bottom w:val="single" w:sz="4" w:space="0" w:color="auto"/>
              <w:right w:val="single" w:sz="2" w:space="0" w:color="auto"/>
            </w:tcBorders>
          </w:tcPr>
          <w:p w:rsidR="00683121" w:rsidRPr="00B17EF8" w:rsidRDefault="00683121" w:rsidP="009F6CA8">
            <w:pPr>
              <w:pStyle w:val="ConsPlusNormal"/>
              <w:jc w:val="center"/>
              <w:rPr>
                <w:rFonts w:ascii="Times New Roman" w:hAnsi="Times New Roman" w:cs="Times New Roman"/>
                <w:sz w:val="24"/>
                <w:szCs w:val="24"/>
                <w:lang w:val="en-US"/>
              </w:rPr>
            </w:pPr>
            <w:r w:rsidRPr="00B17EF8">
              <w:rPr>
                <w:rFonts w:ascii="Times New Roman" w:hAnsi="Times New Roman" w:cs="Times New Roman"/>
                <w:sz w:val="24"/>
                <w:szCs w:val="24"/>
              </w:rPr>
              <w:t>1</w:t>
            </w:r>
            <w:r w:rsidRPr="00B17EF8">
              <w:rPr>
                <w:rFonts w:ascii="Times New Roman" w:hAnsi="Times New Roman" w:cs="Times New Roman"/>
                <w:sz w:val="24"/>
                <w:szCs w:val="24"/>
                <w:lang w:val="en-US"/>
              </w:rPr>
              <w:t>0</w:t>
            </w:r>
          </w:p>
        </w:tc>
        <w:tc>
          <w:tcPr>
            <w:tcW w:w="1616" w:type="dxa"/>
            <w:tcBorders>
              <w:top w:val="single" w:sz="4" w:space="0" w:color="auto"/>
              <w:left w:val="single" w:sz="2"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lang w:val="en-US"/>
              </w:rPr>
            </w:pPr>
            <w:r w:rsidRPr="00B17EF8">
              <w:rPr>
                <w:rFonts w:ascii="Times New Roman" w:hAnsi="Times New Roman" w:cs="Times New Roman"/>
                <w:sz w:val="24"/>
                <w:szCs w:val="24"/>
              </w:rPr>
              <w:t>1</w:t>
            </w:r>
            <w:r w:rsidRPr="00B17EF8">
              <w:rPr>
                <w:rFonts w:ascii="Times New Roman" w:hAnsi="Times New Roman" w:cs="Times New Roman"/>
                <w:sz w:val="24"/>
                <w:szCs w:val="24"/>
                <w:lang w:val="en-US"/>
              </w:rPr>
              <w:t>1</w:t>
            </w:r>
          </w:p>
        </w:tc>
        <w:tc>
          <w:tcPr>
            <w:tcW w:w="2123" w:type="dxa"/>
            <w:tcBorders>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lang w:val="en-US"/>
              </w:rPr>
            </w:pPr>
            <w:r w:rsidRPr="00B17EF8">
              <w:rPr>
                <w:rFonts w:ascii="Times New Roman" w:hAnsi="Times New Roman" w:cs="Times New Roman"/>
                <w:sz w:val="24"/>
                <w:szCs w:val="24"/>
              </w:rPr>
              <w:t>1</w:t>
            </w:r>
            <w:r w:rsidRPr="00B17EF8">
              <w:rPr>
                <w:rFonts w:ascii="Times New Roman" w:hAnsi="Times New Roman" w:cs="Times New Roman"/>
                <w:sz w:val="24"/>
                <w:szCs w:val="24"/>
                <w:lang w:val="en-US"/>
              </w:rPr>
              <w:t>2</w:t>
            </w:r>
          </w:p>
        </w:tc>
      </w:tr>
      <w:tr w:rsidR="00300298" w:rsidRPr="00B17EF8" w:rsidTr="003C060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00298" w:rsidRPr="00B17EF8" w:rsidRDefault="00300298"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13749" w:type="dxa"/>
            <w:gridSpan w:val="14"/>
            <w:tcBorders>
              <w:top w:val="single" w:sz="4" w:space="0" w:color="auto"/>
              <w:left w:val="single" w:sz="4" w:space="0" w:color="auto"/>
              <w:bottom w:val="single" w:sz="4" w:space="0" w:color="auto"/>
              <w:right w:val="single" w:sz="4" w:space="0" w:color="auto"/>
            </w:tcBorders>
          </w:tcPr>
          <w:p w:rsidR="00300298" w:rsidRPr="00B17EF8" w:rsidRDefault="00300298"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Муниципальная программа города Ачинска «Развитие культуры»</w:t>
            </w:r>
          </w:p>
        </w:tc>
      </w:tr>
      <w:tr w:rsidR="00300298" w:rsidRPr="00B17EF8" w:rsidTr="003C060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00298" w:rsidRPr="00B17EF8" w:rsidRDefault="00300298"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13749" w:type="dxa"/>
            <w:gridSpan w:val="14"/>
            <w:tcBorders>
              <w:top w:val="single" w:sz="4" w:space="0" w:color="auto"/>
              <w:left w:val="single" w:sz="4" w:space="0" w:color="auto"/>
              <w:bottom w:val="single" w:sz="4" w:space="0" w:color="auto"/>
              <w:right w:val="single" w:sz="4" w:space="0" w:color="auto"/>
            </w:tcBorders>
          </w:tcPr>
          <w:p w:rsidR="00300298" w:rsidRPr="00B17EF8" w:rsidRDefault="00300298"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Подпрограмма 1 «Сохранение культурного наследия»</w:t>
            </w:r>
          </w:p>
        </w:tc>
      </w:tr>
      <w:tr w:rsidR="00300298" w:rsidRPr="00B17EF8" w:rsidTr="003C060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00298" w:rsidRPr="00B17EF8" w:rsidRDefault="00300298"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13749" w:type="dxa"/>
            <w:gridSpan w:val="14"/>
            <w:tcBorders>
              <w:top w:val="single" w:sz="4" w:space="0" w:color="auto"/>
              <w:left w:val="single" w:sz="4" w:space="0" w:color="auto"/>
              <w:bottom w:val="single" w:sz="4" w:space="0" w:color="auto"/>
              <w:right w:val="single" w:sz="4" w:space="0" w:color="auto"/>
            </w:tcBorders>
          </w:tcPr>
          <w:p w:rsidR="00300298" w:rsidRPr="00B17EF8" w:rsidRDefault="00300298"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Цель подпрограммы: Сохранение и эффективное использование культурного наследия города Ачинска</w:t>
            </w:r>
          </w:p>
        </w:tc>
      </w:tr>
      <w:tr w:rsidR="00300298" w:rsidRPr="00B17EF8" w:rsidTr="003C060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00298" w:rsidRPr="00B17EF8" w:rsidRDefault="00300298"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13749" w:type="dxa"/>
            <w:gridSpan w:val="14"/>
            <w:tcBorders>
              <w:top w:val="single" w:sz="4" w:space="0" w:color="auto"/>
              <w:left w:val="single" w:sz="4" w:space="0" w:color="auto"/>
              <w:bottom w:val="single" w:sz="4" w:space="0" w:color="auto"/>
              <w:right w:val="single" w:sz="4" w:space="0" w:color="auto"/>
            </w:tcBorders>
          </w:tcPr>
          <w:p w:rsidR="00300298" w:rsidRPr="00B17EF8" w:rsidRDefault="00300298" w:rsidP="009F6CA8">
            <w:pPr>
              <w:pStyle w:val="ConsPlusNormal"/>
              <w:outlineLvl w:val="3"/>
              <w:rPr>
                <w:rFonts w:ascii="Times New Roman" w:hAnsi="Times New Roman" w:cs="Times New Roman"/>
                <w:sz w:val="24"/>
                <w:szCs w:val="24"/>
              </w:rPr>
            </w:pPr>
            <w:r w:rsidRPr="00B17EF8">
              <w:rPr>
                <w:rFonts w:ascii="Times New Roman" w:hAnsi="Times New Roman" w:cs="Times New Roman"/>
                <w:sz w:val="24"/>
                <w:szCs w:val="24"/>
              </w:rPr>
              <w:t>Задача 1. Развитие библиотечного дела</w:t>
            </w:r>
          </w:p>
        </w:tc>
      </w:tr>
      <w:tr w:rsidR="00683121" w:rsidRPr="00B17EF8" w:rsidTr="001204B2">
        <w:trPr>
          <w:trHeight w:val="1305"/>
          <w:jc w:val="center"/>
        </w:trPr>
        <w:tc>
          <w:tcPr>
            <w:tcW w:w="567" w:type="dxa"/>
            <w:tcBorders>
              <w:top w:val="single" w:sz="4" w:space="0" w:color="auto"/>
              <w:left w:val="single" w:sz="4" w:space="0" w:color="auto"/>
              <w:bottom w:val="single" w:sz="4" w:space="0" w:color="auto"/>
              <w:right w:val="single" w:sz="4" w:space="0" w:color="auto"/>
            </w:tcBorders>
            <w:vAlign w:val="center"/>
          </w:tcPr>
          <w:p w:rsidR="00683121" w:rsidRPr="00B17EF8" w:rsidRDefault="00683121" w:rsidP="00D82120">
            <w:pPr>
              <w:pStyle w:val="ConsPlusNormal"/>
              <w:jc w:val="center"/>
              <w:rPr>
                <w:rFonts w:ascii="Times New Roman" w:hAnsi="Times New Roman" w:cs="Times New Roman"/>
                <w:sz w:val="24"/>
                <w:szCs w:val="24"/>
              </w:rPr>
            </w:pPr>
            <w:bookmarkStart w:id="10" w:name="Par4202"/>
            <w:bookmarkEnd w:id="10"/>
            <w:r w:rsidRPr="00B17EF8">
              <w:rPr>
                <w:rFonts w:ascii="Times New Roman" w:hAnsi="Times New Roman" w:cs="Times New Roman"/>
                <w:sz w:val="24"/>
                <w:szCs w:val="24"/>
              </w:rPr>
              <w:t>5</w:t>
            </w:r>
          </w:p>
        </w:tc>
        <w:tc>
          <w:tcPr>
            <w:tcW w:w="2376"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1.1</w:t>
            </w:r>
          </w:p>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Обеспечение деятельности (оказание услуг) подведомственных учреждений</w:t>
            </w:r>
          </w:p>
        </w:tc>
        <w:tc>
          <w:tcPr>
            <w:tcW w:w="1298" w:type="dxa"/>
            <w:tcBorders>
              <w:top w:val="single" w:sz="4" w:space="0" w:color="auto"/>
              <w:left w:val="single" w:sz="4" w:space="0" w:color="auto"/>
              <w:bottom w:val="single" w:sz="4" w:space="0" w:color="auto"/>
              <w:right w:val="single" w:sz="4" w:space="0" w:color="auto"/>
            </w:tcBorders>
          </w:tcPr>
          <w:p w:rsidR="00644EF1" w:rsidRDefault="00644EF1" w:rsidP="009F6CA8">
            <w:pPr>
              <w:pStyle w:val="ConsPlusNormal"/>
              <w:rPr>
                <w:rFonts w:ascii="Times New Roman" w:hAnsi="Times New Roman" w:cs="Times New Roman"/>
                <w:sz w:val="24"/>
                <w:szCs w:val="24"/>
              </w:rPr>
            </w:pPr>
            <w:r>
              <w:rPr>
                <w:rFonts w:ascii="Times New Roman" w:hAnsi="Times New Roman" w:cs="Times New Roman"/>
                <w:sz w:val="24"/>
                <w:szCs w:val="24"/>
              </w:rPr>
              <w:t>Админист</w:t>
            </w:r>
          </w:p>
          <w:p w:rsidR="00683121" w:rsidRPr="00B17EF8" w:rsidRDefault="00644EF1" w:rsidP="009F6CA8">
            <w:pPr>
              <w:pStyle w:val="ConsPlusNormal"/>
              <w:rPr>
                <w:rFonts w:ascii="Times New Roman" w:hAnsi="Times New Roman" w:cs="Times New Roman"/>
                <w:sz w:val="24"/>
                <w:szCs w:val="24"/>
              </w:rPr>
            </w:pPr>
            <w:r>
              <w:rPr>
                <w:rFonts w:ascii="Times New Roman" w:hAnsi="Times New Roman" w:cs="Times New Roman"/>
                <w:sz w:val="24"/>
                <w:szCs w:val="24"/>
              </w:rPr>
              <w:t>ра</w:t>
            </w:r>
            <w:r w:rsidR="00683121" w:rsidRPr="00B17EF8">
              <w:rPr>
                <w:rFonts w:ascii="Times New Roman" w:hAnsi="Times New Roman" w:cs="Times New Roman"/>
                <w:sz w:val="24"/>
                <w:szCs w:val="24"/>
              </w:rPr>
              <w:t>ция города Ачинска</w:t>
            </w:r>
          </w:p>
        </w:tc>
        <w:tc>
          <w:tcPr>
            <w:tcW w:w="527"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730</w:t>
            </w:r>
          </w:p>
        </w:tc>
        <w:tc>
          <w:tcPr>
            <w:tcW w:w="624"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0801</w:t>
            </w:r>
          </w:p>
        </w:tc>
        <w:tc>
          <w:tcPr>
            <w:tcW w:w="1358" w:type="dxa"/>
            <w:gridSpan w:val="3"/>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ind w:right="-62"/>
              <w:jc w:val="center"/>
              <w:rPr>
                <w:rFonts w:ascii="Times New Roman" w:hAnsi="Times New Roman" w:cs="Times New Roman"/>
                <w:sz w:val="24"/>
                <w:szCs w:val="24"/>
              </w:rPr>
            </w:pPr>
            <w:r w:rsidRPr="00B17EF8">
              <w:rPr>
                <w:rFonts w:ascii="Times New Roman" w:hAnsi="Times New Roman" w:cs="Times New Roman"/>
                <w:sz w:val="24"/>
                <w:szCs w:val="24"/>
              </w:rPr>
              <w:t>0810007220</w:t>
            </w:r>
          </w:p>
        </w:tc>
        <w:tc>
          <w:tcPr>
            <w:tcW w:w="425"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ind w:left="-62" w:right="-69"/>
              <w:rPr>
                <w:rFonts w:ascii="Times New Roman" w:hAnsi="Times New Roman" w:cs="Times New Roman"/>
                <w:sz w:val="24"/>
                <w:szCs w:val="24"/>
              </w:rPr>
            </w:pPr>
            <w:r w:rsidRPr="00B17EF8">
              <w:rPr>
                <w:rFonts w:ascii="Times New Roman" w:hAnsi="Times New Roman" w:cs="Times New Roman"/>
                <w:sz w:val="24"/>
                <w:szCs w:val="24"/>
              </w:rPr>
              <w:t>610</w:t>
            </w:r>
          </w:p>
        </w:tc>
        <w:tc>
          <w:tcPr>
            <w:tcW w:w="992" w:type="dxa"/>
            <w:tcBorders>
              <w:top w:val="single" w:sz="4" w:space="0" w:color="auto"/>
              <w:left w:val="single" w:sz="4" w:space="0" w:color="auto"/>
              <w:bottom w:val="single" w:sz="4" w:space="0" w:color="auto"/>
              <w:right w:val="single" w:sz="2" w:space="0" w:color="auto"/>
            </w:tcBorders>
            <w:shd w:val="clear" w:color="auto" w:fill="auto"/>
          </w:tcPr>
          <w:p w:rsidR="00683121" w:rsidRPr="00B17EF8" w:rsidRDefault="00E91519" w:rsidP="009F6CA8">
            <w:pPr>
              <w:jc w:val="center"/>
            </w:pPr>
            <w:r w:rsidRPr="00B17EF8">
              <w:t>44 804,9</w:t>
            </w:r>
          </w:p>
        </w:tc>
        <w:tc>
          <w:tcPr>
            <w:tcW w:w="1276" w:type="dxa"/>
            <w:tcBorders>
              <w:top w:val="single" w:sz="4" w:space="0" w:color="auto"/>
              <w:left w:val="single" w:sz="2" w:space="0" w:color="auto"/>
              <w:bottom w:val="single" w:sz="4" w:space="0" w:color="auto"/>
              <w:right w:val="single" w:sz="4" w:space="0" w:color="auto"/>
            </w:tcBorders>
            <w:shd w:val="clear" w:color="auto" w:fill="auto"/>
          </w:tcPr>
          <w:p w:rsidR="00683121" w:rsidRPr="00B17EF8" w:rsidRDefault="00E91519" w:rsidP="009F6CA8">
            <w:pPr>
              <w:jc w:val="center"/>
            </w:pPr>
            <w:r w:rsidRPr="00B17EF8">
              <w:t>44 804,9</w:t>
            </w:r>
          </w:p>
        </w:tc>
        <w:tc>
          <w:tcPr>
            <w:tcW w:w="1134" w:type="dxa"/>
            <w:tcBorders>
              <w:top w:val="single" w:sz="4" w:space="0" w:color="auto"/>
              <w:left w:val="single" w:sz="2" w:space="0" w:color="auto"/>
              <w:bottom w:val="single" w:sz="4" w:space="0" w:color="auto"/>
              <w:right w:val="single" w:sz="2" w:space="0" w:color="auto"/>
            </w:tcBorders>
            <w:shd w:val="clear" w:color="auto" w:fill="auto"/>
          </w:tcPr>
          <w:p w:rsidR="00683121" w:rsidRPr="00B17EF8" w:rsidRDefault="000F574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44 804,3</w:t>
            </w:r>
          </w:p>
        </w:tc>
        <w:tc>
          <w:tcPr>
            <w:tcW w:w="1616" w:type="dxa"/>
            <w:tcBorders>
              <w:top w:val="single" w:sz="4" w:space="0" w:color="auto"/>
              <w:left w:val="single" w:sz="2" w:space="0" w:color="auto"/>
              <w:bottom w:val="single" w:sz="4" w:space="0" w:color="auto"/>
              <w:right w:val="single" w:sz="4" w:space="0" w:color="auto"/>
            </w:tcBorders>
            <w:shd w:val="clear" w:color="auto" w:fill="auto"/>
          </w:tcPr>
          <w:p w:rsidR="00683121" w:rsidRPr="00B17EF8" w:rsidRDefault="000F574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134 414,1</w:t>
            </w:r>
          </w:p>
        </w:tc>
        <w:tc>
          <w:tcPr>
            <w:tcW w:w="2123"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среднее число книговыдач в расчете на</w:t>
            </w:r>
            <w:r w:rsidR="00C62431" w:rsidRPr="00B17EF8">
              <w:rPr>
                <w:rFonts w:ascii="Times New Roman" w:hAnsi="Times New Roman" w:cs="Times New Roman"/>
                <w:sz w:val="24"/>
                <w:szCs w:val="24"/>
              </w:rPr>
              <w:t xml:space="preserve"> 1 тыс. человек населения к 2024</w:t>
            </w:r>
            <w:r w:rsidRPr="00B17EF8">
              <w:rPr>
                <w:rFonts w:ascii="Times New Roman" w:hAnsi="Times New Roman" w:cs="Times New Roman"/>
                <w:sz w:val="24"/>
                <w:szCs w:val="24"/>
              </w:rPr>
              <w:t xml:space="preserve"> году возрастет до </w:t>
            </w:r>
            <w:r w:rsidR="00312EE5" w:rsidRPr="00B17EF8">
              <w:rPr>
                <w:rFonts w:ascii="Times New Roman" w:hAnsi="Times New Roman" w:cs="Times New Roman"/>
                <w:sz w:val="24"/>
                <w:szCs w:val="24"/>
              </w:rPr>
              <w:t>9522</w:t>
            </w:r>
            <w:r w:rsidRPr="00B17EF8">
              <w:rPr>
                <w:rFonts w:ascii="Times New Roman" w:hAnsi="Times New Roman" w:cs="Times New Roman"/>
                <w:sz w:val="24"/>
                <w:szCs w:val="24"/>
              </w:rPr>
              <w:t xml:space="preserve"> эк</w:t>
            </w:r>
            <w:r w:rsidR="00312EE5" w:rsidRPr="00B17EF8">
              <w:rPr>
                <w:rFonts w:ascii="Times New Roman" w:hAnsi="Times New Roman" w:cs="Times New Roman"/>
                <w:sz w:val="24"/>
                <w:szCs w:val="24"/>
              </w:rPr>
              <w:t xml:space="preserve">земпляров </w:t>
            </w:r>
            <w:r w:rsidR="00312EE5" w:rsidRPr="00B17EF8">
              <w:rPr>
                <w:rFonts w:ascii="Times New Roman" w:hAnsi="Times New Roman" w:cs="Times New Roman"/>
                <w:sz w:val="24"/>
                <w:szCs w:val="24"/>
              </w:rPr>
              <w:lastRenderedPageBreak/>
              <w:t>(ежегодно не менее 1005796</w:t>
            </w:r>
            <w:r w:rsidRPr="00B17EF8">
              <w:rPr>
                <w:rFonts w:ascii="Times New Roman" w:hAnsi="Times New Roman" w:cs="Times New Roman"/>
                <w:sz w:val="24"/>
                <w:szCs w:val="24"/>
              </w:rPr>
              <w:t xml:space="preserve"> экз.);</w:t>
            </w:r>
          </w:p>
          <w:p w:rsidR="00683121" w:rsidRPr="00B17EF8" w:rsidRDefault="009D61E9" w:rsidP="009F6CA8">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683121" w:rsidRPr="00B17EF8">
              <w:rPr>
                <w:rFonts w:ascii="Times New Roman" w:hAnsi="Times New Roman" w:cs="Times New Roman"/>
                <w:sz w:val="24"/>
                <w:szCs w:val="24"/>
              </w:rPr>
              <w:t xml:space="preserve">количество экземпляров новых поступлений в библиотечные фонды общедоступных библиотек                на 1 тыс. человек населения составит </w:t>
            </w:r>
            <w:r w:rsidR="00A90A80" w:rsidRPr="00B17EF8">
              <w:rPr>
                <w:rFonts w:ascii="Times New Roman" w:hAnsi="Times New Roman" w:cs="Times New Roman"/>
                <w:sz w:val="24"/>
                <w:szCs w:val="24"/>
              </w:rPr>
              <w:t>43,2 экземпляра</w:t>
            </w:r>
            <w:r w:rsidR="00683121" w:rsidRPr="00B17EF8">
              <w:rPr>
                <w:rFonts w:ascii="Times New Roman" w:hAnsi="Times New Roman" w:cs="Times New Roman"/>
                <w:sz w:val="24"/>
                <w:szCs w:val="24"/>
              </w:rPr>
              <w:t xml:space="preserve"> </w:t>
            </w:r>
            <w:r w:rsidR="00004E08" w:rsidRPr="00B17EF8">
              <w:rPr>
                <w:rFonts w:ascii="Times New Roman" w:hAnsi="Times New Roman" w:cs="Times New Roman"/>
                <w:sz w:val="24"/>
                <w:szCs w:val="24"/>
              </w:rPr>
              <w:t>к 202</w:t>
            </w:r>
            <w:r w:rsidR="00C62431" w:rsidRPr="00B17EF8">
              <w:rPr>
                <w:rFonts w:ascii="Times New Roman" w:hAnsi="Times New Roman" w:cs="Times New Roman"/>
                <w:sz w:val="24"/>
                <w:szCs w:val="24"/>
              </w:rPr>
              <w:t>4</w:t>
            </w:r>
            <w:r w:rsidR="00004E08" w:rsidRPr="00B17EF8">
              <w:rPr>
                <w:rFonts w:ascii="Times New Roman" w:hAnsi="Times New Roman" w:cs="Times New Roman"/>
                <w:sz w:val="24"/>
                <w:szCs w:val="24"/>
              </w:rPr>
              <w:t xml:space="preserve"> году</w:t>
            </w:r>
            <w:r w:rsidR="00683121" w:rsidRPr="00B17EF8">
              <w:rPr>
                <w:rFonts w:ascii="Times New Roman" w:hAnsi="Times New Roman" w:cs="Times New Roman"/>
                <w:sz w:val="24"/>
                <w:szCs w:val="24"/>
              </w:rPr>
              <w:t xml:space="preserve"> (ежегодно не менее </w:t>
            </w:r>
            <w:r w:rsidR="00A90A80" w:rsidRPr="00B17EF8">
              <w:rPr>
                <w:rFonts w:ascii="Times New Roman" w:hAnsi="Times New Roman" w:cs="Times New Roman"/>
                <w:sz w:val="24"/>
                <w:szCs w:val="24"/>
              </w:rPr>
              <w:t>4 562</w:t>
            </w:r>
            <w:r w:rsidR="00683121" w:rsidRPr="00B17EF8">
              <w:rPr>
                <w:rFonts w:ascii="Times New Roman" w:hAnsi="Times New Roman" w:cs="Times New Roman"/>
                <w:sz w:val="24"/>
                <w:szCs w:val="24"/>
              </w:rPr>
              <w:t xml:space="preserve"> экз.);</w:t>
            </w:r>
          </w:p>
          <w:p w:rsidR="00683121" w:rsidRPr="00B17EF8" w:rsidRDefault="00683121" w:rsidP="00A90A80">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     количество посетителей городских библиотек на 1 тыс. человек населения </w:t>
            </w:r>
            <w:r w:rsidR="00004E08" w:rsidRPr="00B17EF8">
              <w:rPr>
                <w:rFonts w:ascii="Times New Roman" w:hAnsi="Times New Roman" w:cs="Times New Roman"/>
                <w:sz w:val="24"/>
                <w:szCs w:val="24"/>
              </w:rPr>
              <w:t>составит</w:t>
            </w:r>
            <w:r w:rsidRPr="00B17EF8">
              <w:rPr>
                <w:rFonts w:ascii="Times New Roman" w:hAnsi="Times New Roman" w:cs="Times New Roman"/>
                <w:sz w:val="24"/>
                <w:szCs w:val="24"/>
              </w:rPr>
              <w:t xml:space="preserve"> – </w:t>
            </w:r>
            <w:r w:rsidR="00004E08" w:rsidRPr="00B17EF8">
              <w:rPr>
                <w:rFonts w:ascii="Times New Roman" w:hAnsi="Times New Roman" w:cs="Times New Roman"/>
                <w:sz w:val="24"/>
                <w:szCs w:val="24"/>
              </w:rPr>
              <w:t>28</w:t>
            </w:r>
            <w:r w:rsidR="00A90A80" w:rsidRPr="00B17EF8">
              <w:rPr>
                <w:rFonts w:ascii="Times New Roman" w:hAnsi="Times New Roman" w:cs="Times New Roman"/>
                <w:sz w:val="24"/>
                <w:szCs w:val="24"/>
              </w:rPr>
              <w:t>47,9</w:t>
            </w:r>
            <w:r w:rsidRPr="00B17EF8">
              <w:rPr>
                <w:rFonts w:ascii="Times New Roman" w:hAnsi="Times New Roman" w:cs="Times New Roman"/>
                <w:sz w:val="24"/>
                <w:szCs w:val="24"/>
              </w:rPr>
              <w:t xml:space="preserve"> чел. (ежегодно не менее </w:t>
            </w:r>
            <w:r w:rsidR="00A90A80" w:rsidRPr="00B17EF8">
              <w:rPr>
                <w:rFonts w:ascii="Times New Roman" w:hAnsi="Times New Roman" w:cs="Times New Roman"/>
                <w:sz w:val="24"/>
                <w:szCs w:val="24"/>
              </w:rPr>
              <w:t>300817</w:t>
            </w:r>
            <w:r w:rsidRPr="00B17EF8">
              <w:rPr>
                <w:rFonts w:ascii="Times New Roman" w:hAnsi="Times New Roman" w:cs="Times New Roman"/>
                <w:sz w:val="24"/>
                <w:szCs w:val="24"/>
              </w:rPr>
              <w:t xml:space="preserve"> чел.)</w:t>
            </w:r>
          </w:p>
        </w:tc>
      </w:tr>
      <w:tr w:rsidR="00683121" w:rsidRPr="00B17EF8" w:rsidTr="001204B2">
        <w:trPr>
          <w:trHeight w:val="920"/>
          <w:jc w:val="center"/>
        </w:trPr>
        <w:tc>
          <w:tcPr>
            <w:tcW w:w="567" w:type="dxa"/>
            <w:tcBorders>
              <w:top w:val="single" w:sz="4" w:space="0" w:color="auto"/>
              <w:left w:val="single" w:sz="4" w:space="0" w:color="auto"/>
              <w:bottom w:val="single" w:sz="4" w:space="0" w:color="auto"/>
              <w:right w:val="single" w:sz="4" w:space="0" w:color="auto"/>
            </w:tcBorders>
            <w:vAlign w:val="center"/>
          </w:tcPr>
          <w:p w:rsidR="00683121" w:rsidRPr="00B17EF8" w:rsidRDefault="00C44316" w:rsidP="00D82120">
            <w:pPr>
              <w:pStyle w:val="ConsPlusNormal"/>
              <w:jc w:val="center"/>
              <w:rPr>
                <w:rFonts w:ascii="Times New Roman" w:hAnsi="Times New Roman" w:cs="Times New Roman"/>
                <w:sz w:val="24"/>
                <w:szCs w:val="24"/>
              </w:rPr>
            </w:pPr>
            <w:bookmarkStart w:id="11" w:name="Par4215"/>
            <w:bookmarkStart w:id="12" w:name="Par4227"/>
            <w:bookmarkEnd w:id="11"/>
            <w:bookmarkEnd w:id="12"/>
            <w:r w:rsidRPr="00B17EF8">
              <w:rPr>
                <w:rFonts w:ascii="Times New Roman" w:hAnsi="Times New Roman" w:cs="Times New Roman"/>
                <w:sz w:val="24"/>
                <w:szCs w:val="24"/>
              </w:rPr>
              <w:lastRenderedPageBreak/>
              <w:t>6</w:t>
            </w:r>
          </w:p>
        </w:tc>
        <w:tc>
          <w:tcPr>
            <w:tcW w:w="2376"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1.</w:t>
            </w:r>
            <w:r w:rsidR="00063C7B" w:rsidRPr="00B17EF8">
              <w:rPr>
                <w:rFonts w:ascii="Times New Roman" w:hAnsi="Times New Roman" w:cs="Times New Roman"/>
                <w:sz w:val="24"/>
                <w:szCs w:val="24"/>
              </w:rPr>
              <w:t>2</w:t>
            </w:r>
          </w:p>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Проведение праздничных мероприятий, общегородских культурных событий и проектов</w:t>
            </w:r>
          </w:p>
        </w:tc>
        <w:tc>
          <w:tcPr>
            <w:tcW w:w="1298"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527"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730</w:t>
            </w:r>
          </w:p>
        </w:tc>
        <w:tc>
          <w:tcPr>
            <w:tcW w:w="624"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0801</w:t>
            </w:r>
          </w:p>
        </w:tc>
        <w:tc>
          <w:tcPr>
            <w:tcW w:w="1358" w:type="dxa"/>
            <w:gridSpan w:val="3"/>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ind w:left="-62" w:right="-62"/>
              <w:jc w:val="center"/>
              <w:rPr>
                <w:rFonts w:ascii="Times New Roman" w:hAnsi="Times New Roman" w:cs="Times New Roman"/>
                <w:sz w:val="24"/>
                <w:szCs w:val="24"/>
              </w:rPr>
            </w:pPr>
            <w:r w:rsidRPr="00B17EF8">
              <w:rPr>
                <w:rFonts w:ascii="Times New Roman" w:hAnsi="Times New Roman" w:cs="Times New Roman"/>
                <w:sz w:val="24"/>
                <w:szCs w:val="24"/>
              </w:rPr>
              <w:t>0810024020</w:t>
            </w:r>
          </w:p>
        </w:tc>
        <w:tc>
          <w:tcPr>
            <w:tcW w:w="425"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ind w:left="-62" w:right="-69"/>
              <w:jc w:val="center"/>
              <w:rPr>
                <w:rFonts w:ascii="Times New Roman" w:hAnsi="Times New Roman" w:cs="Times New Roman"/>
                <w:sz w:val="24"/>
                <w:szCs w:val="24"/>
              </w:rPr>
            </w:pPr>
            <w:r w:rsidRPr="00B17EF8">
              <w:rPr>
                <w:rFonts w:ascii="Times New Roman" w:hAnsi="Times New Roman" w:cs="Times New Roman"/>
                <w:sz w:val="24"/>
                <w:szCs w:val="24"/>
              </w:rPr>
              <w:t>610</w:t>
            </w:r>
          </w:p>
        </w:tc>
        <w:tc>
          <w:tcPr>
            <w:tcW w:w="992"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jc w:val="center"/>
            </w:pPr>
            <w:r w:rsidRPr="00B17EF8">
              <w:t>201,6</w:t>
            </w:r>
          </w:p>
        </w:tc>
        <w:tc>
          <w:tcPr>
            <w:tcW w:w="1276"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jc w:val="center"/>
              <w:rPr>
                <w:lang w:val="en-US"/>
              </w:rPr>
            </w:pPr>
            <w:r w:rsidRPr="00B17EF8">
              <w:t>201,6</w:t>
            </w:r>
          </w:p>
        </w:tc>
        <w:tc>
          <w:tcPr>
            <w:tcW w:w="1134" w:type="dxa"/>
            <w:tcBorders>
              <w:top w:val="single" w:sz="4" w:space="0" w:color="auto"/>
              <w:left w:val="single" w:sz="4" w:space="0" w:color="auto"/>
              <w:bottom w:val="single" w:sz="4" w:space="0" w:color="auto"/>
              <w:right w:val="single" w:sz="4" w:space="0" w:color="auto"/>
            </w:tcBorders>
          </w:tcPr>
          <w:p w:rsidR="00683121" w:rsidRPr="00B17EF8" w:rsidRDefault="005A31CF"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201,6</w:t>
            </w:r>
          </w:p>
        </w:tc>
        <w:tc>
          <w:tcPr>
            <w:tcW w:w="1616"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604,8</w:t>
            </w:r>
          </w:p>
        </w:tc>
        <w:tc>
          <w:tcPr>
            <w:tcW w:w="2123"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Организация 3-х общегородских событий и проектов ежегодно</w:t>
            </w:r>
          </w:p>
        </w:tc>
      </w:tr>
      <w:tr w:rsidR="00CB1950" w:rsidRPr="00B17EF8" w:rsidTr="001204B2">
        <w:trPr>
          <w:trHeight w:val="1045"/>
          <w:jc w:val="center"/>
        </w:trPr>
        <w:tc>
          <w:tcPr>
            <w:tcW w:w="567" w:type="dxa"/>
            <w:vMerge w:val="restart"/>
            <w:tcBorders>
              <w:top w:val="single" w:sz="4" w:space="0" w:color="auto"/>
              <w:left w:val="single" w:sz="4" w:space="0" w:color="auto"/>
              <w:right w:val="single" w:sz="4" w:space="0" w:color="auto"/>
            </w:tcBorders>
          </w:tcPr>
          <w:p w:rsidR="00CB1950" w:rsidRPr="00B17EF8" w:rsidRDefault="00CB1950" w:rsidP="00420B73">
            <w:pPr>
              <w:pStyle w:val="ConsPlusNormal"/>
              <w:jc w:val="center"/>
              <w:rPr>
                <w:rFonts w:ascii="Times New Roman" w:hAnsi="Times New Roman" w:cs="Times New Roman"/>
                <w:sz w:val="24"/>
                <w:szCs w:val="24"/>
              </w:rPr>
            </w:pPr>
            <w:bookmarkStart w:id="13" w:name="Par4239"/>
            <w:bookmarkEnd w:id="13"/>
            <w:r w:rsidRPr="00B17EF8">
              <w:rPr>
                <w:rFonts w:ascii="Times New Roman" w:hAnsi="Times New Roman" w:cs="Times New Roman"/>
                <w:sz w:val="24"/>
                <w:szCs w:val="24"/>
              </w:rPr>
              <w:lastRenderedPageBreak/>
              <w:t>7</w:t>
            </w:r>
          </w:p>
        </w:tc>
        <w:tc>
          <w:tcPr>
            <w:tcW w:w="2376" w:type="dxa"/>
            <w:vMerge w:val="restart"/>
            <w:tcBorders>
              <w:top w:val="single" w:sz="4" w:space="0" w:color="auto"/>
              <w:left w:val="single" w:sz="4" w:space="0" w:color="auto"/>
              <w:right w:val="single" w:sz="4" w:space="0" w:color="auto"/>
            </w:tcBorders>
          </w:tcPr>
          <w:p w:rsidR="00CB1950" w:rsidRPr="00B17EF8" w:rsidRDefault="00CB1950" w:rsidP="00037781">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1.3</w:t>
            </w:r>
          </w:p>
          <w:p w:rsidR="00CB1950" w:rsidRPr="00B17EF8" w:rsidRDefault="00CB1950"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Комплектование книжных фондов библиотек муниципальных образований Красноярского края </w:t>
            </w:r>
          </w:p>
        </w:tc>
        <w:tc>
          <w:tcPr>
            <w:tcW w:w="1298" w:type="dxa"/>
            <w:vMerge w:val="restart"/>
            <w:tcBorders>
              <w:top w:val="single" w:sz="4" w:space="0" w:color="auto"/>
              <w:left w:val="single" w:sz="4" w:space="0" w:color="auto"/>
              <w:right w:val="single" w:sz="4" w:space="0" w:color="auto"/>
            </w:tcBorders>
          </w:tcPr>
          <w:p w:rsidR="00CB1950" w:rsidRPr="00B17EF8" w:rsidRDefault="00CB1950" w:rsidP="00CA2D19">
            <w:r w:rsidRPr="00B17EF8">
              <w:t>администра-ция города Ачинска</w:t>
            </w:r>
          </w:p>
        </w:tc>
        <w:tc>
          <w:tcPr>
            <w:tcW w:w="527" w:type="dxa"/>
            <w:vMerge w:val="restart"/>
            <w:tcBorders>
              <w:top w:val="single" w:sz="4" w:space="0" w:color="auto"/>
              <w:left w:val="single" w:sz="4" w:space="0" w:color="auto"/>
              <w:right w:val="single" w:sz="4" w:space="0" w:color="auto"/>
            </w:tcBorders>
          </w:tcPr>
          <w:p w:rsidR="00CB1950" w:rsidRPr="00B17EF8" w:rsidRDefault="00CB1950"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730</w:t>
            </w:r>
          </w:p>
        </w:tc>
        <w:tc>
          <w:tcPr>
            <w:tcW w:w="624" w:type="dxa"/>
            <w:gridSpan w:val="2"/>
            <w:vMerge w:val="restart"/>
            <w:tcBorders>
              <w:top w:val="single" w:sz="4" w:space="0" w:color="auto"/>
              <w:left w:val="single" w:sz="4" w:space="0" w:color="auto"/>
              <w:right w:val="single" w:sz="4" w:space="0" w:color="auto"/>
            </w:tcBorders>
          </w:tcPr>
          <w:p w:rsidR="00CB1950" w:rsidRPr="00B17EF8" w:rsidRDefault="00CB1950"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0801</w:t>
            </w:r>
          </w:p>
        </w:tc>
        <w:tc>
          <w:tcPr>
            <w:tcW w:w="1358" w:type="dxa"/>
            <w:gridSpan w:val="3"/>
            <w:tcBorders>
              <w:top w:val="single" w:sz="4" w:space="0" w:color="auto"/>
              <w:left w:val="single" w:sz="4" w:space="0" w:color="auto"/>
              <w:bottom w:val="single" w:sz="4" w:space="0" w:color="auto"/>
              <w:right w:val="single" w:sz="4" w:space="0" w:color="auto"/>
            </w:tcBorders>
          </w:tcPr>
          <w:p w:rsidR="00CB1950" w:rsidRPr="00B17EF8" w:rsidRDefault="00CB1950"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0810074880</w:t>
            </w:r>
          </w:p>
        </w:tc>
        <w:tc>
          <w:tcPr>
            <w:tcW w:w="425" w:type="dxa"/>
            <w:vMerge w:val="restart"/>
            <w:tcBorders>
              <w:top w:val="single" w:sz="4" w:space="0" w:color="auto"/>
              <w:left w:val="single" w:sz="4" w:space="0" w:color="auto"/>
              <w:right w:val="single" w:sz="4" w:space="0" w:color="auto"/>
            </w:tcBorders>
          </w:tcPr>
          <w:p w:rsidR="00CB1950" w:rsidRPr="00B17EF8" w:rsidRDefault="00CB1950" w:rsidP="009F6CA8">
            <w:pPr>
              <w:pStyle w:val="ConsPlusNormal"/>
              <w:ind w:left="-62" w:right="-69"/>
              <w:jc w:val="center"/>
              <w:rPr>
                <w:rFonts w:ascii="Times New Roman" w:hAnsi="Times New Roman" w:cs="Times New Roman"/>
                <w:sz w:val="24"/>
                <w:szCs w:val="24"/>
              </w:rPr>
            </w:pPr>
            <w:r w:rsidRPr="00B17EF8">
              <w:rPr>
                <w:rFonts w:ascii="Times New Roman" w:hAnsi="Times New Roman" w:cs="Times New Roman"/>
                <w:sz w:val="24"/>
                <w:szCs w:val="24"/>
              </w:rPr>
              <w:t>610</w:t>
            </w:r>
          </w:p>
        </w:tc>
        <w:tc>
          <w:tcPr>
            <w:tcW w:w="992" w:type="dxa"/>
            <w:tcBorders>
              <w:top w:val="single" w:sz="4" w:space="0" w:color="auto"/>
              <w:left w:val="single" w:sz="4" w:space="0" w:color="auto"/>
              <w:bottom w:val="single" w:sz="4" w:space="0" w:color="auto"/>
              <w:right w:val="single" w:sz="2" w:space="0" w:color="auto"/>
            </w:tcBorders>
            <w:shd w:val="clear" w:color="auto" w:fill="auto"/>
          </w:tcPr>
          <w:p w:rsidR="00CB1950" w:rsidRPr="00B17EF8" w:rsidRDefault="00CB1950" w:rsidP="00BD3E0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168,6</w:t>
            </w:r>
          </w:p>
        </w:tc>
        <w:tc>
          <w:tcPr>
            <w:tcW w:w="1276" w:type="dxa"/>
            <w:tcBorders>
              <w:top w:val="single" w:sz="4" w:space="0" w:color="auto"/>
              <w:left w:val="single" w:sz="2" w:space="0" w:color="auto"/>
              <w:bottom w:val="single" w:sz="4" w:space="0" w:color="auto"/>
              <w:right w:val="single" w:sz="4" w:space="0" w:color="auto"/>
            </w:tcBorders>
            <w:shd w:val="clear" w:color="auto" w:fill="auto"/>
          </w:tcPr>
          <w:p w:rsidR="00CB1950" w:rsidRPr="00B17EF8" w:rsidRDefault="00CB1950" w:rsidP="00CB1950">
            <w:pPr>
              <w:jc w:val="center"/>
            </w:pPr>
            <w:r w:rsidRPr="00B17EF8">
              <w:t>168,6</w:t>
            </w:r>
          </w:p>
        </w:tc>
        <w:tc>
          <w:tcPr>
            <w:tcW w:w="1134" w:type="dxa"/>
            <w:tcBorders>
              <w:top w:val="single" w:sz="4" w:space="0" w:color="auto"/>
              <w:left w:val="single" w:sz="2" w:space="0" w:color="auto"/>
              <w:bottom w:val="single" w:sz="4" w:space="0" w:color="auto"/>
              <w:right w:val="single" w:sz="2" w:space="0" w:color="auto"/>
            </w:tcBorders>
            <w:shd w:val="clear" w:color="auto" w:fill="auto"/>
          </w:tcPr>
          <w:p w:rsidR="00CB1950" w:rsidRPr="00B17EF8" w:rsidRDefault="00CB1950" w:rsidP="00CB1950">
            <w:pPr>
              <w:jc w:val="center"/>
            </w:pPr>
            <w:r w:rsidRPr="00B17EF8">
              <w:t>168,6</w:t>
            </w:r>
          </w:p>
        </w:tc>
        <w:tc>
          <w:tcPr>
            <w:tcW w:w="1616" w:type="dxa"/>
            <w:tcBorders>
              <w:top w:val="single" w:sz="4" w:space="0" w:color="auto"/>
              <w:left w:val="single" w:sz="2" w:space="0" w:color="auto"/>
              <w:bottom w:val="single" w:sz="4" w:space="0" w:color="auto"/>
              <w:right w:val="single" w:sz="4" w:space="0" w:color="auto"/>
            </w:tcBorders>
            <w:shd w:val="clear" w:color="auto" w:fill="auto"/>
          </w:tcPr>
          <w:p w:rsidR="00CB1950" w:rsidRPr="00B17EF8" w:rsidRDefault="00CB1950" w:rsidP="00BD3E01">
            <w:pPr>
              <w:jc w:val="center"/>
            </w:pPr>
            <w:r w:rsidRPr="00B17EF8">
              <w:t>505,8</w:t>
            </w:r>
          </w:p>
        </w:tc>
        <w:tc>
          <w:tcPr>
            <w:tcW w:w="2123" w:type="dxa"/>
            <w:vMerge w:val="restart"/>
            <w:tcBorders>
              <w:top w:val="single" w:sz="4" w:space="0" w:color="auto"/>
              <w:left w:val="single" w:sz="4" w:space="0" w:color="auto"/>
              <w:right w:val="single" w:sz="4" w:space="0" w:color="auto"/>
            </w:tcBorders>
          </w:tcPr>
          <w:p w:rsidR="00CB1950" w:rsidRPr="00B17EF8" w:rsidRDefault="00CB1950"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Приобретение  не менее 800 ед. изданий ежегодно на различных носителях информации с привлечением краевых и федеральных денежных средств, предусмотренных на комплектование книжных фондов библиотек муниципальных образований Красноярского края</w:t>
            </w:r>
          </w:p>
        </w:tc>
      </w:tr>
      <w:tr w:rsidR="00420B73" w:rsidRPr="00B17EF8" w:rsidTr="003C0602">
        <w:trPr>
          <w:trHeight w:val="273"/>
          <w:jc w:val="center"/>
        </w:trPr>
        <w:tc>
          <w:tcPr>
            <w:tcW w:w="567" w:type="dxa"/>
            <w:vMerge/>
            <w:tcBorders>
              <w:left w:val="single" w:sz="4" w:space="0" w:color="auto"/>
              <w:bottom w:val="single" w:sz="4" w:space="0" w:color="auto"/>
              <w:right w:val="single" w:sz="4" w:space="0" w:color="auto"/>
            </w:tcBorders>
            <w:vAlign w:val="center"/>
          </w:tcPr>
          <w:p w:rsidR="00420B73" w:rsidRPr="00B17EF8" w:rsidRDefault="00420B73" w:rsidP="00C44316">
            <w:pPr>
              <w:pStyle w:val="ConsPlusNormal"/>
              <w:jc w:val="center"/>
              <w:rPr>
                <w:rFonts w:ascii="Times New Roman" w:hAnsi="Times New Roman" w:cs="Times New Roman"/>
                <w:sz w:val="24"/>
                <w:szCs w:val="24"/>
              </w:rPr>
            </w:pPr>
          </w:p>
        </w:tc>
        <w:tc>
          <w:tcPr>
            <w:tcW w:w="2376" w:type="dxa"/>
            <w:vMerge/>
            <w:tcBorders>
              <w:left w:val="single" w:sz="4" w:space="0" w:color="auto"/>
              <w:bottom w:val="single" w:sz="4" w:space="0" w:color="auto"/>
              <w:right w:val="single" w:sz="4" w:space="0" w:color="auto"/>
            </w:tcBorders>
          </w:tcPr>
          <w:p w:rsidR="00420B73" w:rsidRPr="00B17EF8" w:rsidRDefault="00420B73" w:rsidP="00CA2D19">
            <w:pPr>
              <w:pStyle w:val="ConsPlusNormal"/>
              <w:rPr>
                <w:rFonts w:ascii="Times New Roman" w:hAnsi="Times New Roman" w:cs="Times New Roman"/>
                <w:sz w:val="24"/>
                <w:szCs w:val="24"/>
              </w:rPr>
            </w:pPr>
          </w:p>
        </w:tc>
        <w:tc>
          <w:tcPr>
            <w:tcW w:w="1298" w:type="dxa"/>
            <w:vMerge/>
            <w:tcBorders>
              <w:left w:val="single" w:sz="4" w:space="0" w:color="auto"/>
              <w:bottom w:val="single" w:sz="4" w:space="0" w:color="auto"/>
              <w:right w:val="single" w:sz="4" w:space="0" w:color="auto"/>
            </w:tcBorders>
          </w:tcPr>
          <w:p w:rsidR="00420B73" w:rsidRPr="00B17EF8" w:rsidRDefault="00420B73" w:rsidP="00CA2D19"/>
        </w:tc>
        <w:tc>
          <w:tcPr>
            <w:tcW w:w="527" w:type="dxa"/>
            <w:vMerge/>
            <w:tcBorders>
              <w:left w:val="single" w:sz="4" w:space="0" w:color="auto"/>
              <w:bottom w:val="single" w:sz="4" w:space="0" w:color="auto"/>
              <w:right w:val="single" w:sz="4" w:space="0" w:color="auto"/>
            </w:tcBorders>
          </w:tcPr>
          <w:p w:rsidR="00420B73" w:rsidRPr="00B17EF8" w:rsidRDefault="00420B73" w:rsidP="00420B73">
            <w:pPr>
              <w:pStyle w:val="ConsPlusNormal"/>
              <w:rPr>
                <w:rFonts w:ascii="Times New Roman" w:hAnsi="Times New Roman" w:cs="Times New Roman"/>
                <w:sz w:val="24"/>
                <w:szCs w:val="24"/>
              </w:rPr>
            </w:pPr>
          </w:p>
        </w:tc>
        <w:tc>
          <w:tcPr>
            <w:tcW w:w="624" w:type="dxa"/>
            <w:gridSpan w:val="2"/>
            <w:vMerge/>
            <w:tcBorders>
              <w:left w:val="single" w:sz="4" w:space="0" w:color="auto"/>
              <w:bottom w:val="single" w:sz="4" w:space="0" w:color="auto"/>
              <w:right w:val="single" w:sz="4" w:space="0" w:color="auto"/>
            </w:tcBorders>
          </w:tcPr>
          <w:p w:rsidR="00420B73" w:rsidRPr="00B17EF8" w:rsidRDefault="00420B73" w:rsidP="00420B73">
            <w:pPr>
              <w:pStyle w:val="ConsPlusNormal"/>
              <w:rPr>
                <w:rFonts w:ascii="Times New Roman" w:hAnsi="Times New Roman" w:cs="Times New Roman"/>
                <w:sz w:val="24"/>
                <w:szCs w:val="24"/>
              </w:rPr>
            </w:pPr>
          </w:p>
        </w:tc>
        <w:tc>
          <w:tcPr>
            <w:tcW w:w="1358" w:type="dxa"/>
            <w:gridSpan w:val="3"/>
            <w:tcBorders>
              <w:top w:val="single" w:sz="4" w:space="0" w:color="auto"/>
              <w:left w:val="single" w:sz="4" w:space="0" w:color="auto"/>
              <w:bottom w:val="single" w:sz="4" w:space="0" w:color="auto"/>
              <w:right w:val="single" w:sz="4" w:space="0" w:color="auto"/>
            </w:tcBorders>
          </w:tcPr>
          <w:p w:rsidR="00420B73" w:rsidRPr="00B17EF8" w:rsidRDefault="00420B73" w:rsidP="00C901B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08100</w:t>
            </w:r>
            <w:r w:rsidRPr="00B17EF8">
              <w:rPr>
                <w:rFonts w:ascii="Times New Roman" w:hAnsi="Times New Roman" w:cs="Times New Roman"/>
                <w:sz w:val="24"/>
                <w:szCs w:val="24"/>
                <w:lang w:val="en-US"/>
              </w:rPr>
              <w:t>S</w:t>
            </w:r>
            <w:r w:rsidRPr="00B17EF8">
              <w:rPr>
                <w:rFonts w:ascii="Times New Roman" w:hAnsi="Times New Roman" w:cs="Times New Roman"/>
                <w:sz w:val="24"/>
                <w:szCs w:val="24"/>
              </w:rPr>
              <w:t>4880</w:t>
            </w:r>
          </w:p>
        </w:tc>
        <w:tc>
          <w:tcPr>
            <w:tcW w:w="425" w:type="dxa"/>
            <w:vMerge/>
            <w:tcBorders>
              <w:left w:val="single" w:sz="4" w:space="0" w:color="auto"/>
              <w:bottom w:val="single" w:sz="4" w:space="0" w:color="auto"/>
              <w:right w:val="single" w:sz="4" w:space="0" w:color="auto"/>
            </w:tcBorders>
          </w:tcPr>
          <w:p w:rsidR="00420B73" w:rsidRPr="00B17EF8" w:rsidRDefault="00420B73" w:rsidP="00420B73">
            <w:pPr>
              <w:pStyle w:val="ConsPlusNormal"/>
              <w:ind w:left="-62" w:right="-69"/>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2" w:space="0" w:color="auto"/>
            </w:tcBorders>
            <w:shd w:val="clear" w:color="auto" w:fill="auto"/>
          </w:tcPr>
          <w:p w:rsidR="00420B73" w:rsidRPr="00B17EF8" w:rsidRDefault="00420B73" w:rsidP="0074405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82,7</w:t>
            </w:r>
          </w:p>
        </w:tc>
        <w:tc>
          <w:tcPr>
            <w:tcW w:w="1276" w:type="dxa"/>
            <w:tcBorders>
              <w:top w:val="single" w:sz="4" w:space="0" w:color="auto"/>
              <w:left w:val="single" w:sz="2" w:space="0" w:color="auto"/>
              <w:bottom w:val="single" w:sz="4" w:space="0" w:color="auto"/>
              <w:right w:val="single" w:sz="4" w:space="0" w:color="auto"/>
            </w:tcBorders>
            <w:shd w:val="clear" w:color="auto" w:fill="auto"/>
          </w:tcPr>
          <w:p w:rsidR="00420B73" w:rsidRPr="00B17EF8" w:rsidRDefault="00420B73" w:rsidP="0074405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82,7</w:t>
            </w:r>
          </w:p>
        </w:tc>
        <w:tc>
          <w:tcPr>
            <w:tcW w:w="1134" w:type="dxa"/>
            <w:tcBorders>
              <w:top w:val="single" w:sz="4" w:space="0" w:color="auto"/>
              <w:left w:val="single" w:sz="2" w:space="0" w:color="auto"/>
              <w:bottom w:val="single" w:sz="4" w:space="0" w:color="auto"/>
              <w:right w:val="single" w:sz="2" w:space="0" w:color="auto"/>
            </w:tcBorders>
            <w:shd w:val="clear" w:color="auto" w:fill="auto"/>
          </w:tcPr>
          <w:p w:rsidR="00420B73" w:rsidRPr="00B17EF8" w:rsidRDefault="00420B73" w:rsidP="00744050">
            <w:pPr>
              <w:jc w:val="center"/>
            </w:pPr>
            <w:r w:rsidRPr="00B17EF8">
              <w:t>82,7</w:t>
            </w:r>
          </w:p>
        </w:tc>
        <w:tc>
          <w:tcPr>
            <w:tcW w:w="1616" w:type="dxa"/>
            <w:tcBorders>
              <w:top w:val="single" w:sz="4" w:space="0" w:color="auto"/>
              <w:left w:val="single" w:sz="2" w:space="0" w:color="auto"/>
              <w:bottom w:val="single" w:sz="4" w:space="0" w:color="auto"/>
              <w:right w:val="single" w:sz="4" w:space="0" w:color="auto"/>
            </w:tcBorders>
            <w:shd w:val="clear" w:color="auto" w:fill="auto"/>
          </w:tcPr>
          <w:p w:rsidR="00420B73" w:rsidRPr="00B17EF8" w:rsidRDefault="00420B73" w:rsidP="0074405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248,1</w:t>
            </w:r>
          </w:p>
        </w:tc>
        <w:tc>
          <w:tcPr>
            <w:tcW w:w="2123" w:type="dxa"/>
            <w:vMerge/>
            <w:tcBorders>
              <w:left w:val="single" w:sz="4" w:space="0" w:color="auto"/>
              <w:bottom w:val="single" w:sz="4" w:space="0" w:color="auto"/>
              <w:right w:val="single" w:sz="4" w:space="0" w:color="auto"/>
            </w:tcBorders>
          </w:tcPr>
          <w:p w:rsidR="00420B73" w:rsidRPr="00B17EF8" w:rsidRDefault="00420B73" w:rsidP="009F6CA8">
            <w:pPr>
              <w:pStyle w:val="ConsPlusNormal"/>
              <w:rPr>
                <w:rFonts w:ascii="Times New Roman" w:hAnsi="Times New Roman" w:cs="Times New Roman"/>
                <w:sz w:val="24"/>
                <w:szCs w:val="24"/>
              </w:rPr>
            </w:pPr>
          </w:p>
        </w:tc>
      </w:tr>
      <w:tr w:rsidR="00683121" w:rsidRPr="00B17EF8" w:rsidTr="003C0602">
        <w:trPr>
          <w:trHeight w:val="273"/>
          <w:jc w:val="center"/>
        </w:trPr>
        <w:tc>
          <w:tcPr>
            <w:tcW w:w="567" w:type="dxa"/>
            <w:tcBorders>
              <w:top w:val="single" w:sz="4" w:space="0" w:color="auto"/>
              <w:left w:val="single" w:sz="4" w:space="0" w:color="auto"/>
              <w:bottom w:val="single" w:sz="4" w:space="0" w:color="auto"/>
              <w:right w:val="single" w:sz="4" w:space="0" w:color="auto"/>
            </w:tcBorders>
            <w:vAlign w:val="center"/>
          </w:tcPr>
          <w:p w:rsidR="00683121" w:rsidRPr="00B17EF8" w:rsidRDefault="0026522B" w:rsidP="0026522B">
            <w:pPr>
              <w:pStyle w:val="ConsPlusNormal"/>
              <w:jc w:val="center"/>
              <w:rPr>
                <w:rFonts w:ascii="Times New Roman" w:hAnsi="Times New Roman" w:cs="Times New Roman"/>
                <w:sz w:val="24"/>
                <w:szCs w:val="24"/>
              </w:rPr>
            </w:pPr>
            <w:bookmarkStart w:id="14" w:name="Par4277"/>
            <w:bookmarkStart w:id="15" w:name="Par4290"/>
            <w:bookmarkEnd w:id="14"/>
            <w:bookmarkEnd w:id="15"/>
            <w:r w:rsidRPr="00B17EF8">
              <w:rPr>
                <w:rFonts w:ascii="Times New Roman" w:hAnsi="Times New Roman" w:cs="Times New Roman"/>
                <w:sz w:val="24"/>
                <w:szCs w:val="24"/>
              </w:rPr>
              <w:t>8</w:t>
            </w:r>
          </w:p>
        </w:tc>
        <w:tc>
          <w:tcPr>
            <w:tcW w:w="2376"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Итого по задаче 1</w:t>
            </w:r>
          </w:p>
        </w:tc>
        <w:tc>
          <w:tcPr>
            <w:tcW w:w="1298"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p>
        </w:tc>
        <w:tc>
          <w:tcPr>
            <w:tcW w:w="624"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p>
        </w:tc>
        <w:tc>
          <w:tcPr>
            <w:tcW w:w="1358" w:type="dxa"/>
            <w:gridSpan w:val="3"/>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ind w:left="-62" w:right="-69"/>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2" w:space="0" w:color="auto"/>
            </w:tcBorders>
            <w:shd w:val="clear" w:color="auto" w:fill="auto"/>
          </w:tcPr>
          <w:p w:rsidR="00683121" w:rsidRPr="00B17EF8" w:rsidRDefault="0065365E" w:rsidP="00CB1950">
            <w:pPr>
              <w:jc w:val="center"/>
            </w:pPr>
            <w:r w:rsidRPr="00B17EF8">
              <w:t>45</w:t>
            </w:r>
            <w:r w:rsidR="00CB1950" w:rsidRPr="00B17EF8">
              <w:t> 257,8</w:t>
            </w:r>
          </w:p>
        </w:tc>
        <w:tc>
          <w:tcPr>
            <w:tcW w:w="1276" w:type="dxa"/>
            <w:tcBorders>
              <w:top w:val="single" w:sz="4" w:space="0" w:color="auto"/>
              <w:left w:val="single" w:sz="2" w:space="0" w:color="auto"/>
              <w:bottom w:val="single" w:sz="4" w:space="0" w:color="auto"/>
              <w:right w:val="single" w:sz="4" w:space="0" w:color="auto"/>
            </w:tcBorders>
            <w:shd w:val="clear" w:color="auto" w:fill="auto"/>
          </w:tcPr>
          <w:p w:rsidR="00683121" w:rsidRPr="00B17EF8" w:rsidRDefault="00BC66F5" w:rsidP="009F6CA8">
            <w:pPr>
              <w:jc w:val="center"/>
            </w:pPr>
            <w:r w:rsidRPr="00B17EF8">
              <w:t>45 257,8</w:t>
            </w:r>
          </w:p>
        </w:tc>
        <w:tc>
          <w:tcPr>
            <w:tcW w:w="1134" w:type="dxa"/>
            <w:tcBorders>
              <w:top w:val="single" w:sz="4" w:space="0" w:color="auto"/>
              <w:left w:val="single" w:sz="2" w:space="0" w:color="auto"/>
              <w:bottom w:val="single" w:sz="4" w:space="0" w:color="auto"/>
              <w:right w:val="single" w:sz="2" w:space="0" w:color="auto"/>
            </w:tcBorders>
            <w:shd w:val="clear" w:color="auto" w:fill="auto"/>
          </w:tcPr>
          <w:p w:rsidR="00683121" w:rsidRPr="00B17EF8" w:rsidRDefault="0065365E" w:rsidP="00BC66F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45</w:t>
            </w:r>
            <w:r w:rsidR="00BC66F5" w:rsidRPr="00B17EF8">
              <w:rPr>
                <w:rFonts w:ascii="Times New Roman" w:hAnsi="Times New Roman" w:cs="Times New Roman"/>
                <w:sz w:val="24"/>
                <w:szCs w:val="24"/>
              </w:rPr>
              <w:t> 257,2</w:t>
            </w:r>
          </w:p>
        </w:tc>
        <w:tc>
          <w:tcPr>
            <w:tcW w:w="1616" w:type="dxa"/>
            <w:tcBorders>
              <w:top w:val="single" w:sz="4" w:space="0" w:color="auto"/>
              <w:left w:val="single" w:sz="2" w:space="0" w:color="auto"/>
              <w:bottom w:val="single" w:sz="4" w:space="0" w:color="auto"/>
              <w:right w:val="single" w:sz="4" w:space="0" w:color="auto"/>
            </w:tcBorders>
            <w:shd w:val="clear" w:color="auto" w:fill="auto"/>
          </w:tcPr>
          <w:p w:rsidR="00683121" w:rsidRPr="00B17EF8" w:rsidRDefault="0065365E" w:rsidP="00BC66F5">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135</w:t>
            </w:r>
            <w:r w:rsidR="00BC66F5" w:rsidRPr="00B17EF8">
              <w:rPr>
                <w:rFonts w:ascii="Times New Roman" w:hAnsi="Times New Roman" w:cs="Times New Roman"/>
                <w:sz w:val="24"/>
                <w:szCs w:val="24"/>
              </w:rPr>
              <w:t> 772,8</w:t>
            </w:r>
          </w:p>
        </w:tc>
        <w:tc>
          <w:tcPr>
            <w:tcW w:w="2123"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p>
        </w:tc>
      </w:tr>
      <w:tr w:rsidR="00D870CA" w:rsidRPr="00B17EF8" w:rsidTr="003C060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D870CA" w:rsidRPr="00B17EF8" w:rsidRDefault="0026522B" w:rsidP="00C4431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w:t>
            </w:r>
          </w:p>
        </w:tc>
        <w:tc>
          <w:tcPr>
            <w:tcW w:w="13749" w:type="dxa"/>
            <w:gridSpan w:val="14"/>
            <w:tcBorders>
              <w:top w:val="single" w:sz="4" w:space="0" w:color="auto"/>
              <w:left w:val="single" w:sz="4" w:space="0" w:color="auto"/>
              <w:bottom w:val="single" w:sz="4" w:space="0" w:color="auto"/>
              <w:right w:val="single" w:sz="4" w:space="0" w:color="auto"/>
            </w:tcBorders>
          </w:tcPr>
          <w:p w:rsidR="00D870CA" w:rsidRPr="00B17EF8" w:rsidRDefault="00D870CA" w:rsidP="009F6CA8">
            <w:pPr>
              <w:pStyle w:val="ConsPlusNormal"/>
              <w:outlineLvl w:val="3"/>
              <w:rPr>
                <w:rFonts w:ascii="Times New Roman" w:hAnsi="Times New Roman" w:cs="Times New Roman"/>
                <w:sz w:val="24"/>
                <w:szCs w:val="24"/>
              </w:rPr>
            </w:pPr>
            <w:r w:rsidRPr="00B17EF8">
              <w:rPr>
                <w:rFonts w:ascii="Times New Roman" w:hAnsi="Times New Roman" w:cs="Times New Roman"/>
                <w:sz w:val="24"/>
                <w:szCs w:val="24"/>
              </w:rPr>
              <w:t>Задача 2. Развитие музейного дела</w:t>
            </w:r>
          </w:p>
        </w:tc>
      </w:tr>
      <w:tr w:rsidR="00576E61" w:rsidRPr="00B17EF8" w:rsidTr="003C0602">
        <w:trPr>
          <w:trHeight w:val="716"/>
          <w:jc w:val="center"/>
        </w:trPr>
        <w:tc>
          <w:tcPr>
            <w:tcW w:w="567" w:type="dxa"/>
            <w:tcBorders>
              <w:top w:val="single" w:sz="4" w:space="0" w:color="auto"/>
              <w:left w:val="single" w:sz="4" w:space="0" w:color="auto"/>
              <w:bottom w:val="single" w:sz="4" w:space="0" w:color="auto"/>
              <w:right w:val="single" w:sz="4" w:space="0" w:color="auto"/>
            </w:tcBorders>
          </w:tcPr>
          <w:p w:rsidR="00576E61" w:rsidRPr="00B17EF8" w:rsidRDefault="00576E61" w:rsidP="0026522B">
            <w:pPr>
              <w:pStyle w:val="ConsPlusNormal"/>
              <w:jc w:val="center"/>
              <w:rPr>
                <w:rFonts w:ascii="Times New Roman" w:hAnsi="Times New Roman" w:cs="Times New Roman"/>
                <w:sz w:val="24"/>
                <w:szCs w:val="24"/>
              </w:rPr>
            </w:pPr>
            <w:bookmarkStart w:id="16" w:name="Par4318"/>
            <w:bookmarkEnd w:id="16"/>
            <w:r w:rsidRPr="00B17EF8">
              <w:rPr>
                <w:rFonts w:ascii="Times New Roman" w:hAnsi="Times New Roman" w:cs="Times New Roman"/>
                <w:sz w:val="24"/>
                <w:szCs w:val="24"/>
              </w:rPr>
              <w:t>1</w:t>
            </w:r>
            <w:r w:rsidR="0026522B" w:rsidRPr="00B17EF8">
              <w:rPr>
                <w:rFonts w:ascii="Times New Roman" w:hAnsi="Times New Roman" w:cs="Times New Roman"/>
                <w:sz w:val="24"/>
                <w:szCs w:val="24"/>
              </w:rPr>
              <w:t>0</w:t>
            </w:r>
          </w:p>
        </w:tc>
        <w:tc>
          <w:tcPr>
            <w:tcW w:w="2376" w:type="dxa"/>
            <w:tcBorders>
              <w:top w:val="single" w:sz="4" w:space="0" w:color="auto"/>
              <w:left w:val="single" w:sz="4" w:space="0" w:color="auto"/>
              <w:bottom w:val="single" w:sz="4" w:space="0" w:color="auto"/>
              <w:right w:val="single" w:sz="4" w:space="0" w:color="auto"/>
            </w:tcBorders>
          </w:tcPr>
          <w:p w:rsidR="00576E61" w:rsidRPr="00B17EF8" w:rsidRDefault="00576E6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2.1</w:t>
            </w:r>
          </w:p>
          <w:p w:rsidR="00576E61" w:rsidRPr="00B17EF8" w:rsidRDefault="00576E6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Обеспечение деятельности (оказание услуг) подведомственных учреждений</w:t>
            </w:r>
          </w:p>
          <w:p w:rsidR="00576E61" w:rsidRPr="00B17EF8" w:rsidRDefault="00576E61" w:rsidP="009F6CA8">
            <w:pPr>
              <w:pStyle w:val="ConsPlusNormal"/>
              <w:rPr>
                <w:rFonts w:ascii="Times New Roman" w:hAnsi="Times New Roman" w:cs="Times New Roman"/>
                <w:sz w:val="24"/>
                <w:szCs w:val="24"/>
              </w:rPr>
            </w:pPr>
          </w:p>
        </w:tc>
        <w:tc>
          <w:tcPr>
            <w:tcW w:w="1298" w:type="dxa"/>
            <w:tcBorders>
              <w:top w:val="single" w:sz="4" w:space="0" w:color="auto"/>
              <w:left w:val="single" w:sz="4" w:space="0" w:color="auto"/>
              <w:bottom w:val="single" w:sz="4" w:space="0" w:color="auto"/>
              <w:right w:val="single" w:sz="4" w:space="0" w:color="auto"/>
            </w:tcBorders>
          </w:tcPr>
          <w:p w:rsidR="00576E61" w:rsidRPr="00B17EF8" w:rsidRDefault="00576E6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527" w:type="dxa"/>
            <w:tcBorders>
              <w:top w:val="single" w:sz="4" w:space="0" w:color="auto"/>
              <w:left w:val="single" w:sz="4" w:space="0" w:color="auto"/>
              <w:bottom w:val="single" w:sz="4" w:space="0" w:color="auto"/>
              <w:right w:val="single" w:sz="4" w:space="0" w:color="auto"/>
            </w:tcBorders>
          </w:tcPr>
          <w:p w:rsidR="00576E61" w:rsidRPr="00B17EF8" w:rsidRDefault="00576E6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730</w:t>
            </w:r>
          </w:p>
        </w:tc>
        <w:tc>
          <w:tcPr>
            <w:tcW w:w="624" w:type="dxa"/>
            <w:gridSpan w:val="2"/>
            <w:tcBorders>
              <w:top w:val="single" w:sz="4" w:space="0" w:color="auto"/>
              <w:left w:val="single" w:sz="4" w:space="0" w:color="auto"/>
              <w:bottom w:val="single" w:sz="4" w:space="0" w:color="auto"/>
              <w:right w:val="single" w:sz="4" w:space="0" w:color="auto"/>
            </w:tcBorders>
          </w:tcPr>
          <w:p w:rsidR="00576E61" w:rsidRPr="00B17EF8" w:rsidRDefault="00576E6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0801</w:t>
            </w:r>
          </w:p>
        </w:tc>
        <w:tc>
          <w:tcPr>
            <w:tcW w:w="1358" w:type="dxa"/>
            <w:gridSpan w:val="3"/>
            <w:tcBorders>
              <w:top w:val="single" w:sz="4" w:space="0" w:color="auto"/>
              <w:left w:val="single" w:sz="4" w:space="0" w:color="auto"/>
              <w:bottom w:val="single" w:sz="4" w:space="0" w:color="auto"/>
              <w:right w:val="single" w:sz="4" w:space="0" w:color="auto"/>
            </w:tcBorders>
          </w:tcPr>
          <w:p w:rsidR="00576E61" w:rsidRPr="00B17EF8" w:rsidRDefault="00576E61" w:rsidP="009F6CA8">
            <w:pPr>
              <w:pStyle w:val="ConsPlusNormal"/>
              <w:ind w:left="-62" w:right="-62"/>
              <w:jc w:val="center"/>
              <w:rPr>
                <w:rFonts w:ascii="Times New Roman" w:hAnsi="Times New Roman" w:cs="Times New Roman"/>
                <w:sz w:val="24"/>
                <w:szCs w:val="24"/>
              </w:rPr>
            </w:pPr>
            <w:r w:rsidRPr="00B17EF8">
              <w:rPr>
                <w:rFonts w:ascii="Times New Roman" w:hAnsi="Times New Roman" w:cs="Times New Roman"/>
                <w:sz w:val="24"/>
                <w:szCs w:val="24"/>
              </w:rPr>
              <w:t>0810007220</w:t>
            </w:r>
          </w:p>
        </w:tc>
        <w:tc>
          <w:tcPr>
            <w:tcW w:w="425" w:type="dxa"/>
            <w:tcBorders>
              <w:top w:val="single" w:sz="4" w:space="0" w:color="auto"/>
              <w:left w:val="single" w:sz="4" w:space="0" w:color="auto"/>
              <w:bottom w:val="single" w:sz="4" w:space="0" w:color="auto"/>
              <w:right w:val="single" w:sz="4" w:space="0" w:color="auto"/>
            </w:tcBorders>
          </w:tcPr>
          <w:p w:rsidR="00576E61" w:rsidRPr="00B17EF8" w:rsidRDefault="00576E61" w:rsidP="009F6CA8">
            <w:pPr>
              <w:pStyle w:val="ConsPlusNormal"/>
              <w:ind w:left="-62" w:right="-62"/>
              <w:rPr>
                <w:rFonts w:ascii="Times New Roman" w:hAnsi="Times New Roman" w:cs="Times New Roman"/>
                <w:sz w:val="24"/>
                <w:szCs w:val="24"/>
              </w:rPr>
            </w:pPr>
            <w:r w:rsidRPr="00B17EF8">
              <w:rPr>
                <w:rFonts w:ascii="Times New Roman" w:hAnsi="Times New Roman" w:cs="Times New Roman"/>
                <w:sz w:val="24"/>
                <w:szCs w:val="24"/>
              </w:rPr>
              <w:t>610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6E61" w:rsidRPr="00B17EF8" w:rsidRDefault="00576E61" w:rsidP="009F6CA8">
            <w:pPr>
              <w:jc w:val="center"/>
            </w:pPr>
            <w:r w:rsidRPr="00B17EF8">
              <w:t>18 754,0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6E61" w:rsidRPr="00B17EF8" w:rsidRDefault="00576E61" w:rsidP="00576E61">
            <w:pPr>
              <w:jc w:val="center"/>
            </w:pPr>
            <w:r w:rsidRPr="00B17EF8">
              <w:t>18 754,0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6E61" w:rsidRPr="00B17EF8" w:rsidRDefault="00576E61" w:rsidP="00576E61">
            <w:pPr>
              <w:jc w:val="center"/>
            </w:pPr>
            <w:r w:rsidRPr="00B17EF8">
              <w:t>18 754,0</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76E61" w:rsidRPr="00B17EF8" w:rsidRDefault="00576E6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56 262,0</w:t>
            </w:r>
          </w:p>
        </w:tc>
        <w:tc>
          <w:tcPr>
            <w:tcW w:w="2123" w:type="dxa"/>
            <w:tcBorders>
              <w:top w:val="single" w:sz="4" w:space="0" w:color="auto"/>
              <w:left w:val="single" w:sz="4" w:space="0" w:color="auto"/>
              <w:bottom w:val="single" w:sz="4" w:space="0" w:color="auto"/>
              <w:right w:val="single" w:sz="4" w:space="0" w:color="auto"/>
            </w:tcBorders>
          </w:tcPr>
          <w:p w:rsidR="00576E61" w:rsidRPr="00B17EF8" w:rsidRDefault="00576E61" w:rsidP="00D00A4F">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доля представленных (во всех формах) зрителю музейных предметов в общем количестве музейных предметов основного фонда ежегодно будет составлять не </w:t>
            </w:r>
            <w:r w:rsidRPr="00B17EF8">
              <w:rPr>
                <w:rFonts w:ascii="Times New Roman" w:hAnsi="Times New Roman" w:cs="Times New Roman"/>
                <w:sz w:val="24"/>
                <w:szCs w:val="24"/>
              </w:rPr>
              <w:lastRenderedPageBreak/>
              <w:t>менее 2</w:t>
            </w:r>
            <w:r w:rsidR="0045150C" w:rsidRPr="00B17EF8">
              <w:rPr>
                <w:rFonts w:ascii="Times New Roman" w:hAnsi="Times New Roman" w:cs="Times New Roman"/>
                <w:sz w:val="24"/>
                <w:szCs w:val="24"/>
              </w:rPr>
              <w:t>0,4</w:t>
            </w:r>
            <w:r w:rsidRPr="00B17EF8">
              <w:rPr>
                <w:rFonts w:ascii="Times New Roman" w:hAnsi="Times New Roman" w:cs="Times New Roman"/>
                <w:sz w:val="24"/>
                <w:szCs w:val="24"/>
              </w:rPr>
              <w:t xml:space="preserve">%; </w:t>
            </w:r>
          </w:p>
          <w:p w:rsidR="00576E61" w:rsidRPr="00B17EF8" w:rsidRDefault="00576E61" w:rsidP="0045150C">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 количество посетителей учреждений музейного типа на 1 тыс. человек насе</w:t>
            </w:r>
            <w:r w:rsidR="00827979" w:rsidRPr="00B17EF8">
              <w:rPr>
                <w:rFonts w:ascii="Times New Roman" w:hAnsi="Times New Roman" w:cs="Times New Roman"/>
                <w:sz w:val="24"/>
                <w:szCs w:val="24"/>
              </w:rPr>
              <w:t>ления возрастет к 202</w:t>
            </w:r>
            <w:r w:rsidR="0045150C" w:rsidRPr="00B17EF8">
              <w:rPr>
                <w:rFonts w:ascii="Times New Roman" w:hAnsi="Times New Roman" w:cs="Times New Roman"/>
                <w:sz w:val="24"/>
                <w:szCs w:val="24"/>
              </w:rPr>
              <w:t>4</w:t>
            </w:r>
            <w:r w:rsidR="00827979" w:rsidRPr="00B17EF8">
              <w:rPr>
                <w:rFonts w:ascii="Times New Roman" w:hAnsi="Times New Roman" w:cs="Times New Roman"/>
                <w:sz w:val="24"/>
                <w:szCs w:val="24"/>
              </w:rPr>
              <w:t xml:space="preserve"> году до 883</w:t>
            </w:r>
            <w:r w:rsidRPr="00B17EF8">
              <w:rPr>
                <w:rFonts w:ascii="Times New Roman" w:hAnsi="Times New Roman" w:cs="Times New Roman"/>
                <w:sz w:val="24"/>
                <w:szCs w:val="24"/>
              </w:rPr>
              <w:t xml:space="preserve">,0 чел. (ежегодно не менее </w:t>
            </w:r>
            <w:r w:rsidR="00827979" w:rsidRPr="00B17EF8">
              <w:rPr>
                <w:rFonts w:ascii="Times New Roman" w:hAnsi="Times New Roman" w:cs="Times New Roman"/>
                <w:sz w:val="24"/>
                <w:szCs w:val="24"/>
              </w:rPr>
              <w:t>88 300</w:t>
            </w:r>
            <w:r w:rsidRPr="00B17EF8">
              <w:rPr>
                <w:rFonts w:ascii="Times New Roman" w:hAnsi="Times New Roman" w:cs="Times New Roman"/>
                <w:sz w:val="24"/>
                <w:szCs w:val="24"/>
              </w:rPr>
              <w:t xml:space="preserve"> чел.)</w:t>
            </w:r>
          </w:p>
        </w:tc>
      </w:tr>
      <w:tr w:rsidR="00C901B2" w:rsidRPr="00B17EF8" w:rsidTr="003C0602">
        <w:trPr>
          <w:trHeight w:val="964"/>
          <w:jc w:val="center"/>
        </w:trPr>
        <w:tc>
          <w:tcPr>
            <w:tcW w:w="567" w:type="dxa"/>
            <w:tcBorders>
              <w:top w:val="single" w:sz="4" w:space="0" w:color="auto"/>
              <w:left w:val="single" w:sz="4" w:space="0" w:color="auto"/>
              <w:right w:val="single" w:sz="4" w:space="0" w:color="auto"/>
            </w:tcBorders>
            <w:vAlign w:val="center"/>
          </w:tcPr>
          <w:p w:rsidR="00C901B2" w:rsidRPr="00B17EF8" w:rsidRDefault="00C901B2" w:rsidP="0026522B">
            <w:pPr>
              <w:pStyle w:val="ConsPlusNormal"/>
              <w:jc w:val="center"/>
              <w:rPr>
                <w:rFonts w:ascii="Times New Roman" w:hAnsi="Times New Roman" w:cs="Times New Roman"/>
                <w:sz w:val="24"/>
                <w:szCs w:val="24"/>
              </w:rPr>
            </w:pPr>
            <w:bookmarkStart w:id="17" w:name="Par4331"/>
            <w:bookmarkStart w:id="18" w:name="Par4343"/>
            <w:bookmarkStart w:id="19" w:name="Par4355"/>
            <w:bookmarkEnd w:id="17"/>
            <w:bookmarkEnd w:id="18"/>
            <w:bookmarkEnd w:id="19"/>
            <w:r w:rsidRPr="00B17EF8">
              <w:rPr>
                <w:rFonts w:ascii="Times New Roman" w:hAnsi="Times New Roman" w:cs="Times New Roman"/>
                <w:sz w:val="24"/>
                <w:szCs w:val="24"/>
              </w:rPr>
              <w:lastRenderedPageBreak/>
              <w:t>1</w:t>
            </w:r>
            <w:r w:rsidR="0026522B" w:rsidRPr="00B17EF8">
              <w:rPr>
                <w:rFonts w:ascii="Times New Roman" w:hAnsi="Times New Roman" w:cs="Times New Roman"/>
                <w:sz w:val="24"/>
                <w:szCs w:val="24"/>
              </w:rPr>
              <w:t>1</w:t>
            </w:r>
          </w:p>
        </w:tc>
        <w:tc>
          <w:tcPr>
            <w:tcW w:w="2376" w:type="dxa"/>
            <w:tcBorders>
              <w:top w:val="single" w:sz="4" w:space="0" w:color="auto"/>
              <w:left w:val="single" w:sz="4" w:space="0" w:color="auto"/>
              <w:right w:val="single" w:sz="4" w:space="0" w:color="auto"/>
            </w:tcBorders>
          </w:tcPr>
          <w:p w:rsidR="00C901B2" w:rsidRPr="00B17EF8" w:rsidRDefault="00254BA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2.2</w:t>
            </w:r>
          </w:p>
          <w:p w:rsidR="00C901B2" w:rsidRPr="00B17EF8" w:rsidRDefault="00C901B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Проведение праздничных мероприятий, общегородских культурных событий и проектов</w:t>
            </w:r>
          </w:p>
        </w:tc>
        <w:tc>
          <w:tcPr>
            <w:tcW w:w="1298" w:type="dxa"/>
            <w:tcBorders>
              <w:top w:val="single" w:sz="4" w:space="0" w:color="auto"/>
              <w:left w:val="single" w:sz="4" w:space="0" w:color="auto"/>
              <w:right w:val="single" w:sz="4" w:space="0" w:color="auto"/>
            </w:tcBorders>
          </w:tcPr>
          <w:p w:rsidR="00C901B2" w:rsidRPr="00B17EF8" w:rsidRDefault="00C901B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527" w:type="dxa"/>
            <w:tcBorders>
              <w:top w:val="single" w:sz="4" w:space="0" w:color="auto"/>
              <w:left w:val="single" w:sz="4" w:space="0" w:color="auto"/>
              <w:right w:val="single" w:sz="4" w:space="0" w:color="auto"/>
            </w:tcBorders>
          </w:tcPr>
          <w:p w:rsidR="00C901B2" w:rsidRPr="00B17EF8" w:rsidRDefault="00C901B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730</w:t>
            </w:r>
          </w:p>
        </w:tc>
        <w:tc>
          <w:tcPr>
            <w:tcW w:w="624" w:type="dxa"/>
            <w:gridSpan w:val="2"/>
            <w:tcBorders>
              <w:top w:val="single" w:sz="4" w:space="0" w:color="auto"/>
              <w:left w:val="single" w:sz="4" w:space="0" w:color="auto"/>
              <w:right w:val="single" w:sz="4" w:space="0" w:color="auto"/>
            </w:tcBorders>
          </w:tcPr>
          <w:p w:rsidR="00C901B2" w:rsidRPr="00B17EF8" w:rsidRDefault="00C901B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0801</w:t>
            </w:r>
          </w:p>
        </w:tc>
        <w:tc>
          <w:tcPr>
            <w:tcW w:w="1358" w:type="dxa"/>
            <w:gridSpan w:val="3"/>
            <w:tcBorders>
              <w:top w:val="single" w:sz="4" w:space="0" w:color="auto"/>
              <w:left w:val="single" w:sz="4" w:space="0" w:color="auto"/>
              <w:right w:val="single" w:sz="4" w:space="0" w:color="auto"/>
            </w:tcBorders>
          </w:tcPr>
          <w:p w:rsidR="00C901B2" w:rsidRPr="00B17EF8" w:rsidRDefault="00C901B2" w:rsidP="009F6CA8">
            <w:pPr>
              <w:pStyle w:val="ConsPlusNormal"/>
              <w:ind w:left="-62" w:right="-62"/>
              <w:jc w:val="center"/>
              <w:rPr>
                <w:rFonts w:ascii="Times New Roman" w:hAnsi="Times New Roman" w:cs="Times New Roman"/>
                <w:sz w:val="24"/>
                <w:szCs w:val="24"/>
              </w:rPr>
            </w:pPr>
            <w:r w:rsidRPr="00B17EF8">
              <w:rPr>
                <w:rFonts w:ascii="Times New Roman" w:hAnsi="Times New Roman" w:cs="Times New Roman"/>
                <w:sz w:val="24"/>
                <w:szCs w:val="24"/>
              </w:rPr>
              <w:t>0810024020</w:t>
            </w:r>
          </w:p>
        </w:tc>
        <w:tc>
          <w:tcPr>
            <w:tcW w:w="425" w:type="dxa"/>
            <w:tcBorders>
              <w:top w:val="single" w:sz="4" w:space="0" w:color="auto"/>
              <w:left w:val="single" w:sz="4" w:space="0" w:color="auto"/>
              <w:right w:val="single" w:sz="4" w:space="0" w:color="auto"/>
            </w:tcBorders>
          </w:tcPr>
          <w:p w:rsidR="00C901B2" w:rsidRPr="00B17EF8" w:rsidRDefault="00C901B2" w:rsidP="009F6CA8">
            <w:pPr>
              <w:pStyle w:val="ConsPlusNormal"/>
              <w:ind w:left="-62" w:right="-62"/>
              <w:rPr>
                <w:rFonts w:ascii="Times New Roman" w:hAnsi="Times New Roman" w:cs="Times New Roman"/>
                <w:sz w:val="24"/>
                <w:szCs w:val="24"/>
              </w:rPr>
            </w:pPr>
            <w:r w:rsidRPr="00B17EF8">
              <w:rPr>
                <w:rFonts w:ascii="Times New Roman" w:hAnsi="Times New Roman" w:cs="Times New Roman"/>
                <w:sz w:val="24"/>
                <w:szCs w:val="24"/>
              </w:rPr>
              <w:t>610</w:t>
            </w:r>
          </w:p>
        </w:tc>
        <w:tc>
          <w:tcPr>
            <w:tcW w:w="992" w:type="dxa"/>
            <w:tcBorders>
              <w:top w:val="single" w:sz="4" w:space="0" w:color="auto"/>
              <w:left w:val="single" w:sz="4" w:space="0" w:color="auto"/>
              <w:right w:val="single" w:sz="2" w:space="0" w:color="auto"/>
            </w:tcBorders>
          </w:tcPr>
          <w:p w:rsidR="00C901B2" w:rsidRPr="00B17EF8" w:rsidRDefault="00C901B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40,0</w:t>
            </w:r>
          </w:p>
        </w:tc>
        <w:tc>
          <w:tcPr>
            <w:tcW w:w="1276" w:type="dxa"/>
            <w:tcBorders>
              <w:top w:val="single" w:sz="4" w:space="0" w:color="auto"/>
              <w:left w:val="single" w:sz="2" w:space="0" w:color="auto"/>
              <w:right w:val="single" w:sz="4" w:space="0" w:color="auto"/>
            </w:tcBorders>
          </w:tcPr>
          <w:p w:rsidR="00C901B2" w:rsidRPr="00B17EF8" w:rsidRDefault="00C901B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40,0</w:t>
            </w:r>
          </w:p>
        </w:tc>
        <w:tc>
          <w:tcPr>
            <w:tcW w:w="1134" w:type="dxa"/>
            <w:tcBorders>
              <w:top w:val="single" w:sz="4" w:space="0" w:color="auto"/>
              <w:left w:val="single" w:sz="2" w:space="0" w:color="auto"/>
              <w:right w:val="single" w:sz="2" w:space="0" w:color="auto"/>
            </w:tcBorders>
          </w:tcPr>
          <w:p w:rsidR="00C901B2" w:rsidRPr="00B17EF8" w:rsidRDefault="00C901B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40,0</w:t>
            </w:r>
          </w:p>
        </w:tc>
        <w:tc>
          <w:tcPr>
            <w:tcW w:w="1616" w:type="dxa"/>
            <w:tcBorders>
              <w:top w:val="single" w:sz="4" w:space="0" w:color="auto"/>
              <w:left w:val="single" w:sz="2" w:space="0" w:color="auto"/>
              <w:right w:val="single" w:sz="4" w:space="0" w:color="auto"/>
            </w:tcBorders>
          </w:tcPr>
          <w:p w:rsidR="00C901B2" w:rsidRPr="00B17EF8" w:rsidRDefault="00C901B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120,0</w:t>
            </w:r>
          </w:p>
        </w:tc>
        <w:tc>
          <w:tcPr>
            <w:tcW w:w="2123" w:type="dxa"/>
            <w:tcBorders>
              <w:top w:val="single" w:sz="4" w:space="0" w:color="auto"/>
              <w:left w:val="single" w:sz="4" w:space="0" w:color="auto"/>
              <w:right w:val="single" w:sz="4" w:space="0" w:color="auto"/>
            </w:tcBorders>
          </w:tcPr>
          <w:p w:rsidR="00C901B2" w:rsidRPr="00B17EF8" w:rsidRDefault="00C901B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Организация и проведение 2-х общегородских событий и проектов</w:t>
            </w:r>
          </w:p>
        </w:tc>
      </w:tr>
      <w:tr w:rsidR="00C901B2" w:rsidRPr="00B17EF8" w:rsidTr="003C0602">
        <w:trPr>
          <w:trHeight w:val="1936"/>
          <w:jc w:val="center"/>
        </w:trPr>
        <w:tc>
          <w:tcPr>
            <w:tcW w:w="567" w:type="dxa"/>
            <w:tcBorders>
              <w:top w:val="single" w:sz="4" w:space="0" w:color="auto"/>
              <w:left w:val="single" w:sz="4" w:space="0" w:color="auto"/>
              <w:right w:val="single" w:sz="4" w:space="0" w:color="auto"/>
            </w:tcBorders>
            <w:shd w:val="clear" w:color="auto" w:fill="FFFFFF"/>
            <w:vAlign w:val="center"/>
          </w:tcPr>
          <w:p w:rsidR="00C901B2" w:rsidRPr="00B17EF8" w:rsidRDefault="00C901B2" w:rsidP="00254BAD">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r w:rsidR="0026522B" w:rsidRPr="00B17EF8">
              <w:rPr>
                <w:rFonts w:ascii="Times New Roman" w:hAnsi="Times New Roman" w:cs="Times New Roman"/>
                <w:sz w:val="24"/>
                <w:szCs w:val="24"/>
              </w:rPr>
              <w:t>2</w:t>
            </w:r>
          </w:p>
        </w:tc>
        <w:tc>
          <w:tcPr>
            <w:tcW w:w="2376" w:type="dxa"/>
            <w:tcBorders>
              <w:top w:val="single" w:sz="4" w:space="0" w:color="auto"/>
              <w:left w:val="single" w:sz="4" w:space="0" w:color="auto"/>
              <w:right w:val="single" w:sz="4" w:space="0" w:color="auto"/>
            </w:tcBorders>
            <w:shd w:val="clear" w:color="auto" w:fill="auto"/>
          </w:tcPr>
          <w:p w:rsidR="00C901B2" w:rsidRPr="00B17EF8" w:rsidRDefault="00254BA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2.3</w:t>
            </w:r>
          </w:p>
          <w:p w:rsidR="00C901B2" w:rsidRPr="00B17EF8" w:rsidRDefault="00C901B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Сохранение, возрождение и развитие народных художественных промыслов и ремесел</w:t>
            </w:r>
          </w:p>
        </w:tc>
        <w:tc>
          <w:tcPr>
            <w:tcW w:w="1298" w:type="dxa"/>
            <w:tcBorders>
              <w:top w:val="single" w:sz="4" w:space="0" w:color="auto"/>
              <w:left w:val="single" w:sz="4" w:space="0" w:color="auto"/>
              <w:right w:val="single" w:sz="4" w:space="0" w:color="auto"/>
            </w:tcBorders>
            <w:shd w:val="clear" w:color="auto" w:fill="auto"/>
          </w:tcPr>
          <w:p w:rsidR="00C901B2" w:rsidRPr="00B17EF8" w:rsidRDefault="00C901B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527" w:type="dxa"/>
            <w:tcBorders>
              <w:top w:val="single" w:sz="4" w:space="0" w:color="auto"/>
              <w:left w:val="single" w:sz="4" w:space="0" w:color="auto"/>
              <w:right w:val="single" w:sz="4" w:space="0" w:color="auto"/>
            </w:tcBorders>
            <w:shd w:val="clear" w:color="auto" w:fill="auto"/>
          </w:tcPr>
          <w:p w:rsidR="00C901B2" w:rsidRPr="00B17EF8" w:rsidRDefault="00C901B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730</w:t>
            </w:r>
          </w:p>
        </w:tc>
        <w:tc>
          <w:tcPr>
            <w:tcW w:w="624" w:type="dxa"/>
            <w:gridSpan w:val="2"/>
            <w:tcBorders>
              <w:top w:val="single" w:sz="4" w:space="0" w:color="auto"/>
              <w:left w:val="single" w:sz="4" w:space="0" w:color="auto"/>
              <w:right w:val="single" w:sz="4" w:space="0" w:color="auto"/>
            </w:tcBorders>
            <w:shd w:val="clear" w:color="auto" w:fill="auto"/>
          </w:tcPr>
          <w:p w:rsidR="00C901B2" w:rsidRPr="00B17EF8" w:rsidRDefault="00C901B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0801</w:t>
            </w:r>
          </w:p>
        </w:tc>
        <w:tc>
          <w:tcPr>
            <w:tcW w:w="1358" w:type="dxa"/>
            <w:gridSpan w:val="3"/>
            <w:tcBorders>
              <w:top w:val="single" w:sz="4" w:space="0" w:color="auto"/>
              <w:left w:val="single" w:sz="4" w:space="0" w:color="auto"/>
              <w:right w:val="single" w:sz="4" w:space="0" w:color="auto"/>
            </w:tcBorders>
            <w:shd w:val="clear" w:color="auto" w:fill="auto"/>
          </w:tcPr>
          <w:p w:rsidR="00C901B2" w:rsidRPr="00B17EF8" w:rsidRDefault="00C901B2" w:rsidP="009F6CA8">
            <w:pPr>
              <w:pStyle w:val="ConsPlusNormal"/>
              <w:ind w:left="-62" w:right="-62"/>
              <w:jc w:val="center"/>
              <w:rPr>
                <w:rFonts w:ascii="Times New Roman" w:hAnsi="Times New Roman" w:cs="Times New Roman"/>
                <w:sz w:val="24"/>
                <w:szCs w:val="24"/>
              </w:rPr>
            </w:pPr>
            <w:r w:rsidRPr="00B17EF8">
              <w:rPr>
                <w:rFonts w:ascii="Times New Roman" w:hAnsi="Times New Roman" w:cs="Times New Roman"/>
                <w:sz w:val="24"/>
                <w:szCs w:val="24"/>
              </w:rPr>
              <w:t>0810024040</w:t>
            </w:r>
          </w:p>
        </w:tc>
        <w:tc>
          <w:tcPr>
            <w:tcW w:w="425" w:type="dxa"/>
            <w:tcBorders>
              <w:top w:val="single" w:sz="4" w:space="0" w:color="auto"/>
              <w:left w:val="single" w:sz="4" w:space="0" w:color="auto"/>
              <w:right w:val="single" w:sz="4" w:space="0" w:color="auto"/>
            </w:tcBorders>
            <w:shd w:val="clear" w:color="auto" w:fill="auto"/>
          </w:tcPr>
          <w:p w:rsidR="00C901B2" w:rsidRPr="00B17EF8" w:rsidRDefault="00C901B2" w:rsidP="009F6CA8">
            <w:pPr>
              <w:pStyle w:val="ConsPlusNormal"/>
              <w:ind w:left="-62" w:right="-62"/>
              <w:rPr>
                <w:rFonts w:ascii="Times New Roman" w:hAnsi="Times New Roman" w:cs="Times New Roman"/>
                <w:sz w:val="24"/>
                <w:szCs w:val="24"/>
              </w:rPr>
            </w:pPr>
            <w:r w:rsidRPr="00B17EF8">
              <w:rPr>
                <w:rFonts w:ascii="Times New Roman" w:hAnsi="Times New Roman" w:cs="Times New Roman"/>
                <w:sz w:val="24"/>
                <w:szCs w:val="24"/>
              </w:rPr>
              <w:t>610</w:t>
            </w:r>
          </w:p>
        </w:tc>
        <w:tc>
          <w:tcPr>
            <w:tcW w:w="992" w:type="dxa"/>
            <w:tcBorders>
              <w:top w:val="single" w:sz="4" w:space="0" w:color="auto"/>
              <w:left w:val="single" w:sz="4" w:space="0" w:color="auto"/>
              <w:right w:val="single" w:sz="2" w:space="0" w:color="auto"/>
            </w:tcBorders>
            <w:shd w:val="clear" w:color="auto" w:fill="auto"/>
          </w:tcPr>
          <w:p w:rsidR="00C901B2" w:rsidRPr="00B17EF8" w:rsidRDefault="00C901B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85,3</w:t>
            </w:r>
          </w:p>
        </w:tc>
        <w:tc>
          <w:tcPr>
            <w:tcW w:w="1276" w:type="dxa"/>
            <w:tcBorders>
              <w:top w:val="single" w:sz="4" w:space="0" w:color="auto"/>
              <w:left w:val="single" w:sz="2" w:space="0" w:color="auto"/>
              <w:right w:val="single" w:sz="4" w:space="0" w:color="auto"/>
            </w:tcBorders>
            <w:shd w:val="clear" w:color="auto" w:fill="auto"/>
          </w:tcPr>
          <w:p w:rsidR="00C901B2" w:rsidRPr="00B17EF8" w:rsidRDefault="00C901B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85,3</w:t>
            </w:r>
          </w:p>
        </w:tc>
        <w:tc>
          <w:tcPr>
            <w:tcW w:w="1134" w:type="dxa"/>
            <w:tcBorders>
              <w:top w:val="single" w:sz="4" w:space="0" w:color="auto"/>
              <w:left w:val="single" w:sz="2" w:space="0" w:color="auto"/>
              <w:right w:val="single" w:sz="2" w:space="0" w:color="auto"/>
            </w:tcBorders>
            <w:shd w:val="clear" w:color="auto" w:fill="auto"/>
          </w:tcPr>
          <w:p w:rsidR="00C901B2" w:rsidRPr="00B17EF8" w:rsidRDefault="00C901B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85,3</w:t>
            </w:r>
          </w:p>
        </w:tc>
        <w:tc>
          <w:tcPr>
            <w:tcW w:w="1616" w:type="dxa"/>
            <w:tcBorders>
              <w:top w:val="single" w:sz="4" w:space="0" w:color="auto"/>
              <w:left w:val="single" w:sz="2" w:space="0" w:color="auto"/>
              <w:right w:val="single" w:sz="4" w:space="0" w:color="auto"/>
            </w:tcBorders>
            <w:shd w:val="clear" w:color="auto" w:fill="auto"/>
          </w:tcPr>
          <w:p w:rsidR="00C901B2" w:rsidRPr="00B17EF8" w:rsidRDefault="00C901B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255,9</w:t>
            </w:r>
          </w:p>
        </w:tc>
        <w:tc>
          <w:tcPr>
            <w:tcW w:w="2123" w:type="dxa"/>
            <w:tcBorders>
              <w:top w:val="single" w:sz="4" w:space="0" w:color="auto"/>
              <w:left w:val="single" w:sz="4" w:space="0" w:color="auto"/>
              <w:right w:val="single" w:sz="4" w:space="0" w:color="auto"/>
            </w:tcBorders>
            <w:shd w:val="clear" w:color="auto" w:fill="auto"/>
          </w:tcPr>
          <w:p w:rsidR="00C901B2" w:rsidRPr="00B17EF8" w:rsidRDefault="00C901B2" w:rsidP="00D8116A">
            <w:pPr>
              <w:pStyle w:val="ConsPlusNormal"/>
              <w:rPr>
                <w:rFonts w:ascii="Times New Roman" w:hAnsi="Times New Roman" w:cs="Times New Roman"/>
                <w:sz w:val="24"/>
                <w:szCs w:val="24"/>
              </w:rPr>
            </w:pPr>
            <w:r w:rsidRPr="00B17EF8">
              <w:rPr>
                <w:rFonts w:ascii="Times New Roman" w:hAnsi="Times New Roman" w:cs="Times New Roman"/>
                <w:sz w:val="24"/>
                <w:szCs w:val="24"/>
              </w:rPr>
              <w:t>Ежег</w:t>
            </w:r>
            <w:r w:rsidR="00D8116A" w:rsidRPr="00B17EF8">
              <w:rPr>
                <w:rFonts w:ascii="Times New Roman" w:hAnsi="Times New Roman" w:cs="Times New Roman"/>
                <w:sz w:val="24"/>
                <w:szCs w:val="24"/>
              </w:rPr>
              <w:t>одно будет проведено не менее 3</w:t>
            </w:r>
            <w:r w:rsidRPr="00B17EF8">
              <w:rPr>
                <w:rFonts w:ascii="Times New Roman" w:hAnsi="Times New Roman" w:cs="Times New Roman"/>
                <w:sz w:val="24"/>
                <w:szCs w:val="24"/>
              </w:rPr>
              <w:t xml:space="preserve">х мероприятий по сохранению, возрождению и развитию народных художественных промыслов </w:t>
            </w:r>
          </w:p>
        </w:tc>
      </w:tr>
      <w:tr w:rsidR="005A31CF" w:rsidRPr="00B17EF8" w:rsidTr="003C0602">
        <w:trPr>
          <w:trHeight w:val="253"/>
          <w:jc w:val="center"/>
        </w:trPr>
        <w:tc>
          <w:tcPr>
            <w:tcW w:w="567" w:type="dxa"/>
            <w:tcBorders>
              <w:top w:val="single" w:sz="4" w:space="0" w:color="auto"/>
              <w:left w:val="single" w:sz="4" w:space="0" w:color="auto"/>
              <w:bottom w:val="single" w:sz="4" w:space="0" w:color="auto"/>
              <w:right w:val="single" w:sz="4" w:space="0" w:color="auto"/>
            </w:tcBorders>
            <w:vAlign w:val="center"/>
          </w:tcPr>
          <w:p w:rsidR="005A31CF" w:rsidRPr="00B17EF8" w:rsidRDefault="0026522B" w:rsidP="00D8212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w:t>
            </w:r>
          </w:p>
        </w:tc>
        <w:tc>
          <w:tcPr>
            <w:tcW w:w="2376" w:type="dxa"/>
            <w:tcBorders>
              <w:top w:val="single" w:sz="4" w:space="0" w:color="auto"/>
              <w:left w:val="single" w:sz="4" w:space="0" w:color="auto"/>
              <w:bottom w:val="single" w:sz="4" w:space="0" w:color="auto"/>
              <w:right w:val="single" w:sz="4" w:space="0" w:color="auto"/>
            </w:tcBorders>
          </w:tcPr>
          <w:p w:rsidR="005A31CF" w:rsidRPr="00B17EF8" w:rsidRDefault="005A31C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Итого по задаче 2</w:t>
            </w:r>
          </w:p>
        </w:tc>
        <w:tc>
          <w:tcPr>
            <w:tcW w:w="1298" w:type="dxa"/>
            <w:tcBorders>
              <w:top w:val="single" w:sz="4" w:space="0" w:color="auto"/>
              <w:left w:val="single" w:sz="4" w:space="0" w:color="auto"/>
              <w:bottom w:val="single" w:sz="4" w:space="0" w:color="auto"/>
              <w:right w:val="single" w:sz="4" w:space="0" w:color="auto"/>
            </w:tcBorders>
          </w:tcPr>
          <w:p w:rsidR="005A31CF" w:rsidRPr="00B17EF8" w:rsidRDefault="005A31CF" w:rsidP="009F6CA8">
            <w:pPr>
              <w:pStyle w:val="ConsPlusNormal"/>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5A31CF" w:rsidRPr="00B17EF8" w:rsidRDefault="005A31CF" w:rsidP="009F6CA8">
            <w:pPr>
              <w:pStyle w:val="ConsPlusNormal"/>
              <w:jc w:val="center"/>
              <w:rPr>
                <w:rFonts w:ascii="Times New Roman" w:hAnsi="Times New Roman" w:cs="Times New Roman"/>
                <w:sz w:val="24"/>
                <w:szCs w:val="24"/>
              </w:rPr>
            </w:pPr>
          </w:p>
        </w:tc>
        <w:tc>
          <w:tcPr>
            <w:tcW w:w="624" w:type="dxa"/>
            <w:gridSpan w:val="2"/>
            <w:tcBorders>
              <w:top w:val="single" w:sz="4" w:space="0" w:color="auto"/>
              <w:left w:val="single" w:sz="4" w:space="0" w:color="auto"/>
              <w:bottom w:val="single" w:sz="4" w:space="0" w:color="auto"/>
              <w:right w:val="single" w:sz="4" w:space="0" w:color="auto"/>
            </w:tcBorders>
          </w:tcPr>
          <w:p w:rsidR="005A31CF" w:rsidRPr="00B17EF8" w:rsidRDefault="005A31CF" w:rsidP="009F6CA8">
            <w:pPr>
              <w:pStyle w:val="ConsPlusNormal"/>
              <w:rPr>
                <w:rFonts w:ascii="Times New Roman" w:hAnsi="Times New Roman" w:cs="Times New Roman"/>
                <w:sz w:val="24"/>
                <w:szCs w:val="24"/>
              </w:rPr>
            </w:pPr>
          </w:p>
        </w:tc>
        <w:tc>
          <w:tcPr>
            <w:tcW w:w="1358" w:type="dxa"/>
            <w:gridSpan w:val="3"/>
            <w:tcBorders>
              <w:top w:val="single" w:sz="4" w:space="0" w:color="auto"/>
              <w:left w:val="single" w:sz="4" w:space="0" w:color="auto"/>
              <w:bottom w:val="single" w:sz="4" w:space="0" w:color="auto"/>
              <w:right w:val="single" w:sz="4" w:space="0" w:color="auto"/>
            </w:tcBorders>
          </w:tcPr>
          <w:p w:rsidR="005A31CF" w:rsidRPr="00B17EF8" w:rsidRDefault="005A31CF" w:rsidP="009F6CA8">
            <w:pPr>
              <w:pStyle w:val="ConsPlusNormal"/>
              <w:ind w:left="-62" w:right="-62"/>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A31CF" w:rsidRPr="00B17EF8" w:rsidRDefault="005A31CF" w:rsidP="009F6CA8">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2" w:space="0" w:color="auto"/>
            </w:tcBorders>
          </w:tcPr>
          <w:p w:rsidR="005A31CF" w:rsidRPr="00B17EF8" w:rsidRDefault="005A31CF" w:rsidP="005A31CF">
            <w:pPr>
              <w:jc w:val="center"/>
            </w:pPr>
            <w:r w:rsidRPr="00B17EF8">
              <w:t>18 879,3</w:t>
            </w:r>
          </w:p>
        </w:tc>
        <w:tc>
          <w:tcPr>
            <w:tcW w:w="1276" w:type="dxa"/>
            <w:tcBorders>
              <w:top w:val="single" w:sz="4" w:space="0" w:color="auto"/>
              <w:left w:val="single" w:sz="2" w:space="0" w:color="auto"/>
              <w:bottom w:val="single" w:sz="4" w:space="0" w:color="auto"/>
              <w:right w:val="single" w:sz="4" w:space="0" w:color="auto"/>
            </w:tcBorders>
          </w:tcPr>
          <w:p w:rsidR="005A31CF" w:rsidRPr="00B17EF8" w:rsidRDefault="005A31CF" w:rsidP="005A31CF">
            <w:pPr>
              <w:jc w:val="center"/>
            </w:pPr>
            <w:r w:rsidRPr="00B17EF8">
              <w:t>18 879,3</w:t>
            </w:r>
          </w:p>
        </w:tc>
        <w:tc>
          <w:tcPr>
            <w:tcW w:w="1134" w:type="dxa"/>
            <w:tcBorders>
              <w:top w:val="single" w:sz="4" w:space="0" w:color="auto"/>
              <w:left w:val="single" w:sz="2" w:space="0" w:color="auto"/>
              <w:bottom w:val="single" w:sz="4" w:space="0" w:color="auto"/>
              <w:right w:val="single" w:sz="2" w:space="0" w:color="auto"/>
            </w:tcBorders>
          </w:tcPr>
          <w:p w:rsidR="005A31CF" w:rsidRPr="00B17EF8" w:rsidRDefault="005A31CF" w:rsidP="005A31CF">
            <w:pPr>
              <w:jc w:val="center"/>
            </w:pPr>
            <w:r w:rsidRPr="00B17EF8">
              <w:t>18 879,3</w:t>
            </w:r>
          </w:p>
        </w:tc>
        <w:tc>
          <w:tcPr>
            <w:tcW w:w="1616" w:type="dxa"/>
            <w:tcBorders>
              <w:top w:val="single" w:sz="4" w:space="0" w:color="auto"/>
              <w:left w:val="single" w:sz="2" w:space="0" w:color="auto"/>
              <w:bottom w:val="single" w:sz="4" w:space="0" w:color="auto"/>
              <w:right w:val="single" w:sz="4" w:space="0" w:color="auto"/>
            </w:tcBorders>
          </w:tcPr>
          <w:p w:rsidR="005A31CF" w:rsidRPr="00B17EF8" w:rsidRDefault="005A31CF" w:rsidP="005A31C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56 637,9</w:t>
            </w:r>
          </w:p>
        </w:tc>
        <w:tc>
          <w:tcPr>
            <w:tcW w:w="2123" w:type="dxa"/>
            <w:tcBorders>
              <w:top w:val="single" w:sz="4" w:space="0" w:color="auto"/>
              <w:left w:val="single" w:sz="4" w:space="0" w:color="auto"/>
              <w:bottom w:val="single" w:sz="4" w:space="0" w:color="auto"/>
              <w:right w:val="single" w:sz="4" w:space="0" w:color="auto"/>
            </w:tcBorders>
          </w:tcPr>
          <w:p w:rsidR="005A31CF" w:rsidRPr="00B17EF8" w:rsidRDefault="005A31CF" w:rsidP="009F6CA8">
            <w:pPr>
              <w:pStyle w:val="ConsPlusNormal"/>
              <w:rPr>
                <w:rFonts w:ascii="Times New Roman" w:hAnsi="Times New Roman" w:cs="Times New Roman"/>
                <w:sz w:val="24"/>
                <w:szCs w:val="24"/>
              </w:rPr>
            </w:pPr>
          </w:p>
        </w:tc>
      </w:tr>
      <w:tr w:rsidR="00C901B2" w:rsidRPr="00B17EF8" w:rsidTr="003C060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C901B2" w:rsidRPr="00B17EF8" w:rsidRDefault="00C901B2" w:rsidP="0026522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r w:rsidR="0026522B" w:rsidRPr="00B17EF8">
              <w:rPr>
                <w:rFonts w:ascii="Times New Roman" w:hAnsi="Times New Roman" w:cs="Times New Roman"/>
                <w:sz w:val="24"/>
                <w:szCs w:val="24"/>
              </w:rPr>
              <w:t>4</w:t>
            </w:r>
          </w:p>
        </w:tc>
        <w:tc>
          <w:tcPr>
            <w:tcW w:w="2376" w:type="dxa"/>
            <w:tcBorders>
              <w:top w:val="single" w:sz="4" w:space="0" w:color="auto"/>
              <w:left w:val="single" w:sz="4" w:space="0" w:color="auto"/>
              <w:bottom w:val="single" w:sz="4" w:space="0" w:color="auto"/>
              <w:right w:val="single" w:sz="4" w:space="0" w:color="auto"/>
            </w:tcBorders>
          </w:tcPr>
          <w:p w:rsidR="00C901B2" w:rsidRPr="00B17EF8" w:rsidRDefault="00C901B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 в том числе:</w:t>
            </w:r>
          </w:p>
        </w:tc>
        <w:tc>
          <w:tcPr>
            <w:tcW w:w="1298" w:type="dxa"/>
            <w:tcBorders>
              <w:top w:val="single" w:sz="4" w:space="0" w:color="auto"/>
              <w:left w:val="single" w:sz="4" w:space="0" w:color="auto"/>
              <w:bottom w:val="single" w:sz="4" w:space="0" w:color="auto"/>
              <w:right w:val="single" w:sz="4" w:space="0" w:color="auto"/>
            </w:tcBorders>
          </w:tcPr>
          <w:p w:rsidR="00C901B2" w:rsidRPr="00B17EF8" w:rsidRDefault="00C901B2" w:rsidP="009F6CA8">
            <w:pPr>
              <w:pStyle w:val="ConsPlusNormal"/>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C901B2" w:rsidRPr="00B17EF8" w:rsidRDefault="00C901B2" w:rsidP="009F6CA8">
            <w:pPr>
              <w:pStyle w:val="ConsPlusNormal"/>
              <w:jc w:val="center"/>
              <w:rPr>
                <w:rFonts w:ascii="Times New Roman" w:hAnsi="Times New Roman" w:cs="Times New Roman"/>
                <w:sz w:val="24"/>
                <w:szCs w:val="24"/>
              </w:rPr>
            </w:pPr>
          </w:p>
        </w:tc>
        <w:tc>
          <w:tcPr>
            <w:tcW w:w="624" w:type="dxa"/>
            <w:gridSpan w:val="2"/>
            <w:tcBorders>
              <w:top w:val="single" w:sz="4" w:space="0" w:color="auto"/>
              <w:left w:val="single" w:sz="4" w:space="0" w:color="auto"/>
              <w:bottom w:val="single" w:sz="4" w:space="0" w:color="auto"/>
              <w:right w:val="single" w:sz="4" w:space="0" w:color="auto"/>
            </w:tcBorders>
          </w:tcPr>
          <w:p w:rsidR="00C901B2" w:rsidRPr="00B17EF8" w:rsidRDefault="00C901B2" w:rsidP="009F6CA8">
            <w:pPr>
              <w:pStyle w:val="ConsPlusNormal"/>
              <w:jc w:val="center"/>
              <w:rPr>
                <w:rFonts w:ascii="Times New Roman" w:hAnsi="Times New Roman" w:cs="Times New Roman"/>
                <w:sz w:val="24"/>
                <w:szCs w:val="24"/>
              </w:rPr>
            </w:pPr>
          </w:p>
        </w:tc>
        <w:tc>
          <w:tcPr>
            <w:tcW w:w="1358" w:type="dxa"/>
            <w:gridSpan w:val="3"/>
            <w:tcBorders>
              <w:top w:val="single" w:sz="4" w:space="0" w:color="auto"/>
              <w:left w:val="single" w:sz="4" w:space="0" w:color="auto"/>
              <w:bottom w:val="single" w:sz="4" w:space="0" w:color="auto"/>
              <w:right w:val="single" w:sz="4" w:space="0" w:color="auto"/>
            </w:tcBorders>
          </w:tcPr>
          <w:p w:rsidR="00C901B2" w:rsidRPr="00B17EF8" w:rsidRDefault="00C901B2" w:rsidP="009F6CA8">
            <w:pPr>
              <w:pStyle w:val="ConsPlusNormal"/>
              <w:ind w:left="-62" w:right="-62"/>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901B2" w:rsidRPr="00B17EF8" w:rsidRDefault="00C901B2" w:rsidP="009F6CA8">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2" w:space="0" w:color="auto"/>
            </w:tcBorders>
          </w:tcPr>
          <w:p w:rsidR="00C901B2" w:rsidRPr="00B17EF8" w:rsidRDefault="0001019A" w:rsidP="009F6CA8">
            <w:pPr>
              <w:jc w:val="center"/>
            </w:pPr>
            <w:r w:rsidRPr="00B17EF8">
              <w:t>64 137,1</w:t>
            </w:r>
          </w:p>
        </w:tc>
        <w:tc>
          <w:tcPr>
            <w:tcW w:w="1276" w:type="dxa"/>
            <w:tcBorders>
              <w:top w:val="single" w:sz="4" w:space="0" w:color="auto"/>
              <w:left w:val="single" w:sz="2" w:space="0" w:color="auto"/>
              <w:bottom w:val="single" w:sz="4" w:space="0" w:color="auto"/>
              <w:right w:val="single" w:sz="4" w:space="0" w:color="auto"/>
            </w:tcBorders>
          </w:tcPr>
          <w:p w:rsidR="00C901B2" w:rsidRPr="00B17EF8" w:rsidRDefault="0001019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64 137,1</w:t>
            </w:r>
          </w:p>
        </w:tc>
        <w:tc>
          <w:tcPr>
            <w:tcW w:w="1134" w:type="dxa"/>
            <w:tcBorders>
              <w:top w:val="single" w:sz="4" w:space="0" w:color="auto"/>
              <w:left w:val="single" w:sz="2" w:space="0" w:color="auto"/>
              <w:bottom w:val="single" w:sz="4" w:space="0" w:color="auto"/>
              <w:right w:val="single" w:sz="2" w:space="0" w:color="auto"/>
            </w:tcBorders>
          </w:tcPr>
          <w:p w:rsidR="00C901B2" w:rsidRPr="00B17EF8" w:rsidRDefault="0001019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64 136,5</w:t>
            </w:r>
          </w:p>
        </w:tc>
        <w:tc>
          <w:tcPr>
            <w:tcW w:w="1616" w:type="dxa"/>
            <w:tcBorders>
              <w:top w:val="single" w:sz="4" w:space="0" w:color="auto"/>
              <w:left w:val="single" w:sz="2" w:space="0" w:color="auto"/>
              <w:bottom w:val="single" w:sz="4" w:space="0" w:color="auto"/>
              <w:right w:val="single" w:sz="4" w:space="0" w:color="auto"/>
            </w:tcBorders>
          </w:tcPr>
          <w:p w:rsidR="00C901B2" w:rsidRPr="00B17EF8" w:rsidRDefault="00CA1A34" w:rsidP="00CA1A3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192 410,7</w:t>
            </w:r>
          </w:p>
        </w:tc>
        <w:tc>
          <w:tcPr>
            <w:tcW w:w="2123" w:type="dxa"/>
            <w:tcBorders>
              <w:top w:val="single" w:sz="4" w:space="0" w:color="auto"/>
              <w:left w:val="single" w:sz="4" w:space="0" w:color="auto"/>
              <w:bottom w:val="single" w:sz="4" w:space="0" w:color="auto"/>
              <w:right w:val="single" w:sz="4" w:space="0" w:color="auto"/>
            </w:tcBorders>
          </w:tcPr>
          <w:p w:rsidR="00C901B2" w:rsidRPr="00B17EF8" w:rsidRDefault="00C901B2" w:rsidP="009F6CA8">
            <w:pPr>
              <w:pStyle w:val="ConsPlusNormal"/>
              <w:rPr>
                <w:rFonts w:ascii="Times New Roman" w:hAnsi="Times New Roman" w:cs="Times New Roman"/>
                <w:sz w:val="24"/>
                <w:szCs w:val="24"/>
              </w:rPr>
            </w:pPr>
          </w:p>
        </w:tc>
      </w:tr>
      <w:tr w:rsidR="00CA1A34" w:rsidRPr="00B17EF8" w:rsidTr="003C060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CA1A34" w:rsidRPr="00B17EF8" w:rsidRDefault="00CA1A34" w:rsidP="0026522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lastRenderedPageBreak/>
              <w:t>15</w:t>
            </w:r>
          </w:p>
        </w:tc>
        <w:tc>
          <w:tcPr>
            <w:tcW w:w="2376" w:type="dxa"/>
            <w:tcBorders>
              <w:top w:val="single" w:sz="4" w:space="0" w:color="auto"/>
              <w:left w:val="single" w:sz="4" w:space="0" w:color="auto"/>
              <w:bottom w:val="single" w:sz="4" w:space="0" w:color="auto"/>
              <w:right w:val="single" w:sz="4" w:space="0" w:color="auto"/>
            </w:tcBorders>
          </w:tcPr>
          <w:p w:rsidR="00CA1A34" w:rsidRPr="00B17EF8" w:rsidRDefault="00CA1A3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ГРБС 1: администрация города</w:t>
            </w:r>
          </w:p>
        </w:tc>
        <w:tc>
          <w:tcPr>
            <w:tcW w:w="1298" w:type="dxa"/>
            <w:tcBorders>
              <w:top w:val="single" w:sz="4" w:space="0" w:color="auto"/>
              <w:left w:val="single" w:sz="4" w:space="0" w:color="auto"/>
              <w:bottom w:val="single" w:sz="4" w:space="0" w:color="auto"/>
              <w:right w:val="single" w:sz="4" w:space="0" w:color="auto"/>
            </w:tcBorders>
          </w:tcPr>
          <w:p w:rsidR="00CA1A34" w:rsidRPr="00B17EF8" w:rsidRDefault="00CA1A34" w:rsidP="009F6CA8">
            <w:pPr>
              <w:pStyle w:val="ConsPlusNormal"/>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CA1A34" w:rsidRPr="00B17EF8" w:rsidRDefault="00CA1A34" w:rsidP="009F6CA8">
            <w:pPr>
              <w:pStyle w:val="ConsPlusNormal"/>
              <w:jc w:val="center"/>
              <w:rPr>
                <w:rFonts w:ascii="Times New Roman" w:hAnsi="Times New Roman" w:cs="Times New Roman"/>
                <w:sz w:val="24"/>
                <w:szCs w:val="24"/>
              </w:rPr>
            </w:pPr>
          </w:p>
        </w:tc>
        <w:tc>
          <w:tcPr>
            <w:tcW w:w="624" w:type="dxa"/>
            <w:gridSpan w:val="2"/>
            <w:tcBorders>
              <w:top w:val="single" w:sz="4" w:space="0" w:color="auto"/>
              <w:left w:val="single" w:sz="4" w:space="0" w:color="auto"/>
              <w:bottom w:val="single" w:sz="4" w:space="0" w:color="auto"/>
              <w:right w:val="single" w:sz="4" w:space="0" w:color="auto"/>
            </w:tcBorders>
          </w:tcPr>
          <w:p w:rsidR="00CA1A34" w:rsidRPr="00B17EF8" w:rsidRDefault="00CA1A34" w:rsidP="009F6CA8">
            <w:pPr>
              <w:pStyle w:val="ConsPlusNormal"/>
              <w:jc w:val="center"/>
              <w:rPr>
                <w:rFonts w:ascii="Times New Roman" w:hAnsi="Times New Roman" w:cs="Times New Roman"/>
                <w:sz w:val="24"/>
                <w:szCs w:val="24"/>
              </w:rPr>
            </w:pPr>
          </w:p>
        </w:tc>
        <w:tc>
          <w:tcPr>
            <w:tcW w:w="1358" w:type="dxa"/>
            <w:gridSpan w:val="3"/>
            <w:tcBorders>
              <w:top w:val="single" w:sz="4" w:space="0" w:color="auto"/>
              <w:left w:val="single" w:sz="4" w:space="0" w:color="auto"/>
              <w:bottom w:val="single" w:sz="4" w:space="0" w:color="auto"/>
              <w:right w:val="single" w:sz="4" w:space="0" w:color="auto"/>
            </w:tcBorders>
          </w:tcPr>
          <w:p w:rsidR="00CA1A34" w:rsidRPr="00B17EF8" w:rsidRDefault="00CA1A34" w:rsidP="009F6CA8">
            <w:pPr>
              <w:pStyle w:val="ConsPlusNormal"/>
              <w:ind w:left="-62" w:right="-62"/>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A1A34" w:rsidRPr="00B17EF8" w:rsidRDefault="00CA1A34" w:rsidP="009F6CA8">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2" w:space="0" w:color="auto"/>
            </w:tcBorders>
          </w:tcPr>
          <w:p w:rsidR="00CA1A34" w:rsidRPr="00B17EF8" w:rsidRDefault="00CA1A34" w:rsidP="00CA1A34">
            <w:pPr>
              <w:jc w:val="center"/>
            </w:pPr>
            <w:r w:rsidRPr="00B17EF8">
              <w:t>64 137,1</w:t>
            </w:r>
          </w:p>
        </w:tc>
        <w:tc>
          <w:tcPr>
            <w:tcW w:w="1276" w:type="dxa"/>
            <w:tcBorders>
              <w:top w:val="single" w:sz="4" w:space="0" w:color="auto"/>
              <w:left w:val="single" w:sz="2" w:space="0" w:color="auto"/>
              <w:bottom w:val="single" w:sz="4" w:space="0" w:color="auto"/>
              <w:right w:val="single" w:sz="4" w:space="0" w:color="auto"/>
            </w:tcBorders>
          </w:tcPr>
          <w:p w:rsidR="00CA1A34" w:rsidRPr="00B17EF8" w:rsidRDefault="00CA1A34" w:rsidP="00CA1A3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64 137,1</w:t>
            </w:r>
          </w:p>
        </w:tc>
        <w:tc>
          <w:tcPr>
            <w:tcW w:w="1134" w:type="dxa"/>
            <w:tcBorders>
              <w:top w:val="single" w:sz="4" w:space="0" w:color="auto"/>
              <w:left w:val="single" w:sz="2" w:space="0" w:color="auto"/>
              <w:bottom w:val="single" w:sz="4" w:space="0" w:color="auto"/>
              <w:right w:val="single" w:sz="2" w:space="0" w:color="auto"/>
            </w:tcBorders>
          </w:tcPr>
          <w:p w:rsidR="00CA1A34" w:rsidRPr="00B17EF8" w:rsidRDefault="00CA1A34" w:rsidP="00CA1A3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64 136,5</w:t>
            </w:r>
          </w:p>
        </w:tc>
        <w:tc>
          <w:tcPr>
            <w:tcW w:w="1616" w:type="dxa"/>
            <w:tcBorders>
              <w:top w:val="single" w:sz="4" w:space="0" w:color="auto"/>
              <w:left w:val="single" w:sz="2" w:space="0" w:color="auto"/>
              <w:bottom w:val="single" w:sz="4" w:space="0" w:color="auto"/>
              <w:right w:val="single" w:sz="4" w:space="0" w:color="auto"/>
            </w:tcBorders>
          </w:tcPr>
          <w:p w:rsidR="00CA1A34" w:rsidRPr="00B17EF8" w:rsidRDefault="00CA1A34" w:rsidP="00CA1A3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192 410,7</w:t>
            </w:r>
          </w:p>
        </w:tc>
        <w:tc>
          <w:tcPr>
            <w:tcW w:w="2123" w:type="dxa"/>
            <w:tcBorders>
              <w:top w:val="single" w:sz="4" w:space="0" w:color="auto"/>
              <w:left w:val="single" w:sz="4" w:space="0" w:color="auto"/>
              <w:bottom w:val="single" w:sz="4" w:space="0" w:color="auto"/>
              <w:right w:val="single" w:sz="4" w:space="0" w:color="auto"/>
            </w:tcBorders>
          </w:tcPr>
          <w:p w:rsidR="00CA1A34" w:rsidRPr="00B17EF8" w:rsidRDefault="00CA1A34" w:rsidP="009F6CA8">
            <w:pPr>
              <w:pStyle w:val="ConsPlusNormal"/>
              <w:rPr>
                <w:rFonts w:ascii="Times New Roman" w:hAnsi="Times New Roman" w:cs="Times New Roman"/>
                <w:sz w:val="24"/>
                <w:szCs w:val="24"/>
              </w:rPr>
            </w:pPr>
          </w:p>
        </w:tc>
      </w:tr>
    </w:tbl>
    <w:p w:rsidR="00294EDE" w:rsidRPr="00B17EF8" w:rsidRDefault="00294EDE" w:rsidP="009F6CA8">
      <w:pPr>
        <w:pStyle w:val="ConsPlusNormal"/>
        <w:outlineLvl w:val="1"/>
        <w:rPr>
          <w:rFonts w:ascii="Times New Roman" w:hAnsi="Times New Roman" w:cs="Times New Roman"/>
          <w:sz w:val="24"/>
          <w:szCs w:val="24"/>
        </w:rPr>
      </w:pPr>
    </w:p>
    <w:p w:rsidR="00F1331A" w:rsidRPr="00B17EF8" w:rsidRDefault="00F1331A" w:rsidP="00D8116A">
      <w:pPr>
        <w:pStyle w:val="ConsPlusNormal"/>
        <w:ind w:hanging="709"/>
        <w:outlineLvl w:val="1"/>
        <w:rPr>
          <w:rFonts w:ascii="Times New Roman" w:hAnsi="Times New Roman" w:cs="Times New Roman"/>
          <w:sz w:val="24"/>
          <w:szCs w:val="24"/>
        </w:rPr>
      </w:pPr>
    </w:p>
    <w:p w:rsidR="00F1331A" w:rsidRPr="00B17EF8" w:rsidRDefault="00F1331A" w:rsidP="00D8116A">
      <w:pPr>
        <w:pStyle w:val="ConsPlusNormal"/>
        <w:ind w:hanging="709"/>
        <w:outlineLvl w:val="1"/>
        <w:rPr>
          <w:rFonts w:ascii="Times New Roman" w:hAnsi="Times New Roman" w:cs="Times New Roman"/>
          <w:sz w:val="24"/>
          <w:szCs w:val="24"/>
        </w:rPr>
      </w:pPr>
    </w:p>
    <w:p w:rsidR="00D8116A" w:rsidRPr="00B17EF8" w:rsidRDefault="00D8116A" w:rsidP="009F6CA8">
      <w:pPr>
        <w:pStyle w:val="ConsPlusNormal"/>
        <w:outlineLvl w:val="1"/>
        <w:rPr>
          <w:rFonts w:ascii="Times New Roman" w:hAnsi="Times New Roman" w:cs="Times New Roman"/>
          <w:sz w:val="26"/>
          <w:szCs w:val="26"/>
        </w:rPr>
      </w:pPr>
    </w:p>
    <w:p w:rsidR="00D8116A" w:rsidRPr="00B17EF8" w:rsidRDefault="00D8116A" w:rsidP="009F6CA8">
      <w:pPr>
        <w:pStyle w:val="ConsPlusNormal"/>
        <w:outlineLvl w:val="1"/>
        <w:rPr>
          <w:rFonts w:ascii="Times New Roman" w:hAnsi="Times New Roman" w:cs="Times New Roman"/>
          <w:sz w:val="26"/>
          <w:szCs w:val="26"/>
        </w:rPr>
        <w:sectPr w:rsidR="00D8116A" w:rsidRPr="00B17EF8" w:rsidSect="009D61E9">
          <w:pgSz w:w="16838" w:h="11906" w:orient="landscape"/>
          <w:pgMar w:top="1134" w:right="850" w:bottom="1134" w:left="1701" w:header="0" w:footer="0" w:gutter="0"/>
          <w:cols w:space="720"/>
          <w:noEndnote/>
          <w:docGrid w:linePitch="326"/>
        </w:sectPr>
      </w:pPr>
    </w:p>
    <w:p w:rsidR="009A098E" w:rsidRPr="00B17EF8" w:rsidRDefault="008715A2" w:rsidP="009F6CA8">
      <w:pPr>
        <w:pStyle w:val="ConsPlusNormal"/>
        <w:jc w:val="right"/>
        <w:outlineLvl w:val="1"/>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w:t>
      </w:r>
      <w:r w:rsidR="007F79A0" w:rsidRPr="00B17EF8">
        <w:rPr>
          <w:rFonts w:ascii="Times New Roman" w:hAnsi="Times New Roman" w:cs="Times New Roman"/>
          <w:sz w:val="24"/>
          <w:szCs w:val="24"/>
        </w:rPr>
        <w:t xml:space="preserve"> </w:t>
      </w:r>
      <w:r w:rsidR="00BB13CF" w:rsidRPr="00B17EF8">
        <w:rPr>
          <w:rFonts w:ascii="Times New Roman" w:hAnsi="Times New Roman" w:cs="Times New Roman"/>
          <w:sz w:val="24"/>
          <w:szCs w:val="24"/>
        </w:rPr>
        <w:t>5</w:t>
      </w:r>
    </w:p>
    <w:p w:rsidR="008715A2"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к муниципальной</w:t>
      </w:r>
      <w:r w:rsidR="008715A2" w:rsidRPr="00B17EF8">
        <w:rPr>
          <w:rFonts w:ascii="Times New Roman" w:hAnsi="Times New Roman" w:cs="Times New Roman"/>
          <w:sz w:val="24"/>
          <w:szCs w:val="24"/>
        </w:rPr>
        <w:t xml:space="preserve"> </w:t>
      </w:r>
      <w:r w:rsidRPr="00B17EF8">
        <w:rPr>
          <w:rFonts w:ascii="Times New Roman" w:hAnsi="Times New Roman" w:cs="Times New Roman"/>
          <w:sz w:val="24"/>
          <w:szCs w:val="24"/>
        </w:rPr>
        <w:t xml:space="preserve">программе </w:t>
      </w:r>
    </w:p>
    <w:p w:rsidR="009A098E"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города Ачинска</w:t>
      </w:r>
      <w:r w:rsidR="008715A2" w:rsidRPr="00B17EF8">
        <w:rPr>
          <w:rFonts w:ascii="Times New Roman" w:hAnsi="Times New Roman" w:cs="Times New Roman"/>
          <w:sz w:val="24"/>
          <w:szCs w:val="24"/>
        </w:rPr>
        <w:t xml:space="preserve"> «Развитие культуры»</w:t>
      </w:r>
    </w:p>
    <w:p w:rsidR="00EA5605" w:rsidRPr="00B17EF8" w:rsidRDefault="00EA5605" w:rsidP="009F6CA8">
      <w:pPr>
        <w:pStyle w:val="ConsPlusNormal"/>
        <w:jc w:val="right"/>
        <w:rPr>
          <w:rFonts w:ascii="Times New Roman" w:hAnsi="Times New Roman" w:cs="Times New Roman"/>
          <w:sz w:val="24"/>
          <w:szCs w:val="24"/>
        </w:rPr>
      </w:pPr>
    </w:p>
    <w:p w:rsidR="00EA5605" w:rsidRPr="00B17EF8" w:rsidRDefault="00EA5605" w:rsidP="009F6CA8">
      <w:pPr>
        <w:pStyle w:val="ConsPlusNormal"/>
        <w:jc w:val="right"/>
        <w:rPr>
          <w:rFonts w:ascii="Times New Roman" w:hAnsi="Times New Roman" w:cs="Times New Roman"/>
          <w:sz w:val="24"/>
          <w:szCs w:val="24"/>
        </w:rPr>
      </w:pPr>
    </w:p>
    <w:p w:rsidR="00A960CA" w:rsidRPr="00B17EF8" w:rsidRDefault="00A960CA" w:rsidP="009F6CA8">
      <w:pPr>
        <w:pStyle w:val="ConsPlusNormal"/>
        <w:rPr>
          <w:rFonts w:ascii="Times New Roman" w:hAnsi="Times New Roman" w:cs="Times New Roman"/>
          <w:sz w:val="24"/>
          <w:szCs w:val="24"/>
        </w:rPr>
      </w:pPr>
    </w:p>
    <w:p w:rsidR="009A098E" w:rsidRPr="00B17EF8" w:rsidRDefault="009A098E" w:rsidP="009F6CA8">
      <w:pPr>
        <w:pStyle w:val="ConsPlusTitle"/>
        <w:jc w:val="center"/>
        <w:rPr>
          <w:rFonts w:ascii="Times New Roman" w:hAnsi="Times New Roman" w:cs="Times New Roman"/>
          <w:sz w:val="28"/>
          <w:szCs w:val="28"/>
        </w:rPr>
      </w:pPr>
      <w:bookmarkStart w:id="20" w:name="Par4417"/>
      <w:bookmarkEnd w:id="20"/>
      <w:r w:rsidRPr="00B17EF8">
        <w:rPr>
          <w:rFonts w:ascii="Times New Roman" w:hAnsi="Times New Roman" w:cs="Times New Roman"/>
          <w:sz w:val="28"/>
          <w:szCs w:val="28"/>
        </w:rPr>
        <w:t>ПОДПРОГРАММА 2</w:t>
      </w:r>
    </w:p>
    <w:p w:rsidR="008715A2" w:rsidRPr="00B17EF8" w:rsidRDefault="008715A2" w:rsidP="009F6CA8">
      <w:pPr>
        <w:pStyle w:val="ConsPlusTitle"/>
        <w:jc w:val="center"/>
        <w:rPr>
          <w:rFonts w:ascii="Times New Roman" w:hAnsi="Times New Roman" w:cs="Times New Roman"/>
          <w:sz w:val="28"/>
          <w:szCs w:val="28"/>
        </w:rPr>
      </w:pPr>
      <w:r w:rsidRPr="00B17EF8">
        <w:rPr>
          <w:rFonts w:ascii="Times New Roman" w:hAnsi="Times New Roman" w:cs="Times New Roman"/>
          <w:sz w:val="28"/>
          <w:szCs w:val="28"/>
        </w:rPr>
        <w:t>«</w:t>
      </w:r>
      <w:r w:rsidR="009A098E" w:rsidRPr="00B17EF8">
        <w:rPr>
          <w:rFonts w:ascii="Times New Roman" w:hAnsi="Times New Roman" w:cs="Times New Roman"/>
          <w:sz w:val="28"/>
          <w:szCs w:val="28"/>
        </w:rPr>
        <w:t xml:space="preserve">РАЗВИТИЕ </w:t>
      </w:r>
      <w:r w:rsidRPr="00B17EF8">
        <w:rPr>
          <w:rFonts w:ascii="Times New Roman" w:hAnsi="Times New Roman" w:cs="Times New Roman"/>
          <w:sz w:val="28"/>
          <w:szCs w:val="28"/>
        </w:rPr>
        <w:t>АРХИВНОГО ДЕЛА В ГОРОДЕ АЧИНСКЕ»</w:t>
      </w:r>
      <w:r w:rsidR="002D73D6" w:rsidRPr="00B17EF8">
        <w:rPr>
          <w:rFonts w:ascii="Times New Roman" w:hAnsi="Times New Roman" w:cs="Times New Roman"/>
          <w:sz w:val="28"/>
          <w:szCs w:val="28"/>
        </w:rPr>
        <w:t>,</w:t>
      </w:r>
    </w:p>
    <w:p w:rsidR="008715A2" w:rsidRPr="00B17EF8" w:rsidRDefault="009A098E" w:rsidP="009F6CA8">
      <w:pPr>
        <w:pStyle w:val="ConsPlusTitle"/>
        <w:jc w:val="center"/>
        <w:rPr>
          <w:rFonts w:ascii="Times New Roman" w:hAnsi="Times New Roman" w:cs="Times New Roman"/>
          <w:sz w:val="28"/>
          <w:szCs w:val="28"/>
        </w:rPr>
      </w:pPr>
      <w:r w:rsidRPr="00B17EF8">
        <w:rPr>
          <w:rFonts w:ascii="Times New Roman" w:hAnsi="Times New Roman" w:cs="Times New Roman"/>
          <w:sz w:val="28"/>
          <w:szCs w:val="28"/>
        </w:rPr>
        <w:t xml:space="preserve">РЕАЛИЗУЕМАЯ В РАМКАХ МУНИЦИПАЛЬНОЙ ПРОГРАММЫ </w:t>
      </w:r>
    </w:p>
    <w:p w:rsidR="009A098E" w:rsidRPr="00B17EF8" w:rsidRDefault="009A098E" w:rsidP="009F6CA8">
      <w:pPr>
        <w:pStyle w:val="ConsPlusTitle"/>
        <w:jc w:val="center"/>
        <w:rPr>
          <w:rFonts w:ascii="Times New Roman" w:hAnsi="Times New Roman" w:cs="Times New Roman"/>
          <w:sz w:val="28"/>
          <w:szCs w:val="28"/>
        </w:rPr>
      </w:pPr>
      <w:r w:rsidRPr="00B17EF8">
        <w:rPr>
          <w:rFonts w:ascii="Times New Roman" w:hAnsi="Times New Roman" w:cs="Times New Roman"/>
          <w:sz w:val="28"/>
          <w:szCs w:val="28"/>
        </w:rPr>
        <w:t>ГОРОДА</w:t>
      </w:r>
      <w:r w:rsidR="008715A2" w:rsidRPr="00B17EF8">
        <w:rPr>
          <w:rFonts w:ascii="Times New Roman" w:hAnsi="Times New Roman" w:cs="Times New Roman"/>
          <w:sz w:val="28"/>
          <w:szCs w:val="28"/>
        </w:rPr>
        <w:t xml:space="preserve"> </w:t>
      </w:r>
      <w:r w:rsidRPr="00B17EF8">
        <w:rPr>
          <w:rFonts w:ascii="Times New Roman" w:hAnsi="Times New Roman" w:cs="Times New Roman"/>
          <w:sz w:val="28"/>
          <w:szCs w:val="28"/>
        </w:rPr>
        <w:t>АЧИНСКА "РАЗВИТИЕ КУЛЬТУРЫ"</w:t>
      </w:r>
    </w:p>
    <w:p w:rsidR="009A098E" w:rsidRPr="00B17EF8" w:rsidRDefault="009A098E" w:rsidP="009F6CA8">
      <w:pPr>
        <w:pStyle w:val="ConsPlusNormal"/>
        <w:ind w:firstLine="540"/>
        <w:jc w:val="both"/>
        <w:rPr>
          <w:rFonts w:ascii="Times New Roman" w:hAnsi="Times New Roman" w:cs="Times New Roman"/>
          <w:sz w:val="28"/>
          <w:szCs w:val="28"/>
        </w:rPr>
      </w:pPr>
    </w:p>
    <w:p w:rsidR="009A098E" w:rsidRPr="00B17EF8" w:rsidRDefault="009A098E" w:rsidP="009F6CA8">
      <w:pPr>
        <w:pStyle w:val="ConsPlusNormal"/>
        <w:jc w:val="center"/>
        <w:outlineLvl w:val="2"/>
        <w:rPr>
          <w:rFonts w:ascii="Times New Roman" w:hAnsi="Times New Roman" w:cs="Times New Roman"/>
          <w:sz w:val="28"/>
          <w:szCs w:val="28"/>
        </w:rPr>
      </w:pPr>
      <w:r w:rsidRPr="00B17EF8">
        <w:rPr>
          <w:rFonts w:ascii="Times New Roman" w:hAnsi="Times New Roman" w:cs="Times New Roman"/>
          <w:sz w:val="28"/>
          <w:szCs w:val="28"/>
        </w:rPr>
        <w:t>1. ПАСПОРТ ПОДПРОГРАММЫ</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3387"/>
        <w:gridCol w:w="6092"/>
      </w:tblGrid>
      <w:tr w:rsidR="00294EDE" w:rsidRPr="00B17EF8" w:rsidTr="00644EF1">
        <w:trPr>
          <w:jc w:val="center"/>
        </w:trPr>
        <w:tc>
          <w:tcPr>
            <w:tcW w:w="3544" w:type="dxa"/>
            <w:tcBorders>
              <w:top w:val="single" w:sz="4" w:space="0" w:color="auto"/>
              <w:left w:val="single" w:sz="4" w:space="0" w:color="auto"/>
              <w:bottom w:val="single" w:sz="4" w:space="0" w:color="auto"/>
              <w:right w:val="single" w:sz="4" w:space="0" w:color="auto"/>
            </w:tcBorders>
          </w:tcPr>
          <w:p w:rsidR="00294EDE" w:rsidRPr="00B17EF8" w:rsidRDefault="00294ED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Наименование подпрограммы</w:t>
            </w:r>
          </w:p>
        </w:tc>
        <w:tc>
          <w:tcPr>
            <w:tcW w:w="6379" w:type="dxa"/>
            <w:tcBorders>
              <w:top w:val="single" w:sz="4" w:space="0" w:color="auto"/>
              <w:left w:val="single" w:sz="4" w:space="0" w:color="auto"/>
              <w:bottom w:val="single" w:sz="4" w:space="0" w:color="auto"/>
              <w:right w:val="single" w:sz="4" w:space="0" w:color="auto"/>
            </w:tcBorders>
          </w:tcPr>
          <w:p w:rsidR="00294EDE" w:rsidRPr="00B17EF8" w:rsidRDefault="008715A2"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w:t>
            </w:r>
            <w:r w:rsidR="00294EDE" w:rsidRPr="00B17EF8">
              <w:rPr>
                <w:rFonts w:ascii="Times New Roman" w:hAnsi="Times New Roman" w:cs="Times New Roman"/>
                <w:sz w:val="28"/>
                <w:szCs w:val="28"/>
              </w:rPr>
              <w:t xml:space="preserve">Развитие </w:t>
            </w:r>
            <w:r w:rsidRPr="00B17EF8">
              <w:rPr>
                <w:rFonts w:ascii="Times New Roman" w:hAnsi="Times New Roman" w:cs="Times New Roman"/>
                <w:sz w:val="28"/>
                <w:szCs w:val="28"/>
              </w:rPr>
              <w:t>архивного дела в городе Ачинске»</w:t>
            </w:r>
            <w:r w:rsidR="00294EDE" w:rsidRPr="00B17EF8">
              <w:rPr>
                <w:rFonts w:ascii="Times New Roman" w:hAnsi="Times New Roman" w:cs="Times New Roman"/>
                <w:sz w:val="28"/>
                <w:szCs w:val="28"/>
              </w:rPr>
              <w:t xml:space="preserve"> (далее - подпрограмма)</w:t>
            </w:r>
          </w:p>
        </w:tc>
      </w:tr>
      <w:tr w:rsidR="00294EDE" w:rsidRPr="00B17EF8" w:rsidTr="00644EF1">
        <w:trPr>
          <w:jc w:val="center"/>
        </w:trPr>
        <w:tc>
          <w:tcPr>
            <w:tcW w:w="3544" w:type="dxa"/>
            <w:tcBorders>
              <w:top w:val="single" w:sz="4" w:space="0" w:color="auto"/>
              <w:left w:val="single" w:sz="4" w:space="0" w:color="auto"/>
              <w:bottom w:val="single" w:sz="4" w:space="0" w:color="auto"/>
              <w:right w:val="single" w:sz="4" w:space="0" w:color="auto"/>
            </w:tcBorders>
          </w:tcPr>
          <w:p w:rsidR="00294EDE" w:rsidRPr="00B17EF8" w:rsidRDefault="00294ED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tcPr>
          <w:p w:rsidR="00294EDE" w:rsidRPr="00B17EF8" w:rsidRDefault="008715A2"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«Развитие культуры»</w:t>
            </w:r>
            <w:r w:rsidR="00294EDE" w:rsidRPr="00B17EF8">
              <w:rPr>
                <w:rFonts w:ascii="Times New Roman" w:hAnsi="Times New Roman" w:cs="Times New Roman"/>
                <w:sz w:val="28"/>
                <w:szCs w:val="28"/>
              </w:rPr>
              <w:t xml:space="preserve"> (далее - Программа)</w:t>
            </w:r>
          </w:p>
        </w:tc>
      </w:tr>
      <w:tr w:rsidR="00294EDE" w:rsidRPr="00B17EF8" w:rsidTr="001204B2">
        <w:trPr>
          <w:jc w:val="center"/>
        </w:trPr>
        <w:tc>
          <w:tcPr>
            <w:tcW w:w="3544" w:type="dxa"/>
            <w:tcBorders>
              <w:top w:val="single" w:sz="4" w:space="0" w:color="auto"/>
              <w:left w:val="single" w:sz="4" w:space="0" w:color="auto"/>
              <w:bottom w:val="single" w:sz="4" w:space="0" w:color="auto"/>
              <w:right w:val="single" w:sz="4" w:space="0" w:color="auto"/>
            </w:tcBorders>
          </w:tcPr>
          <w:p w:rsidR="00294EDE" w:rsidRPr="00B17EF8" w:rsidRDefault="00AD0B29"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379" w:type="dxa"/>
            <w:tcBorders>
              <w:top w:val="single" w:sz="4" w:space="0" w:color="auto"/>
              <w:left w:val="single" w:sz="4" w:space="0" w:color="auto"/>
              <w:bottom w:val="single" w:sz="4" w:space="0" w:color="auto"/>
              <w:right w:val="single" w:sz="4" w:space="0" w:color="auto"/>
            </w:tcBorders>
          </w:tcPr>
          <w:p w:rsidR="00294EDE" w:rsidRPr="00B17EF8" w:rsidRDefault="00294ED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мун</w:t>
            </w:r>
            <w:r w:rsidR="008715A2" w:rsidRPr="00B17EF8">
              <w:rPr>
                <w:rFonts w:ascii="Times New Roman" w:hAnsi="Times New Roman" w:cs="Times New Roman"/>
                <w:sz w:val="28"/>
                <w:szCs w:val="28"/>
              </w:rPr>
              <w:t>иципальное казенное учреждение «Архив города Ачинска»</w:t>
            </w:r>
            <w:r w:rsidRPr="00B17EF8">
              <w:rPr>
                <w:rFonts w:ascii="Times New Roman" w:hAnsi="Times New Roman" w:cs="Times New Roman"/>
                <w:sz w:val="28"/>
                <w:szCs w:val="28"/>
              </w:rPr>
              <w:t>;</w:t>
            </w:r>
          </w:p>
          <w:p w:rsidR="00294EDE" w:rsidRPr="00B17EF8" w:rsidRDefault="00A157A3"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а</w:t>
            </w:r>
            <w:r w:rsidR="00294EDE" w:rsidRPr="00B17EF8">
              <w:rPr>
                <w:rFonts w:ascii="Times New Roman" w:hAnsi="Times New Roman" w:cs="Times New Roman"/>
                <w:sz w:val="28"/>
                <w:szCs w:val="28"/>
              </w:rPr>
              <w:t>дминистрация города Ачинска (отдел культуры)</w:t>
            </w:r>
          </w:p>
        </w:tc>
      </w:tr>
      <w:tr w:rsidR="00AD0B29" w:rsidRPr="00B17EF8" w:rsidTr="001204B2">
        <w:trPr>
          <w:trHeight w:val="3204"/>
          <w:jc w:val="center"/>
        </w:trPr>
        <w:tc>
          <w:tcPr>
            <w:tcW w:w="3544" w:type="dxa"/>
            <w:tcBorders>
              <w:top w:val="single" w:sz="4" w:space="0" w:color="auto"/>
              <w:left w:val="single" w:sz="4" w:space="0" w:color="auto"/>
              <w:bottom w:val="single" w:sz="4" w:space="0" w:color="auto"/>
              <w:right w:val="single" w:sz="4" w:space="0" w:color="auto"/>
            </w:tcBorders>
          </w:tcPr>
          <w:p w:rsidR="00AD0B29" w:rsidRPr="00B17EF8" w:rsidRDefault="00AD0B29"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Цель и задачи подпрограммы</w:t>
            </w:r>
          </w:p>
        </w:tc>
        <w:tc>
          <w:tcPr>
            <w:tcW w:w="6379" w:type="dxa"/>
            <w:tcBorders>
              <w:top w:val="single" w:sz="4" w:space="0" w:color="auto"/>
              <w:left w:val="single" w:sz="4" w:space="0" w:color="auto"/>
              <w:bottom w:val="single" w:sz="4" w:space="0" w:color="auto"/>
              <w:right w:val="single" w:sz="4" w:space="0" w:color="auto"/>
            </w:tcBorders>
          </w:tcPr>
          <w:p w:rsidR="00AD0B29" w:rsidRPr="00B17EF8" w:rsidRDefault="00AD0B29"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 (далее - Архив города).</w:t>
            </w:r>
          </w:p>
          <w:p w:rsidR="00AD0B29" w:rsidRPr="00B17EF8" w:rsidRDefault="00AD0B29"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Задачи:</w:t>
            </w:r>
          </w:p>
          <w:p w:rsidR="00AD0B29" w:rsidRPr="00B17EF8" w:rsidRDefault="00AD0B29"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1. Сохранение, пополнение и эффективное использование архивных документов;</w:t>
            </w:r>
          </w:p>
          <w:p w:rsidR="005E035C" w:rsidRPr="00B17EF8" w:rsidRDefault="00AD0B29"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2. Формирование современной информационно-технологической инфраструктуры архива города, перевод архивных фондов в электронную форму</w:t>
            </w:r>
            <w:r w:rsidR="00567A24" w:rsidRPr="00B17EF8">
              <w:rPr>
                <w:rFonts w:ascii="Times New Roman" w:hAnsi="Times New Roman" w:cs="Times New Roman"/>
                <w:sz w:val="28"/>
                <w:szCs w:val="28"/>
              </w:rPr>
              <w:t>.</w:t>
            </w:r>
          </w:p>
        </w:tc>
      </w:tr>
      <w:tr w:rsidR="00294EDE" w:rsidRPr="00B17EF8" w:rsidTr="001204B2">
        <w:trPr>
          <w:jc w:val="center"/>
        </w:trPr>
        <w:tc>
          <w:tcPr>
            <w:tcW w:w="3544" w:type="dxa"/>
            <w:tcBorders>
              <w:top w:val="single" w:sz="4" w:space="0" w:color="auto"/>
              <w:left w:val="single" w:sz="4" w:space="0" w:color="auto"/>
              <w:bottom w:val="single" w:sz="4" w:space="0" w:color="auto"/>
              <w:right w:val="single" w:sz="4" w:space="0" w:color="auto"/>
            </w:tcBorders>
          </w:tcPr>
          <w:p w:rsidR="00294EDE" w:rsidRPr="00B17EF8" w:rsidRDefault="00B35017"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379" w:type="dxa"/>
            <w:tcBorders>
              <w:top w:val="single" w:sz="4" w:space="0" w:color="auto"/>
              <w:left w:val="single" w:sz="4" w:space="0" w:color="auto"/>
              <w:bottom w:val="single" w:sz="4" w:space="0" w:color="auto"/>
              <w:right w:val="single" w:sz="4" w:space="0" w:color="auto"/>
            </w:tcBorders>
          </w:tcPr>
          <w:p w:rsidR="00B35017" w:rsidRPr="00B17EF8" w:rsidRDefault="00B35017"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Реализация мероприятий подпрограммы будет способствовать:</w:t>
            </w:r>
          </w:p>
          <w:p w:rsidR="00B35017" w:rsidRPr="00B17EF8" w:rsidRDefault="00B35017"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обеспечению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B35017" w:rsidRPr="00B17EF8" w:rsidRDefault="00B35017"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В результате своевременной и в полном объеме реализации подпрограммы:</w:t>
            </w:r>
          </w:p>
          <w:p w:rsidR="00B35017" w:rsidRPr="00B17EF8" w:rsidRDefault="00B35017"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w:t>
            </w:r>
            <w:r w:rsidR="002933E8" w:rsidRPr="00B17EF8">
              <w:rPr>
                <w:rFonts w:ascii="Times New Roman" w:hAnsi="Times New Roman" w:cs="Times New Roman"/>
                <w:sz w:val="28"/>
                <w:szCs w:val="28"/>
              </w:rPr>
              <w:t xml:space="preserve">             </w:t>
            </w:r>
            <w:r w:rsidRPr="00B17EF8">
              <w:rPr>
                <w:rFonts w:ascii="Times New Roman" w:hAnsi="Times New Roman" w:cs="Times New Roman"/>
                <w:sz w:val="28"/>
                <w:szCs w:val="28"/>
              </w:rPr>
              <w:t>г. Ачинска" ежегодно будет составлять 100%;</w:t>
            </w:r>
          </w:p>
          <w:p w:rsidR="00294EDE" w:rsidRPr="00B17EF8" w:rsidRDefault="00B35017"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количество архивных документов Архивного фонда РФ, находящихся на государственном хранении в муниципальном казенном учрежден</w:t>
            </w:r>
            <w:r w:rsidR="003F05E1" w:rsidRPr="00B17EF8">
              <w:rPr>
                <w:rFonts w:ascii="Times New Roman" w:hAnsi="Times New Roman" w:cs="Times New Roman"/>
                <w:sz w:val="28"/>
                <w:szCs w:val="28"/>
              </w:rPr>
              <w:t xml:space="preserve">ии "Архив города Ачинска" </w:t>
            </w:r>
            <w:r w:rsidR="002457B9" w:rsidRPr="00B17EF8">
              <w:rPr>
                <w:rFonts w:ascii="Times New Roman" w:hAnsi="Times New Roman" w:cs="Times New Roman"/>
                <w:sz w:val="28"/>
                <w:szCs w:val="28"/>
              </w:rPr>
              <w:t>к 202</w:t>
            </w:r>
            <w:r w:rsidR="005C1681" w:rsidRPr="00B17EF8">
              <w:rPr>
                <w:rFonts w:ascii="Times New Roman" w:hAnsi="Times New Roman" w:cs="Times New Roman"/>
                <w:sz w:val="28"/>
                <w:szCs w:val="28"/>
              </w:rPr>
              <w:t>4</w:t>
            </w:r>
            <w:r w:rsidR="009047DF" w:rsidRPr="00B17EF8">
              <w:rPr>
                <w:rFonts w:ascii="Times New Roman" w:hAnsi="Times New Roman" w:cs="Times New Roman"/>
                <w:sz w:val="28"/>
                <w:szCs w:val="28"/>
              </w:rPr>
              <w:t xml:space="preserve"> году</w:t>
            </w:r>
            <w:r w:rsidR="003F05E1" w:rsidRPr="00B17EF8">
              <w:rPr>
                <w:rFonts w:ascii="Times New Roman" w:hAnsi="Times New Roman" w:cs="Times New Roman"/>
                <w:sz w:val="28"/>
                <w:szCs w:val="28"/>
              </w:rPr>
              <w:t xml:space="preserve"> состав</w:t>
            </w:r>
            <w:r w:rsidR="009047DF" w:rsidRPr="00B17EF8">
              <w:rPr>
                <w:rFonts w:ascii="Times New Roman" w:hAnsi="Times New Roman" w:cs="Times New Roman"/>
                <w:sz w:val="28"/>
                <w:szCs w:val="28"/>
              </w:rPr>
              <w:t>ит</w:t>
            </w:r>
            <w:r w:rsidR="003F05E1" w:rsidRPr="00B17EF8">
              <w:rPr>
                <w:rFonts w:ascii="Times New Roman" w:hAnsi="Times New Roman" w:cs="Times New Roman"/>
                <w:sz w:val="28"/>
                <w:szCs w:val="28"/>
              </w:rPr>
              <w:t xml:space="preserve"> </w:t>
            </w:r>
            <w:r w:rsidR="009047DF" w:rsidRPr="00B17EF8">
              <w:rPr>
                <w:rFonts w:ascii="Times New Roman" w:hAnsi="Times New Roman" w:cs="Times New Roman"/>
                <w:sz w:val="28"/>
                <w:szCs w:val="28"/>
              </w:rPr>
              <w:t>13</w:t>
            </w:r>
            <w:r w:rsidR="00BA1933" w:rsidRPr="00B17EF8">
              <w:rPr>
                <w:rFonts w:ascii="Times New Roman" w:hAnsi="Times New Roman" w:cs="Times New Roman"/>
                <w:sz w:val="28"/>
                <w:szCs w:val="28"/>
              </w:rPr>
              <w:t>4</w:t>
            </w:r>
            <w:r w:rsidR="00B92C79" w:rsidRPr="00B17EF8">
              <w:rPr>
                <w:rFonts w:ascii="Times New Roman" w:hAnsi="Times New Roman" w:cs="Times New Roman"/>
                <w:sz w:val="28"/>
                <w:szCs w:val="28"/>
              </w:rPr>
              <w:t xml:space="preserve"> </w:t>
            </w:r>
            <w:r w:rsidR="006A1BBA" w:rsidRPr="00B17EF8">
              <w:rPr>
                <w:rFonts w:ascii="Times New Roman" w:hAnsi="Times New Roman" w:cs="Times New Roman"/>
                <w:sz w:val="28"/>
                <w:szCs w:val="28"/>
              </w:rPr>
              <w:t>713</w:t>
            </w:r>
            <w:r w:rsidR="003F05E1" w:rsidRPr="00B17EF8">
              <w:rPr>
                <w:rFonts w:ascii="Times New Roman" w:hAnsi="Times New Roman" w:cs="Times New Roman"/>
                <w:sz w:val="28"/>
                <w:szCs w:val="28"/>
              </w:rPr>
              <w:t xml:space="preserve"> ед. хранения</w:t>
            </w:r>
            <w:r w:rsidRPr="00B17EF8">
              <w:rPr>
                <w:rFonts w:ascii="Times New Roman" w:hAnsi="Times New Roman" w:cs="Times New Roman"/>
                <w:sz w:val="28"/>
                <w:szCs w:val="28"/>
              </w:rPr>
              <w:t>.</w:t>
            </w:r>
          </w:p>
          <w:p w:rsidR="008F36C3" w:rsidRPr="00B17EF8" w:rsidRDefault="008F36C3"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Перечень и значения показателей результативности подпрограммы представлен в приложении № 1 к подпрограмме. </w:t>
            </w:r>
          </w:p>
        </w:tc>
      </w:tr>
      <w:tr w:rsidR="00294EDE" w:rsidRPr="00B17EF8" w:rsidTr="00644EF1">
        <w:trPr>
          <w:jc w:val="center"/>
        </w:trPr>
        <w:tc>
          <w:tcPr>
            <w:tcW w:w="3544" w:type="dxa"/>
            <w:tcBorders>
              <w:top w:val="single" w:sz="4" w:space="0" w:color="auto"/>
              <w:left w:val="single" w:sz="4" w:space="0" w:color="auto"/>
              <w:bottom w:val="single" w:sz="4" w:space="0" w:color="auto"/>
              <w:right w:val="single" w:sz="4" w:space="0" w:color="auto"/>
            </w:tcBorders>
          </w:tcPr>
          <w:p w:rsidR="00294EDE" w:rsidRPr="00B17EF8" w:rsidRDefault="00294ED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Сроки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294EDE" w:rsidRPr="00B17EF8" w:rsidRDefault="0071572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2014 - 2030</w:t>
            </w:r>
            <w:r w:rsidR="00294EDE" w:rsidRPr="00B17EF8">
              <w:rPr>
                <w:rFonts w:ascii="Times New Roman" w:hAnsi="Times New Roman" w:cs="Times New Roman"/>
                <w:sz w:val="28"/>
                <w:szCs w:val="28"/>
              </w:rPr>
              <w:t xml:space="preserve"> годы</w:t>
            </w:r>
          </w:p>
        </w:tc>
      </w:tr>
      <w:tr w:rsidR="00294EDE" w:rsidRPr="00B17EF8" w:rsidTr="00644EF1">
        <w:trPr>
          <w:jc w:val="center"/>
        </w:trPr>
        <w:tc>
          <w:tcPr>
            <w:tcW w:w="3544" w:type="dxa"/>
            <w:tcBorders>
              <w:top w:val="single" w:sz="4" w:space="0" w:color="auto"/>
              <w:left w:val="single" w:sz="4" w:space="0" w:color="auto"/>
              <w:bottom w:val="single" w:sz="4" w:space="0" w:color="auto"/>
              <w:right w:val="single" w:sz="4" w:space="0" w:color="auto"/>
            </w:tcBorders>
          </w:tcPr>
          <w:p w:rsidR="00294EDE" w:rsidRPr="00B17EF8" w:rsidRDefault="00602363" w:rsidP="00204EE9">
            <w:pPr>
              <w:pStyle w:val="ConsPlusNormal"/>
              <w:rPr>
                <w:rFonts w:ascii="Times New Roman" w:hAnsi="Times New Roman" w:cs="Times New Roman"/>
                <w:sz w:val="28"/>
                <w:szCs w:val="28"/>
              </w:rPr>
            </w:pPr>
            <w:r w:rsidRPr="00B17EF8">
              <w:rPr>
                <w:rFonts w:ascii="Times New Roman" w:hAnsi="Times New Roman" w:cs="Times New Roman"/>
                <w:sz w:val="28"/>
                <w:szCs w:val="28"/>
              </w:rPr>
              <w:t>Информация по ресурсному обеспечению подпрограммы, в том числе по годам реализации</w:t>
            </w:r>
            <w:r w:rsidR="00AD0B29" w:rsidRPr="00B17EF8">
              <w:rPr>
                <w:rFonts w:ascii="Times New Roman" w:hAnsi="Times New Roman" w:cs="Times New Roman"/>
                <w:sz w:val="28"/>
                <w:szCs w:val="28"/>
              </w:rPr>
              <w:t xml:space="preserve"> подпрограммы</w:t>
            </w:r>
          </w:p>
        </w:tc>
        <w:tc>
          <w:tcPr>
            <w:tcW w:w="6379" w:type="dxa"/>
            <w:tcBorders>
              <w:top w:val="single" w:sz="4" w:space="0" w:color="auto"/>
              <w:left w:val="single" w:sz="4" w:space="0" w:color="auto"/>
              <w:bottom w:val="single" w:sz="4" w:space="0" w:color="auto"/>
              <w:right w:val="single" w:sz="4" w:space="0" w:color="auto"/>
            </w:tcBorders>
          </w:tcPr>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Общий объем финансирования составляет </w:t>
            </w:r>
            <w:r w:rsidR="00691D2F" w:rsidRPr="00B17EF8">
              <w:rPr>
                <w:rFonts w:ascii="Times New Roman" w:hAnsi="Times New Roman" w:cs="Times New Roman"/>
                <w:sz w:val="28"/>
                <w:szCs w:val="28"/>
              </w:rPr>
              <w:t>51345,1</w:t>
            </w:r>
            <w:r w:rsidRPr="00B17EF8">
              <w:rPr>
                <w:rFonts w:ascii="Times New Roman" w:hAnsi="Times New Roman" w:cs="Times New Roman"/>
                <w:sz w:val="28"/>
                <w:szCs w:val="28"/>
              </w:rPr>
              <w:t xml:space="preserve"> тыс. руб., в том числе по годам:</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- 4019,7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- 6015,0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- 5315,1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- 4414,1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- 4567,8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- 4270,6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- 4568,4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- 4619,6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D85112"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691D2F" w:rsidRPr="00B17EF8">
              <w:rPr>
                <w:rFonts w:ascii="Times New Roman" w:hAnsi="Times New Roman" w:cs="Times New Roman"/>
                <w:sz w:val="28"/>
                <w:szCs w:val="28"/>
              </w:rPr>
              <w:t>4536,8</w:t>
            </w:r>
            <w:r w:rsidRPr="00B17EF8">
              <w:rPr>
                <w:rFonts w:ascii="Times New Roman" w:hAnsi="Times New Roman" w:cs="Times New Roman"/>
                <w:sz w:val="28"/>
                <w:szCs w:val="28"/>
              </w:rPr>
              <w:t xml:space="preserve">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2023 год </w:t>
            </w:r>
            <w:r w:rsidR="00D85112"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691D2F" w:rsidRPr="00B17EF8">
              <w:rPr>
                <w:rFonts w:ascii="Times New Roman" w:hAnsi="Times New Roman" w:cs="Times New Roman"/>
                <w:sz w:val="28"/>
                <w:szCs w:val="28"/>
              </w:rPr>
              <w:t>4509,0</w:t>
            </w:r>
            <w:r w:rsidRPr="00B17EF8">
              <w:rPr>
                <w:rFonts w:ascii="Times New Roman" w:hAnsi="Times New Roman" w:cs="Times New Roman"/>
                <w:sz w:val="28"/>
                <w:szCs w:val="28"/>
              </w:rPr>
              <w:t xml:space="preserve"> тыс. руб.;</w:t>
            </w:r>
          </w:p>
          <w:p w:rsidR="00D26798" w:rsidRPr="00B17EF8" w:rsidRDefault="00D26798"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2024 год </w:t>
            </w:r>
            <w:r w:rsidR="00D85112"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691D2F" w:rsidRPr="00B17EF8">
              <w:rPr>
                <w:rFonts w:ascii="Times New Roman" w:hAnsi="Times New Roman" w:cs="Times New Roman"/>
                <w:sz w:val="28"/>
                <w:szCs w:val="28"/>
              </w:rPr>
              <w:t>4509,0 т</w:t>
            </w:r>
            <w:r w:rsidRPr="00B17EF8">
              <w:rPr>
                <w:rFonts w:ascii="Times New Roman" w:hAnsi="Times New Roman" w:cs="Times New Roman"/>
                <w:sz w:val="28"/>
                <w:szCs w:val="28"/>
              </w:rPr>
              <w:t>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в том числе:</w:t>
            </w:r>
          </w:p>
          <w:p w:rsidR="00644EF1"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за счет средств бюджета города </w:t>
            </w:r>
            <w:r w:rsidR="00D85112" w:rsidRPr="00B17EF8">
              <w:rPr>
                <w:rFonts w:ascii="Times New Roman" w:hAnsi="Times New Roman" w:cs="Times New Roman"/>
                <w:sz w:val="28"/>
                <w:szCs w:val="28"/>
              </w:rPr>
              <w:t>–</w:t>
            </w:r>
            <w:r w:rsidRPr="00B17EF8">
              <w:rPr>
                <w:rFonts w:ascii="Times New Roman" w:hAnsi="Times New Roman" w:cs="Times New Roman"/>
                <w:sz w:val="28"/>
                <w:szCs w:val="28"/>
              </w:rPr>
              <w:t xml:space="preserve"> 4</w:t>
            </w:r>
            <w:r w:rsidR="00D85112" w:rsidRPr="00B17EF8">
              <w:rPr>
                <w:rFonts w:ascii="Times New Roman" w:hAnsi="Times New Roman" w:cs="Times New Roman"/>
                <w:sz w:val="28"/>
                <w:szCs w:val="28"/>
              </w:rPr>
              <w:t>5</w:t>
            </w:r>
            <w:r w:rsidR="008D3711" w:rsidRPr="00B17EF8">
              <w:rPr>
                <w:rFonts w:ascii="Times New Roman" w:hAnsi="Times New Roman" w:cs="Times New Roman"/>
                <w:sz w:val="28"/>
                <w:szCs w:val="28"/>
              </w:rPr>
              <w:t>149,0</w:t>
            </w:r>
            <w:r w:rsidR="00D85112"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 </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тыс. руб., из них:</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- 3536,2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- 5505,3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- 4896,1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- 3776,2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- 3789,4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- 3748,7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- 3835,7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- 4091,2 тыс. руб.;</w:t>
            </w:r>
          </w:p>
          <w:p w:rsidR="008F48BF" w:rsidRPr="00B17EF8" w:rsidRDefault="008D3711" w:rsidP="008F48BF">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- 4008,6 </w:t>
            </w:r>
            <w:r w:rsidR="008F48BF" w:rsidRPr="00B17EF8">
              <w:rPr>
                <w:rFonts w:ascii="Times New Roman" w:hAnsi="Times New Roman" w:cs="Times New Roman"/>
                <w:sz w:val="28"/>
                <w:szCs w:val="28"/>
              </w:rPr>
              <w:t>тыс. руб.;</w:t>
            </w:r>
          </w:p>
          <w:p w:rsidR="008F48BF" w:rsidRPr="00B17EF8" w:rsidRDefault="008D3711" w:rsidP="008F48BF">
            <w:pPr>
              <w:pStyle w:val="ConsPlusNormal"/>
              <w:rPr>
                <w:rFonts w:ascii="Times New Roman" w:hAnsi="Times New Roman" w:cs="Times New Roman"/>
                <w:sz w:val="28"/>
                <w:szCs w:val="28"/>
              </w:rPr>
            </w:pPr>
            <w:r w:rsidRPr="00B17EF8">
              <w:rPr>
                <w:rFonts w:ascii="Times New Roman" w:hAnsi="Times New Roman" w:cs="Times New Roman"/>
                <w:sz w:val="28"/>
                <w:szCs w:val="28"/>
              </w:rPr>
              <w:t>2023 год -</w:t>
            </w:r>
            <w:r w:rsidR="008F48BF" w:rsidRPr="00B17EF8">
              <w:rPr>
                <w:rFonts w:ascii="Times New Roman" w:hAnsi="Times New Roman" w:cs="Times New Roman"/>
                <w:sz w:val="28"/>
                <w:szCs w:val="28"/>
              </w:rPr>
              <w:t xml:space="preserve"> 3980,8 тыс. руб.;</w:t>
            </w:r>
          </w:p>
          <w:p w:rsidR="008F48BF" w:rsidRPr="00B17EF8" w:rsidRDefault="008D3711" w:rsidP="008F48BF">
            <w:pPr>
              <w:pStyle w:val="ConsPlusNormal"/>
              <w:rPr>
                <w:rFonts w:ascii="Times New Roman" w:hAnsi="Times New Roman" w:cs="Times New Roman"/>
                <w:sz w:val="28"/>
                <w:szCs w:val="28"/>
              </w:rPr>
            </w:pPr>
            <w:r w:rsidRPr="00B17EF8">
              <w:rPr>
                <w:rFonts w:ascii="Times New Roman" w:hAnsi="Times New Roman" w:cs="Times New Roman"/>
                <w:sz w:val="28"/>
                <w:szCs w:val="28"/>
              </w:rPr>
              <w:t>2024 год -</w:t>
            </w:r>
            <w:r w:rsidR="008F48BF" w:rsidRPr="00B17EF8">
              <w:rPr>
                <w:rFonts w:ascii="Times New Roman" w:hAnsi="Times New Roman" w:cs="Times New Roman"/>
                <w:sz w:val="28"/>
                <w:szCs w:val="28"/>
              </w:rPr>
              <w:t xml:space="preserve"> 3980,8тыс. руб.;</w:t>
            </w:r>
          </w:p>
          <w:p w:rsidR="00644EF1"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за счет средств краевого бюджета </w:t>
            </w:r>
            <w:r w:rsidR="008F48BF"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9409F8">
              <w:rPr>
                <w:rFonts w:ascii="Times New Roman" w:hAnsi="Times New Roman" w:cs="Times New Roman"/>
                <w:sz w:val="28"/>
                <w:szCs w:val="28"/>
              </w:rPr>
              <w:t>6196</w:t>
            </w:r>
            <w:r w:rsidR="008D3711" w:rsidRPr="00B17EF8">
              <w:rPr>
                <w:rFonts w:ascii="Times New Roman" w:hAnsi="Times New Roman" w:cs="Times New Roman"/>
                <w:sz w:val="28"/>
                <w:szCs w:val="28"/>
              </w:rPr>
              <w:t>,1</w:t>
            </w:r>
            <w:r w:rsidRPr="00B17EF8">
              <w:rPr>
                <w:rFonts w:ascii="Times New Roman" w:hAnsi="Times New Roman" w:cs="Times New Roman"/>
                <w:sz w:val="28"/>
                <w:szCs w:val="28"/>
              </w:rPr>
              <w:t xml:space="preserve"> </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тыс. руб., из них:</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- 483,5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- 509,7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- 419,0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- 637,9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- 778,4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- 521,9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- 732,7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- 528,4 тыс. руб.;</w:t>
            </w:r>
          </w:p>
          <w:p w:rsidR="00960D67"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71583A"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71583A" w:rsidRPr="00B17EF8">
              <w:rPr>
                <w:rFonts w:ascii="Times New Roman" w:hAnsi="Times New Roman" w:cs="Times New Roman"/>
                <w:sz w:val="28"/>
                <w:szCs w:val="28"/>
              </w:rPr>
              <w:t>528,2</w:t>
            </w:r>
            <w:r w:rsidR="008F48BF" w:rsidRPr="00B17EF8">
              <w:rPr>
                <w:rFonts w:ascii="Times New Roman" w:hAnsi="Times New Roman" w:cs="Times New Roman"/>
                <w:sz w:val="28"/>
                <w:szCs w:val="28"/>
              </w:rPr>
              <w:t xml:space="preserve"> </w:t>
            </w:r>
            <w:r w:rsidRPr="00B17EF8">
              <w:rPr>
                <w:rFonts w:ascii="Times New Roman" w:hAnsi="Times New Roman" w:cs="Times New Roman"/>
                <w:sz w:val="28"/>
                <w:szCs w:val="28"/>
              </w:rPr>
              <w:t>тыс. руб.;</w:t>
            </w:r>
          </w:p>
          <w:p w:rsidR="00A6107D" w:rsidRPr="00B17EF8" w:rsidRDefault="00960D67" w:rsidP="00960D67">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2023 год - </w:t>
            </w:r>
            <w:r w:rsidR="0071583A" w:rsidRPr="00B17EF8">
              <w:rPr>
                <w:rFonts w:ascii="Times New Roman" w:hAnsi="Times New Roman" w:cs="Times New Roman"/>
                <w:sz w:val="28"/>
                <w:szCs w:val="28"/>
              </w:rPr>
              <w:t xml:space="preserve">528,2 </w:t>
            </w:r>
            <w:r w:rsidRPr="00B17EF8">
              <w:rPr>
                <w:rFonts w:ascii="Times New Roman" w:hAnsi="Times New Roman" w:cs="Times New Roman"/>
                <w:sz w:val="28"/>
                <w:szCs w:val="28"/>
              </w:rPr>
              <w:t>тыс. руб.;</w:t>
            </w:r>
          </w:p>
          <w:p w:rsidR="00960D67" w:rsidRPr="00B17EF8" w:rsidRDefault="00960D67" w:rsidP="0071583A">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2024 год </w:t>
            </w:r>
            <w:r w:rsidR="0071583A"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71583A" w:rsidRPr="00B17EF8">
              <w:rPr>
                <w:rFonts w:ascii="Times New Roman" w:hAnsi="Times New Roman" w:cs="Times New Roman"/>
                <w:sz w:val="28"/>
                <w:szCs w:val="28"/>
              </w:rPr>
              <w:t xml:space="preserve">528,2 </w:t>
            </w:r>
            <w:r w:rsidRPr="00B17EF8">
              <w:rPr>
                <w:rFonts w:ascii="Times New Roman" w:hAnsi="Times New Roman" w:cs="Times New Roman"/>
                <w:sz w:val="28"/>
                <w:szCs w:val="28"/>
              </w:rPr>
              <w:t>тыс. руб.</w:t>
            </w:r>
          </w:p>
        </w:tc>
      </w:tr>
    </w:tbl>
    <w:p w:rsidR="00F436E6" w:rsidRPr="00B17EF8" w:rsidRDefault="00F436E6" w:rsidP="003C0602">
      <w:pPr>
        <w:pStyle w:val="ConsPlusNormal"/>
        <w:rPr>
          <w:rFonts w:ascii="Times New Roman" w:hAnsi="Times New Roman" w:cs="Times New Roman"/>
          <w:sz w:val="28"/>
          <w:szCs w:val="28"/>
        </w:rPr>
      </w:pPr>
    </w:p>
    <w:p w:rsidR="00602363" w:rsidRPr="00B17EF8" w:rsidRDefault="00602363" w:rsidP="009F6CA8">
      <w:pPr>
        <w:pStyle w:val="ConsPlusNormal"/>
        <w:ind w:firstLine="540"/>
        <w:jc w:val="center"/>
        <w:rPr>
          <w:rFonts w:ascii="Times New Roman" w:hAnsi="Times New Roman" w:cs="Times New Roman"/>
          <w:sz w:val="28"/>
          <w:szCs w:val="28"/>
        </w:rPr>
      </w:pPr>
      <w:r w:rsidRPr="00B17EF8">
        <w:rPr>
          <w:rFonts w:ascii="Times New Roman" w:hAnsi="Times New Roman" w:cs="Times New Roman"/>
          <w:sz w:val="28"/>
          <w:szCs w:val="28"/>
        </w:rPr>
        <w:t>2. Мероприятия подпрограммы</w:t>
      </w:r>
    </w:p>
    <w:p w:rsidR="00B76FFA" w:rsidRPr="00B17EF8" w:rsidRDefault="00B76FFA" w:rsidP="009F6CA8">
      <w:pPr>
        <w:pStyle w:val="ConsPlusNormal"/>
        <w:ind w:firstLine="540"/>
        <w:jc w:val="center"/>
        <w:rPr>
          <w:rFonts w:ascii="Times New Roman" w:hAnsi="Times New Roman" w:cs="Times New Roman"/>
          <w:sz w:val="28"/>
          <w:szCs w:val="28"/>
        </w:rPr>
      </w:pPr>
    </w:p>
    <w:p w:rsidR="00602363" w:rsidRPr="00B17EF8" w:rsidRDefault="00602363"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Система мероприятий подпрограммы включает в себя перечень мероприятий  подпрограммы, взаимоувязанных с целью и задачами под</w:t>
      </w:r>
      <w:r w:rsidR="00C63294" w:rsidRPr="00B17EF8">
        <w:rPr>
          <w:rFonts w:ascii="Times New Roman" w:hAnsi="Times New Roman" w:cs="Times New Roman"/>
          <w:sz w:val="28"/>
          <w:szCs w:val="28"/>
        </w:rPr>
        <w:t>п</w:t>
      </w:r>
      <w:r w:rsidRPr="00B17EF8">
        <w:rPr>
          <w:rFonts w:ascii="Times New Roman" w:hAnsi="Times New Roman" w:cs="Times New Roman"/>
          <w:sz w:val="28"/>
          <w:szCs w:val="28"/>
        </w:rPr>
        <w:t xml:space="preserve">рограммы, с указанием главных распорядителей бюджетных </w:t>
      </w:r>
      <w:r w:rsidR="009519DA" w:rsidRPr="00B17EF8">
        <w:rPr>
          <w:rFonts w:ascii="Times New Roman" w:hAnsi="Times New Roman" w:cs="Times New Roman"/>
          <w:sz w:val="28"/>
          <w:szCs w:val="28"/>
        </w:rPr>
        <w:t>средств</w:t>
      </w:r>
      <w:r w:rsidRPr="00B17EF8">
        <w:rPr>
          <w:rFonts w:ascii="Times New Roman" w:hAnsi="Times New Roman" w:cs="Times New Roman"/>
          <w:sz w:val="28"/>
          <w:szCs w:val="28"/>
        </w:rPr>
        <w:t xml:space="preserve"> форм расходования бюджетных средств</w:t>
      </w:r>
      <w:r w:rsidR="009519DA" w:rsidRPr="00B17EF8">
        <w:rPr>
          <w:rFonts w:ascii="Times New Roman" w:hAnsi="Times New Roman" w:cs="Times New Roman"/>
          <w:sz w:val="28"/>
          <w:szCs w:val="28"/>
        </w:rPr>
        <w:t>, исполнителей мероприятий подпрограммы, сроков исполнения, объемов и источников финансирования.</w:t>
      </w:r>
    </w:p>
    <w:p w:rsidR="00602363" w:rsidRPr="00B17EF8" w:rsidRDefault="00602363"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Перечень мероприятий подпрограммы приведен в приложении № 2 к подпрограмме.</w:t>
      </w:r>
    </w:p>
    <w:p w:rsidR="008715A2" w:rsidRPr="00B17EF8" w:rsidRDefault="008715A2" w:rsidP="009F6CA8">
      <w:pPr>
        <w:pStyle w:val="ConsPlusNormal"/>
        <w:jc w:val="both"/>
        <w:rPr>
          <w:rFonts w:ascii="Times New Roman" w:hAnsi="Times New Roman" w:cs="Times New Roman"/>
          <w:sz w:val="28"/>
          <w:szCs w:val="28"/>
        </w:rPr>
      </w:pPr>
    </w:p>
    <w:p w:rsidR="00294EDE" w:rsidRPr="00B17EF8" w:rsidRDefault="00294EDE" w:rsidP="009F6CA8">
      <w:pPr>
        <w:pStyle w:val="ConsPlusNormal"/>
        <w:jc w:val="center"/>
        <w:outlineLvl w:val="3"/>
        <w:rPr>
          <w:rFonts w:ascii="Times New Roman" w:hAnsi="Times New Roman" w:cs="Times New Roman"/>
          <w:sz w:val="28"/>
          <w:szCs w:val="28"/>
        </w:rPr>
      </w:pPr>
      <w:r w:rsidRPr="00B17EF8">
        <w:rPr>
          <w:rFonts w:ascii="Times New Roman" w:hAnsi="Times New Roman" w:cs="Times New Roman"/>
          <w:sz w:val="28"/>
          <w:szCs w:val="28"/>
        </w:rPr>
        <w:t>3. Механизм реализации подпрограммы</w:t>
      </w:r>
    </w:p>
    <w:p w:rsidR="00294EDE" w:rsidRPr="00B17EF8" w:rsidRDefault="00294EDE" w:rsidP="009F6CA8">
      <w:pPr>
        <w:pStyle w:val="ConsPlusNormal"/>
        <w:ind w:firstLine="540"/>
        <w:jc w:val="both"/>
        <w:rPr>
          <w:rFonts w:ascii="Times New Roman" w:hAnsi="Times New Roman" w:cs="Times New Roman"/>
          <w:sz w:val="28"/>
          <w:szCs w:val="28"/>
        </w:rPr>
      </w:pPr>
    </w:p>
    <w:p w:rsidR="00A2435C" w:rsidRPr="00B17EF8" w:rsidRDefault="00A2435C" w:rsidP="00A957A5">
      <w:pPr>
        <w:pStyle w:val="ConsPlusNormal"/>
        <w:ind w:firstLine="851"/>
        <w:jc w:val="both"/>
        <w:rPr>
          <w:rFonts w:ascii="Times New Roman" w:hAnsi="Times New Roman" w:cs="Times New Roman"/>
          <w:sz w:val="28"/>
          <w:szCs w:val="28"/>
        </w:rPr>
      </w:pPr>
      <w:bookmarkStart w:id="21" w:name="Par4505"/>
      <w:bookmarkEnd w:id="21"/>
      <w:r w:rsidRPr="00B17EF8">
        <w:rPr>
          <w:rFonts w:ascii="Times New Roman" w:hAnsi="Times New Roman" w:cs="Times New Roman"/>
          <w:sz w:val="28"/>
          <w:szCs w:val="28"/>
        </w:rP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A2435C" w:rsidRPr="00B17EF8" w:rsidRDefault="00A2435C"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3.2. Главными распорядителями бюджетных средств, предусмотренных на реализацию мероприятий подпрограммы, является администрация города Ачинска (МКУ «Архив г. Ачинска»).</w:t>
      </w:r>
    </w:p>
    <w:p w:rsidR="00A2435C" w:rsidRPr="00B17EF8" w:rsidRDefault="00A2435C"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lastRenderedPageBreak/>
        <w:t xml:space="preserve">3.3. Получателем бюджетных средств является МКУ «Архив </w:t>
      </w:r>
      <w:r w:rsidR="006A1BBA" w:rsidRPr="00B17EF8">
        <w:rPr>
          <w:rFonts w:ascii="Times New Roman" w:hAnsi="Times New Roman" w:cs="Times New Roman"/>
          <w:sz w:val="28"/>
          <w:szCs w:val="28"/>
        </w:rPr>
        <w:t xml:space="preserve">              </w:t>
      </w:r>
      <w:r w:rsidRPr="00B17EF8">
        <w:rPr>
          <w:rFonts w:ascii="Times New Roman" w:hAnsi="Times New Roman" w:cs="Times New Roman"/>
          <w:sz w:val="28"/>
          <w:szCs w:val="28"/>
        </w:rPr>
        <w:t>г. Ачинска».</w:t>
      </w:r>
    </w:p>
    <w:p w:rsidR="00A2435C" w:rsidRPr="00B17EF8" w:rsidRDefault="00A2435C"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3.4. Исполнителем данной подпрограммы является МКУ «Архив</w:t>
      </w:r>
      <w:r w:rsidR="006A1BBA"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 г. Ачинска.</w:t>
      </w:r>
      <w:r w:rsidR="006A1BBA" w:rsidRPr="00B17EF8">
        <w:rPr>
          <w:rFonts w:ascii="Times New Roman" w:hAnsi="Times New Roman" w:cs="Times New Roman"/>
          <w:sz w:val="28"/>
          <w:szCs w:val="28"/>
        </w:rPr>
        <w:t>»</w:t>
      </w:r>
    </w:p>
    <w:p w:rsidR="00A2435C" w:rsidRPr="00B17EF8" w:rsidRDefault="00A2435C"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3.5. Контроль за эффективным и целевым использованием средств бюджета города Ачинска осуществляет администрация города Ачинска (отдел культуры).</w:t>
      </w:r>
    </w:p>
    <w:p w:rsidR="00A2435C" w:rsidRPr="00B17EF8" w:rsidRDefault="00A2435C"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3.6. Получателями муниципальных услуг являются граждане, проживающие на территории города Ачинска.</w:t>
      </w:r>
    </w:p>
    <w:p w:rsidR="00A2435C" w:rsidRPr="00B17EF8" w:rsidRDefault="00A2435C"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3.7. Город Ачинск является территорией для реализации мероприятий подпрограммы 2 «Развитие архивного дела в городе Ачинске».</w:t>
      </w:r>
    </w:p>
    <w:p w:rsidR="00A2435C" w:rsidRPr="00B17EF8" w:rsidRDefault="00A2435C"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3.8. В соответствии с </w:t>
      </w:r>
      <w:hyperlink w:anchor="Par4704" w:tooltip="1.1" w:history="1">
        <w:r w:rsidRPr="00B17EF8">
          <w:rPr>
            <w:rFonts w:ascii="Times New Roman" w:hAnsi="Times New Roman" w:cs="Times New Roman"/>
            <w:sz w:val="28"/>
            <w:szCs w:val="28"/>
          </w:rPr>
          <w:t>мероприятиями 2.1</w:t>
        </w:r>
      </w:hyperlink>
      <w:r w:rsidRPr="00B17EF8">
        <w:rPr>
          <w:rFonts w:ascii="Times New Roman" w:hAnsi="Times New Roman" w:cs="Times New Roman"/>
          <w:sz w:val="28"/>
          <w:szCs w:val="28"/>
        </w:rPr>
        <w:t xml:space="preserve">, </w:t>
      </w:r>
      <w:hyperlink w:anchor="Par4753" w:tooltip="1.2" w:history="1">
        <w:r w:rsidRPr="00B17EF8">
          <w:rPr>
            <w:rFonts w:ascii="Times New Roman" w:hAnsi="Times New Roman" w:cs="Times New Roman"/>
            <w:sz w:val="28"/>
            <w:szCs w:val="28"/>
          </w:rPr>
          <w:t>2.2</w:t>
        </w:r>
        <w:r w:rsidR="00C901B2" w:rsidRPr="00B17EF8">
          <w:rPr>
            <w:rFonts w:ascii="Times New Roman" w:hAnsi="Times New Roman" w:cs="Times New Roman"/>
            <w:sz w:val="28"/>
            <w:szCs w:val="28"/>
          </w:rPr>
          <w:t>, 2.3</w:t>
        </w:r>
        <w:r w:rsidRPr="00B17EF8">
          <w:rPr>
            <w:rFonts w:ascii="Times New Roman" w:hAnsi="Times New Roman" w:cs="Times New Roman"/>
            <w:sz w:val="28"/>
            <w:szCs w:val="28"/>
          </w:rPr>
          <w:t xml:space="preserve"> </w:t>
        </w:r>
      </w:hyperlink>
      <w:r w:rsidRPr="00B17EF8">
        <w:rPr>
          <w:rFonts w:ascii="Times New Roman" w:hAnsi="Times New Roman" w:cs="Times New Roman"/>
          <w:sz w:val="28"/>
          <w:szCs w:val="28"/>
        </w:rPr>
        <w:t>перечня мероприятий подпрограммы финансирование осуществляется на обеспечение деятельности муниципального казенного учреждения «Архив города Ачинска» в следующих формах:</w:t>
      </w:r>
    </w:p>
    <w:p w:rsidR="00A2435C" w:rsidRPr="00B17EF8" w:rsidRDefault="00A2435C"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средства на закупку товаров, работ и услуг для обеспечения муниципальных нужд МКУ «Архив г. Ачинска»;</w:t>
      </w:r>
    </w:p>
    <w:p w:rsidR="00A2435C" w:rsidRPr="00B17EF8" w:rsidRDefault="00A2435C"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средства на выплаты персоналу МКУ «Архив г. Ачинска»;</w:t>
      </w:r>
    </w:p>
    <w:p w:rsidR="00A2435C" w:rsidRPr="00B17EF8" w:rsidRDefault="00A2435C"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выполнение работ по ремонту помещения архива пенсионного фонда </w:t>
      </w:r>
      <w:r w:rsidR="00DD3416" w:rsidRPr="00B17EF8">
        <w:rPr>
          <w:rFonts w:ascii="Times New Roman" w:hAnsi="Times New Roman" w:cs="Times New Roman"/>
          <w:sz w:val="28"/>
          <w:szCs w:val="28"/>
        </w:rPr>
        <w:t xml:space="preserve">                  </w:t>
      </w:r>
      <w:r w:rsidRPr="00B17EF8">
        <w:rPr>
          <w:rFonts w:ascii="Times New Roman" w:hAnsi="Times New Roman" w:cs="Times New Roman"/>
          <w:sz w:val="28"/>
          <w:szCs w:val="28"/>
        </w:rPr>
        <w:t>МКУ «Архив г. Ачинска».</w:t>
      </w:r>
    </w:p>
    <w:p w:rsidR="00A2435C" w:rsidRPr="00B17EF8" w:rsidRDefault="00A2435C"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Закупка товаров, работ и услуг осуществляется МКУ «Архив </w:t>
      </w:r>
      <w:r w:rsidR="00A957A5"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г. Ачинска» в порядке, предусмотренном Федеральным </w:t>
      </w:r>
      <w:hyperlink r:id="rId24"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sidRPr="00B17EF8">
          <w:rPr>
            <w:rFonts w:ascii="Times New Roman" w:hAnsi="Times New Roman" w:cs="Times New Roman"/>
            <w:sz w:val="28"/>
            <w:szCs w:val="28"/>
          </w:rPr>
          <w:t>законом</w:t>
        </w:r>
      </w:hyperlink>
      <w:r w:rsidRPr="00B17EF8">
        <w:rPr>
          <w:rFonts w:ascii="Times New Roman" w:hAnsi="Times New Roman" w:cs="Times New Roman"/>
          <w:sz w:val="28"/>
          <w:szCs w:val="28"/>
        </w:rPr>
        <w:t xml:space="preserve"> от 05.04.2013 № 44-ФЗ </w:t>
      </w:r>
      <w:r w:rsidR="00DD3416" w:rsidRPr="00B17EF8">
        <w:rPr>
          <w:rFonts w:ascii="Times New Roman" w:hAnsi="Times New Roman" w:cs="Times New Roman"/>
          <w:sz w:val="28"/>
          <w:szCs w:val="28"/>
        </w:rPr>
        <w:t xml:space="preserve"> </w:t>
      </w:r>
      <w:r w:rsidRPr="00B17EF8">
        <w:rPr>
          <w:rFonts w:ascii="Times New Roman" w:hAnsi="Times New Roman" w:cs="Times New Roman"/>
          <w:sz w:val="28"/>
          <w:szCs w:val="28"/>
        </w:rPr>
        <w:t>«О контрактной системе в сфере закупок товаров, услуг для обеспечения государственных и муниципальных нужд».</w:t>
      </w:r>
    </w:p>
    <w:p w:rsidR="00A2435C" w:rsidRPr="00B17EF8" w:rsidRDefault="00A2435C"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Выполнение работ (оказание услуг) осуществляется МКУ «Архив </w:t>
      </w:r>
      <w:r w:rsidR="00A957A5" w:rsidRPr="00B17EF8">
        <w:rPr>
          <w:rFonts w:ascii="Times New Roman" w:hAnsi="Times New Roman" w:cs="Times New Roman"/>
          <w:sz w:val="28"/>
          <w:szCs w:val="28"/>
        </w:rPr>
        <w:t xml:space="preserve">            </w:t>
      </w:r>
      <w:r w:rsidRPr="00B17EF8">
        <w:rPr>
          <w:rFonts w:ascii="Times New Roman" w:hAnsi="Times New Roman" w:cs="Times New Roman"/>
          <w:sz w:val="28"/>
          <w:szCs w:val="28"/>
        </w:rPr>
        <w:t xml:space="preserve">г. Ачинска» в порядке, предусмотренном Федеральным </w:t>
      </w:r>
      <w:hyperlink r:id="rId25"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sidRPr="00B17EF8">
          <w:rPr>
            <w:rFonts w:ascii="Times New Roman" w:hAnsi="Times New Roman" w:cs="Times New Roman"/>
            <w:sz w:val="28"/>
            <w:szCs w:val="28"/>
          </w:rPr>
          <w:t>законом</w:t>
        </w:r>
      </w:hyperlink>
      <w:r w:rsidRPr="00B17EF8">
        <w:rPr>
          <w:rFonts w:ascii="Times New Roman" w:hAnsi="Times New Roman" w:cs="Times New Roman"/>
          <w:sz w:val="28"/>
          <w:szCs w:val="28"/>
        </w:rPr>
        <w:t xml:space="preserve"> от 05.04.2013 № 44-ФЗ </w:t>
      </w:r>
      <w:r w:rsidR="00DD3416" w:rsidRPr="00B17EF8">
        <w:rPr>
          <w:rFonts w:ascii="Times New Roman" w:hAnsi="Times New Roman" w:cs="Times New Roman"/>
          <w:sz w:val="28"/>
          <w:szCs w:val="28"/>
        </w:rPr>
        <w:t xml:space="preserve"> </w:t>
      </w:r>
      <w:r w:rsidRPr="00B17EF8">
        <w:rPr>
          <w:rFonts w:ascii="Times New Roman" w:hAnsi="Times New Roman" w:cs="Times New Roman"/>
          <w:sz w:val="28"/>
          <w:szCs w:val="28"/>
        </w:rPr>
        <w:t>«О контрактной системе в сфере закупок товаров, услуг для обеспечения государственных и муниципальных нужд».</w:t>
      </w:r>
    </w:p>
    <w:p w:rsidR="00E05CC9" w:rsidRPr="00B17EF8" w:rsidRDefault="00E05CC9" w:rsidP="00C77DB4">
      <w:pPr>
        <w:pStyle w:val="ConsPlusNormal"/>
        <w:outlineLvl w:val="3"/>
        <w:rPr>
          <w:rFonts w:ascii="Times New Roman" w:hAnsi="Times New Roman" w:cs="Times New Roman"/>
          <w:sz w:val="28"/>
          <w:szCs w:val="28"/>
        </w:rPr>
      </w:pPr>
    </w:p>
    <w:p w:rsidR="00294EDE" w:rsidRPr="00B17EF8" w:rsidRDefault="00294EDE" w:rsidP="009F6CA8">
      <w:pPr>
        <w:pStyle w:val="ConsPlusNormal"/>
        <w:jc w:val="center"/>
        <w:outlineLvl w:val="3"/>
        <w:rPr>
          <w:rFonts w:ascii="Times New Roman" w:hAnsi="Times New Roman" w:cs="Times New Roman"/>
          <w:sz w:val="28"/>
          <w:szCs w:val="28"/>
        </w:rPr>
      </w:pPr>
      <w:r w:rsidRPr="00B17EF8">
        <w:rPr>
          <w:rFonts w:ascii="Times New Roman" w:hAnsi="Times New Roman" w:cs="Times New Roman"/>
          <w:sz w:val="28"/>
          <w:szCs w:val="28"/>
        </w:rPr>
        <w:t>4. Управление подпрограммой и контроль</w:t>
      </w:r>
    </w:p>
    <w:p w:rsidR="00294EDE" w:rsidRPr="00B17EF8" w:rsidRDefault="00294EDE" w:rsidP="009F6CA8">
      <w:pPr>
        <w:pStyle w:val="ConsPlusNormal"/>
        <w:jc w:val="center"/>
        <w:rPr>
          <w:rFonts w:ascii="Times New Roman" w:hAnsi="Times New Roman" w:cs="Times New Roman"/>
          <w:sz w:val="28"/>
          <w:szCs w:val="28"/>
        </w:rPr>
      </w:pPr>
      <w:r w:rsidRPr="00B17EF8">
        <w:rPr>
          <w:rFonts w:ascii="Times New Roman" w:hAnsi="Times New Roman" w:cs="Times New Roman"/>
          <w:sz w:val="28"/>
          <w:szCs w:val="28"/>
        </w:rPr>
        <w:t>за ходом ее выполнения</w:t>
      </w:r>
    </w:p>
    <w:p w:rsidR="00294EDE" w:rsidRPr="00B17EF8" w:rsidRDefault="00294EDE" w:rsidP="00A957A5">
      <w:pPr>
        <w:pStyle w:val="ConsPlusNormal"/>
        <w:ind w:firstLine="851"/>
        <w:jc w:val="both"/>
        <w:rPr>
          <w:rFonts w:ascii="Times New Roman" w:hAnsi="Times New Roman" w:cs="Times New Roman"/>
          <w:sz w:val="28"/>
          <w:szCs w:val="28"/>
        </w:rPr>
      </w:pPr>
    </w:p>
    <w:p w:rsidR="00244A89" w:rsidRPr="00B17EF8" w:rsidRDefault="00294EDE"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4.1. Текущее управление и контроль за реализа</w:t>
      </w:r>
      <w:r w:rsidR="00866772" w:rsidRPr="00B17EF8">
        <w:rPr>
          <w:rFonts w:ascii="Times New Roman" w:hAnsi="Times New Roman" w:cs="Times New Roman"/>
          <w:sz w:val="28"/>
          <w:szCs w:val="28"/>
        </w:rPr>
        <w:t xml:space="preserve">цией подпрограммы осуществляют </w:t>
      </w:r>
      <w:r w:rsidR="008D2D00" w:rsidRPr="00B17EF8">
        <w:rPr>
          <w:rFonts w:ascii="Times New Roman" w:hAnsi="Times New Roman" w:cs="Times New Roman"/>
          <w:sz w:val="28"/>
          <w:szCs w:val="28"/>
        </w:rPr>
        <w:t>МКУ «</w:t>
      </w:r>
      <w:r w:rsidRPr="00B17EF8">
        <w:rPr>
          <w:rFonts w:ascii="Times New Roman" w:hAnsi="Times New Roman" w:cs="Times New Roman"/>
          <w:sz w:val="28"/>
          <w:szCs w:val="28"/>
        </w:rPr>
        <w:t xml:space="preserve">Архив </w:t>
      </w:r>
      <w:r w:rsidR="008D2D00" w:rsidRPr="00B17EF8">
        <w:rPr>
          <w:rFonts w:ascii="Times New Roman" w:hAnsi="Times New Roman" w:cs="Times New Roman"/>
          <w:sz w:val="28"/>
          <w:szCs w:val="28"/>
        </w:rPr>
        <w:t>г. Ачинска»</w:t>
      </w:r>
      <w:r w:rsidR="00244A89" w:rsidRPr="00B17EF8">
        <w:rPr>
          <w:rFonts w:ascii="Times New Roman" w:hAnsi="Times New Roman" w:cs="Times New Roman"/>
          <w:sz w:val="28"/>
          <w:szCs w:val="28"/>
        </w:rPr>
        <w:t xml:space="preserve"> и администрация города Ачинска (отдел культуры).</w:t>
      </w:r>
    </w:p>
    <w:p w:rsidR="00294EDE" w:rsidRPr="00B17EF8" w:rsidRDefault="00294EDE"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Администрация города </w:t>
      </w:r>
      <w:r w:rsidR="00CC5E5B" w:rsidRPr="00B17EF8">
        <w:rPr>
          <w:rFonts w:ascii="Times New Roman" w:hAnsi="Times New Roman" w:cs="Times New Roman"/>
          <w:sz w:val="28"/>
          <w:szCs w:val="28"/>
        </w:rPr>
        <w:t>Ачинска (отдел культуры</w:t>
      </w:r>
      <w:r w:rsidR="00E313BB" w:rsidRPr="00B17EF8">
        <w:rPr>
          <w:rFonts w:ascii="Times New Roman" w:hAnsi="Times New Roman" w:cs="Times New Roman"/>
          <w:sz w:val="28"/>
          <w:szCs w:val="28"/>
        </w:rPr>
        <w:t>)</w:t>
      </w:r>
      <w:r w:rsidR="00CC5E5B" w:rsidRPr="00B17EF8">
        <w:rPr>
          <w:rFonts w:ascii="Times New Roman" w:hAnsi="Times New Roman" w:cs="Times New Roman"/>
          <w:sz w:val="28"/>
          <w:szCs w:val="28"/>
        </w:rPr>
        <w:t xml:space="preserve"> </w:t>
      </w:r>
      <w:r w:rsidR="008D2D00" w:rsidRPr="00B17EF8">
        <w:rPr>
          <w:rFonts w:ascii="Times New Roman" w:hAnsi="Times New Roman" w:cs="Times New Roman"/>
          <w:sz w:val="28"/>
          <w:szCs w:val="28"/>
        </w:rPr>
        <w:t>и МКУ «Архив г. Ачинска»</w:t>
      </w:r>
      <w:r w:rsidRPr="00B17EF8">
        <w:rPr>
          <w:rFonts w:ascii="Times New Roman" w:hAnsi="Times New Roman" w:cs="Times New Roman"/>
          <w:sz w:val="28"/>
          <w:szCs w:val="28"/>
        </w:rPr>
        <w:t xml:space="preserve">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6F120D" w:rsidRPr="00B17EF8" w:rsidRDefault="006F120D"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4.2. Администрация города Ачинска (отдел культуры) осуществляет:</w:t>
      </w:r>
    </w:p>
    <w:p w:rsidR="006F120D" w:rsidRPr="00B17EF8" w:rsidRDefault="006F120D"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1) координацию исполнения мероприятий подпрограммы, мониторинг их реализации;</w:t>
      </w:r>
    </w:p>
    <w:p w:rsidR="006F120D" w:rsidRPr="00B17EF8" w:rsidRDefault="006F120D"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2) непосредственный контроль за ходом реализации мероприятий подпрограммы;</w:t>
      </w:r>
    </w:p>
    <w:p w:rsidR="006F120D" w:rsidRPr="00B17EF8" w:rsidRDefault="006F120D"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 подготовку отчетов о реализации подпрограммы.</w:t>
      </w:r>
    </w:p>
    <w:p w:rsidR="002422A9" w:rsidRPr="00B17EF8" w:rsidRDefault="002422A9"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lastRenderedPageBreak/>
        <w:t xml:space="preserve">4.3. Отчет о реализации программы представляется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w:t>
      </w:r>
    </w:p>
    <w:p w:rsidR="002422A9" w:rsidRPr="00B17EF8" w:rsidRDefault="002422A9"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Отчет о реализации программы за 1, 2, 3 кварталы представляется в срок не позднее 15-го числа месяца, следующего за отчетным кварталом.</w:t>
      </w:r>
    </w:p>
    <w:p w:rsidR="006F120D" w:rsidRPr="00B17EF8" w:rsidRDefault="006F120D"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6F120D" w:rsidRPr="00B17EF8" w:rsidRDefault="006F120D"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6F120D" w:rsidRPr="00B17EF8" w:rsidRDefault="006F120D" w:rsidP="00A957A5">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8D2D00" w:rsidRPr="00B17EF8" w:rsidRDefault="008D2D00" w:rsidP="009F6CA8">
      <w:pPr>
        <w:pStyle w:val="ConsPlusNormal"/>
        <w:outlineLvl w:val="2"/>
        <w:rPr>
          <w:rFonts w:ascii="Times New Roman" w:hAnsi="Times New Roman" w:cs="Times New Roman"/>
          <w:sz w:val="28"/>
          <w:szCs w:val="28"/>
        </w:rPr>
      </w:pPr>
    </w:p>
    <w:p w:rsidR="00D8116A" w:rsidRPr="00B17EF8" w:rsidRDefault="00D8116A" w:rsidP="009F6CA8">
      <w:pPr>
        <w:pStyle w:val="ConsPlusNormal"/>
        <w:outlineLvl w:val="2"/>
        <w:rPr>
          <w:rFonts w:ascii="Times New Roman" w:hAnsi="Times New Roman" w:cs="Times New Roman"/>
          <w:sz w:val="28"/>
          <w:szCs w:val="28"/>
        </w:rPr>
        <w:sectPr w:rsidR="00D8116A" w:rsidRPr="00B17EF8" w:rsidSect="002D73D6">
          <w:pgSz w:w="11906" w:h="16838"/>
          <w:pgMar w:top="1134" w:right="850" w:bottom="1134" w:left="1701" w:header="0" w:footer="0" w:gutter="0"/>
          <w:cols w:space="720"/>
          <w:noEndnote/>
          <w:docGrid w:linePitch="326"/>
        </w:sectPr>
      </w:pPr>
    </w:p>
    <w:p w:rsidR="009A098E" w:rsidRPr="00B17EF8" w:rsidRDefault="008D2D00" w:rsidP="009F6CA8">
      <w:pPr>
        <w:pStyle w:val="ConsPlusNormal"/>
        <w:jc w:val="right"/>
        <w:outlineLvl w:val="2"/>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w:t>
      </w:r>
      <w:r w:rsidR="009A098E" w:rsidRPr="00B17EF8">
        <w:rPr>
          <w:rFonts w:ascii="Times New Roman" w:hAnsi="Times New Roman" w:cs="Times New Roman"/>
          <w:sz w:val="24"/>
          <w:szCs w:val="24"/>
        </w:rPr>
        <w:t xml:space="preserve"> 1</w:t>
      </w:r>
    </w:p>
    <w:p w:rsidR="002D73D6"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к подпрограмме</w:t>
      </w:r>
      <w:r w:rsidR="008D2D00" w:rsidRPr="00B17EF8">
        <w:rPr>
          <w:rFonts w:ascii="Times New Roman" w:hAnsi="Times New Roman" w:cs="Times New Roman"/>
          <w:sz w:val="24"/>
          <w:szCs w:val="24"/>
        </w:rPr>
        <w:t xml:space="preserve"> «</w:t>
      </w:r>
      <w:r w:rsidRPr="00B17EF8">
        <w:rPr>
          <w:rFonts w:ascii="Times New Roman" w:hAnsi="Times New Roman" w:cs="Times New Roman"/>
          <w:sz w:val="24"/>
          <w:szCs w:val="24"/>
        </w:rPr>
        <w:t>Развитие архивного дела</w:t>
      </w:r>
      <w:r w:rsidR="008D2D00" w:rsidRPr="00B17EF8">
        <w:rPr>
          <w:rFonts w:ascii="Times New Roman" w:hAnsi="Times New Roman" w:cs="Times New Roman"/>
          <w:sz w:val="24"/>
          <w:szCs w:val="24"/>
        </w:rPr>
        <w:t xml:space="preserve"> в городе Ачинске»</w:t>
      </w:r>
      <w:r w:rsidRPr="00B17EF8">
        <w:rPr>
          <w:rFonts w:ascii="Times New Roman" w:hAnsi="Times New Roman" w:cs="Times New Roman"/>
          <w:sz w:val="24"/>
          <w:szCs w:val="24"/>
        </w:rPr>
        <w:t>,</w:t>
      </w:r>
    </w:p>
    <w:p w:rsidR="002D73D6"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реализуемой в рамках</w:t>
      </w:r>
      <w:r w:rsidR="008D2D00" w:rsidRPr="00B17EF8">
        <w:rPr>
          <w:rFonts w:ascii="Times New Roman" w:hAnsi="Times New Roman" w:cs="Times New Roman"/>
          <w:sz w:val="24"/>
          <w:szCs w:val="24"/>
        </w:rPr>
        <w:t xml:space="preserve"> </w:t>
      </w:r>
      <w:r w:rsidRPr="00B17EF8">
        <w:rPr>
          <w:rFonts w:ascii="Times New Roman" w:hAnsi="Times New Roman" w:cs="Times New Roman"/>
          <w:sz w:val="24"/>
          <w:szCs w:val="24"/>
        </w:rPr>
        <w:t>муниципальной программы</w:t>
      </w:r>
    </w:p>
    <w:p w:rsidR="009A098E"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города Ачинска</w:t>
      </w:r>
      <w:r w:rsidR="008D2D00" w:rsidRPr="00B17EF8">
        <w:rPr>
          <w:rFonts w:ascii="Times New Roman" w:hAnsi="Times New Roman" w:cs="Times New Roman"/>
          <w:sz w:val="24"/>
          <w:szCs w:val="24"/>
        </w:rPr>
        <w:t xml:space="preserve"> «Развитие культуры»</w:t>
      </w:r>
    </w:p>
    <w:p w:rsidR="003157D0" w:rsidRPr="00B17EF8" w:rsidRDefault="003157D0" w:rsidP="009F6CA8">
      <w:pPr>
        <w:pStyle w:val="ConsPlusNormal"/>
        <w:rPr>
          <w:rFonts w:ascii="Times New Roman" w:hAnsi="Times New Roman" w:cs="Times New Roman"/>
          <w:sz w:val="24"/>
          <w:szCs w:val="24"/>
        </w:rPr>
      </w:pPr>
      <w:bookmarkStart w:id="22" w:name="Par4619"/>
      <w:bookmarkEnd w:id="22"/>
    </w:p>
    <w:p w:rsidR="009A098E" w:rsidRDefault="00500618"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Перечень и значения показателей результативности подпрограммы </w:t>
      </w:r>
      <w:r w:rsidR="008D2D00" w:rsidRPr="00B17EF8">
        <w:rPr>
          <w:rFonts w:ascii="Times New Roman" w:hAnsi="Times New Roman" w:cs="Times New Roman"/>
          <w:sz w:val="24"/>
          <w:szCs w:val="24"/>
        </w:rPr>
        <w:t>«</w:t>
      </w:r>
      <w:r w:rsidRPr="00B17EF8">
        <w:rPr>
          <w:rFonts w:ascii="Times New Roman" w:hAnsi="Times New Roman" w:cs="Times New Roman"/>
          <w:sz w:val="24"/>
          <w:szCs w:val="24"/>
        </w:rPr>
        <w:t>Развитие архивного дела в городе Ачинске</w:t>
      </w:r>
      <w:r w:rsidR="008D2D00" w:rsidRPr="00B17EF8">
        <w:rPr>
          <w:rFonts w:ascii="Times New Roman" w:hAnsi="Times New Roman" w:cs="Times New Roman"/>
          <w:sz w:val="24"/>
          <w:szCs w:val="24"/>
        </w:rPr>
        <w:t>»</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72"/>
        <w:gridCol w:w="5444"/>
        <w:gridCol w:w="926"/>
        <w:gridCol w:w="2361"/>
        <w:gridCol w:w="1234"/>
        <w:gridCol w:w="1291"/>
        <w:gridCol w:w="1435"/>
        <w:gridCol w:w="75"/>
        <w:gridCol w:w="1073"/>
      </w:tblGrid>
      <w:tr w:rsidR="002457B9" w:rsidRPr="00B17EF8" w:rsidTr="004B44A0">
        <w:trPr>
          <w:trHeight w:val="225"/>
          <w:jc w:val="center"/>
        </w:trPr>
        <w:tc>
          <w:tcPr>
            <w:tcW w:w="566" w:type="dxa"/>
            <w:vMerge w:val="restart"/>
            <w:tcBorders>
              <w:top w:val="single" w:sz="4" w:space="0" w:color="auto"/>
              <w:left w:val="single" w:sz="4" w:space="0" w:color="auto"/>
              <w:right w:val="single" w:sz="4" w:space="0" w:color="auto"/>
            </w:tcBorders>
          </w:tcPr>
          <w:p w:rsidR="002457B9" w:rsidRPr="00B17EF8" w:rsidRDefault="002457B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w:t>
            </w:r>
          </w:p>
          <w:p w:rsidR="002457B9" w:rsidRPr="00B17EF8" w:rsidRDefault="002457B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п/п</w:t>
            </w:r>
          </w:p>
        </w:tc>
        <w:tc>
          <w:tcPr>
            <w:tcW w:w="5380" w:type="dxa"/>
            <w:vMerge w:val="restart"/>
            <w:tcBorders>
              <w:top w:val="single" w:sz="4" w:space="0" w:color="auto"/>
              <w:left w:val="single" w:sz="4" w:space="0" w:color="auto"/>
              <w:right w:val="single" w:sz="4" w:space="0" w:color="auto"/>
            </w:tcBorders>
          </w:tcPr>
          <w:p w:rsidR="002457B9" w:rsidRPr="00B17EF8" w:rsidRDefault="002457B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Цель, показатели результативности</w:t>
            </w:r>
          </w:p>
        </w:tc>
        <w:tc>
          <w:tcPr>
            <w:tcW w:w="915" w:type="dxa"/>
            <w:vMerge w:val="restart"/>
            <w:tcBorders>
              <w:top w:val="single" w:sz="4" w:space="0" w:color="auto"/>
              <w:left w:val="single" w:sz="4" w:space="0" w:color="auto"/>
              <w:right w:val="single" w:sz="4" w:space="0" w:color="auto"/>
            </w:tcBorders>
          </w:tcPr>
          <w:p w:rsidR="002457B9" w:rsidRPr="00B17EF8" w:rsidRDefault="002457B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Ед. изм.</w:t>
            </w:r>
          </w:p>
        </w:tc>
        <w:tc>
          <w:tcPr>
            <w:tcW w:w="2333" w:type="dxa"/>
            <w:vMerge w:val="restart"/>
            <w:tcBorders>
              <w:top w:val="single" w:sz="4" w:space="0" w:color="auto"/>
              <w:left w:val="single" w:sz="4" w:space="0" w:color="auto"/>
              <w:right w:val="single" w:sz="4" w:space="0" w:color="auto"/>
            </w:tcBorders>
          </w:tcPr>
          <w:p w:rsidR="002457B9" w:rsidRPr="00B17EF8" w:rsidRDefault="002457B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Источник информации</w:t>
            </w:r>
          </w:p>
        </w:tc>
        <w:tc>
          <w:tcPr>
            <w:tcW w:w="5047" w:type="dxa"/>
            <w:gridSpan w:val="5"/>
            <w:tcBorders>
              <w:top w:val="single" w:sz="4" w:space="0" w:color="auto"/>
              <w:left w:val="single" w:sz="4" w:space="0" w:color="auto"/>
              <w:bottom w:val="single" w:sz="4" w:space="0" w:color="auto"/>
              <w:right w:val="single" w:sz="4" w:space="0" w:color="auto"/>
            </w:tcBorders>
          </w:tcPr>
          <w:p w:rsidR="002457B9" w:rsidRPr="00B17EF8" w:rsidRDefault="002457B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Годы реализации подпрограммы</w:t>
            </w:r>
          </w:p>
        </w:tc>
      </w:tr>
      <w:tr w:rsidR="00DD3416" w:rsidRPr="00B17EF8" w:rsidTr="004B44A0">
        <w:trPr>
          <w:trHeight w:val="234"/>
          <w:jc w:val="center"/>
        </w:trPr>
        <w:tc>
          <w:tcPr>
            <w:tcW w:w="566" w:type="dxa"/>
            <w:vMerge/>
            <w:tcBorders>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p>
        </w:tc>
        <w:tc>
          <w:tcPr>
            <w:tcW w:w="5380" w:type="dxa"/>
            <w:vMerge/>
            <w:tcBorders>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p>
        </w:tc>
        <w:tc>
          <w:tcPr>
            <w:tcW w:w="915" w:type="dxa"/>
            <w:vMerge/>
            <w:tcBorders>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p>
        </w:tc>
        <w:tc>
          <w:tcPr>
            <w:tcW w:w="2333" w:type="dxa"/>
            <w:vMerge/>
            <w:tcBorders>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DD3416" w:rsidRPr="00B17EF8" w:rsidRDefault="00DD3416" w:rsidP="00DF653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DF6536" w:rsidRPr="00B17EF8">
              <w:rPr>
                <w:rFonts w:ascii="Times New Roman" w:hAnsi="Times New Roman" w:cs="Times New Roman"/>
                <w:sz w:val="24"/>
                <w:szCs w:val="24"/>
              </w:rPr>
              <w:t>1</w:t>
            </w:r>
            <w:r w:rsidRPr="00B17EF8">
              <w:rPr>
                <w:rFonts w:ascii="Times New Roman" w:hAnsi="Times New Roman" w:cs="Times New Roman"/>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DD3416" w:rsidRPr="00B17EF8" w:rsidRDefault="00DD3416" w:rsidP="00DF653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DF6536"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w:t>
            </w:r>
          </w:p>
        </w:tc>
        <w:tc>
          <w:tcPr>
            <w:tcW w:w="1492" w:type="dxa"/>
            <w:gridSpan w:val="2"/>
            <w:tcBorders>
              <w:top w:val="single" w:sz="4" w:space="0" w:color="auto"/>
              <w:left w:val="single" w:sz="4" w:space="0" w:color="auto"/>
              <w:bottom w:val="single" w:sz="4" w:space="0" w:color="auto"/>
              <w:right w:val="single" w:sz="4" w:space="0" w:color="auto"/>
            </w:tcBorders>
          </w:tcPr>
          <w:p w:rsidR="00DD3416" w:rsidRPr="00B17EF8" w:rsidRDefault="00DD3416" w:rsidP="00DF653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DF6536" w:rsidRPr="00B17EF8">
              <w:rPr>
                <w:rFonts w:ascii="Times New Roman" w:hAnsi="Times New Roman" w:cs="Times New Roman"/>
                <w:sz w:val="24"/>
                <w:szCs w:val="24"/>
              </w:rPr>
              <w:t>3</w:t>
            </w:r>
            <w:r w:rsidRPr="00B17EF8">
              <w:rPr>
                <w:rFonts w:ascii="Times New Roman" w:hAnsi="Times New Roman" w:cs="Times New Roman"/>
                <w:sz w:val="24"/>
                <w:szCs w:val="24"/>
              </w:rPr>
              <w:t xml:space="preserve"> год</w:t>
            </w:r>
          </w:p>
        </w:tc>
        <w:tc>
          <w:tcPr>
            <w:tcW w:w="1060" w:type="dxa"/>
            <w:tcBorders>
              <w:top w:val="single" w:sz="4" w:space="0" w:color="auto"/>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DF6536" w:rsidRPr="00B17EF8">
              <w:rPr>
                <w:rFonts w:ascii="Times New Roman" w:hAnsi="Times New Roman" w:cs="Times New Roman"/>
                <w:sz w:val="24"/>
                <w:szCs w:val="24"/>
              </w:rPr>
              <w:t>4</w:t>
            </w:r>
            <w:r w:rsidRPr="00B17EF8">
              <w:rPr>
                <w:rFonts w:ascii="Times New Roman" w:hAnsi="Times New Roman" w:cs="Times New Roman"/>
                <w:sz w:val="24"/>
                <w:szCs w:val="24"/>
              </w:rPr>
              <w:t xml:space="preserve"> год</w:t>
            </w:r>
          </w:p>
        </w:tc>
      </w:tr>
      <w:tr w:rsidR="00DD3416" w:rsidRPr="00B17EF8" w:rsidTr="004B44A0">
        <w:trPr>
          <w:trHeight w:val="156"/>
          <w:jc w:val="center"/>
        </w:trPr>
        <w:tc>
          <w:tcPr>
            <w:tcW w:w="566" w:type="dxa"/>
            <w:tcBorders>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5380" w:type="dxa"/>
            <w:tcBorders>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915" w:type="dxa"/>
            <w:tcBorders>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2333" w:type="dxa"/>
            <w:tcBorders>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1219" w:type="dxa"/>
            <w:tcBorders>
              <w:top w:val="single" w:sz="4" w:space="0" w:color="auto"/>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w:t>
            </w:r>
          </w:p>
        </w:tc>
        <w:tc>
          <w:tcPr>
            <w:tcW w:w="1492" w:type="dxa"/>
            <w:gridSpan w:val="2"/>
            <w:tcBorders>
              <w:top w:val="single" w:sz="4" w:space="0" w:color="auto"/>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w:t>
            </w:r>
          </w:p>
        </w:tc>
        <w:tc>
          <w:tcPr>
            <w:tcW w:w="1060" w:type="dxa"/>
            <w:tcBorders>
              <w:top w:val="single" w:sz="4" w:space="0" w:color="auto"/>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w:t>
            </w:r>
          </w:p>
        </w:tc>
      </w:tr>
      <w:tr w:rsidR="002457B9" w:rsidRPr="00B17EF8" w:rsidTr="004B44A0">
        <w:trPr>
          <w:trHeight w:val="445"/>
          <w:jc w:val="center"/>
        </w:trPr>
        <w:tc>
          <w:tcPr>
            <w:tcW w:w="566" w:type="dxa"/>
            <w:tcBorders>
              <w:top w:val="single" w:sz="4" w:space="0" w:color="auto"/>
              <w:left w:val="single" w:sz="4" w:space="0" w:color="auto"/>
              <w:bottom w:val="single" w:sz="4" w:space="0" w:color="auto"/>
              <w:right w:val="single" w:sz="4" w:space="0" w:color="auto"/>
            </w:tcBorders>
          </w:tcPr>
          <w:p w:rsidR="002457B9" w:rsidRPr="00B17EF8" w:rsidRDefault="002457B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1.</w:t>
            </w:r>
          </w:p>
        </w:tc>
        <w:tc>
          <w:tcPr>
            <w:tcW w:w="13675" w:type="dxa"/>
            <w:gridSpan w:val="8"/>
            <w:tcBorders>
              <w:top w:val="single" w:sz="4" w:space="0" w:color="auto"/>
              <w:left w:val="single" w:sz="4" w:space="0" w:color="auto"/>
              <w:bottom w:val="single" w:sz="4" w:space="0" w:color="auto"/>
              <w:right w:val="single" w:sz="4" w:space="0" w:color="auto"/>
            </w:tcBorders>
          </w:tcPr>
          <w:p w:rsidR="002457B9" w:rsidRPr="00B17EF8" w:rsidRDefault="002457B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w:t>
            </w:r>
          </w:p>
        </w:tc>
      </w:tr>
      <w:tr w:rsidR="002457B9" w:rsidRPr="00B17EF8" w:rsidTr="004B44A0">
        <w:trPr>
          <w:trHeight w:val="825"/>
          <w:jc w:val="center"/>
        </w:trPr>
        <w:tc>
          <w:tcPr>
            <w:tcW w:w="566" w:type="dxa"/>
            <w:tcBorders>
              <w:top w:val="single" w:sz="4" w:space="0" w:color="auto"/>
              <w:left w:val="single" w:sz="4" w:space="0" w:color="auto"/>
              <w:bottom w:val="single" w:sz="4" w:space="0" w:color="auto"/>
              <w:right w:val="single" w:sz="4" w:space="0" w:color="auto"/>
            </w:tcBorders>
          </w:tcPr>
          <w:p w:rsidR="002457B9" w:rsidRPr="00B17EF8" w:rsidRDefault="002457B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2.</w:t>
            </w:r>
          </w:p>
        </w:tc>
        <w:tc>
          <w:tcPr>
            <w:tcW w:w="12541" w:type="dxa"/>
            <w:gridSpan w:val="6"/>
            <w:tcBorders>
              <w:top w:val="single" w:sz="4" w:space="0" w:color="auto"/>
              <w:left w:val="single" w:sz="4" w:space="0" w:color="auto"/>
              <w:bottom w:val="single" w:sz="4" w:space="0" w:color="auto"/>
              <w:right w:val="single" w:sz="4" w:space="0" w:color="auto"/>
            </w:tcBorders>
          </w:tcPr>
          <w:p w:rsidR="002457B9" w:rsidRPr="00B17EF8" w:rsidRDefault="002457B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Задача1: Сохранение, пополнение и эффективное использование архивных документов</w:t>
            </w:r>
          </w:p>
          <w:p w:rsidR="002457B9" w:rsidRPr="00B17EF8" w:rsidRDefault="002457B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2: Формирование современной информационно-технологической инфраструктуры архива города, перевод архивных фондов в электронную форму</w:t>
            </w:r>
          </w:p>
        </w:tc>
        <w:tc>
          <w:tcPr>
            <w:tcW w:w="1134" w:type="dxa"/>
            <w:gridSpan w:val="2"/>
            <w:tcBorders>
              <w:top w:val="single" w:sz="4" w:space="0" w:color="auto"/>
              <w:left w:val="single" w:sz="4" w:space="0" w:color="auto"/>
              <w:bottom w:val="single" w:sz="4" w:space="0" w:color="auto"/>
              <w:right w:val="single" w:sz="4" w:space="0" w:color="auto"/>
            </w:tcBorders>
          </w:tcPr>
          <w:p w:rsidR="002457B9" w:rsidRPr="00B17EF8" w:rsidRDefault="002457B9" w:rsidP="009F6CA8">
            <w:pPr>
              <w:pStyle w:val="ConsPlusNormal"/>
              <w:rPr>
                <w:rFonts w:ascii="Times New Roman" w:hAnsi="Times New Roman" w:cs="Times New Roman"/>
                <w:sz w:val="24"/>
                <w:szCs w:val="24"/>
              </w:rPr>
            </w:pPr>
          </w:p>
        </w:tc>
      </w:tr>
      <w:tr w:rsidR="00DD3416" w:rsidRPr="00B17EF8" w:rsidTr="004B44A0">
        <w:trPr>
          <w:trHeight w:val="1477"/>
          <w:jc w:val="center"/>
        </w:trPr>
        <w:tc>
          <w:tcPr>
            <w:tcW w:w="566" w:type="dxa"/>
            <w:tcBorders>
              <w:top w:val="single" w:sz="4" w:space="0" w:color="auto"/>
              <w:left w:val="single" w:sz="4" w:space="0" w:color="auto"/>
              <w:bottom w:val="single" w:sz="4" w:space="0" w:color="auto"/>
              <w:right w:val="single" w:sz="4" w:space="0" w:color="auto"/>
            </w:tcBorders>
          </w:tcPr>
          <w:p w:rsidR="00DD3416" w:rsidRPr="00B17EF8" w:rsidRDefault="00DD341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3.</w:t>
            </w:r>
          </w:p>
        </w:tc>
        <w:tc>
          <w:tcPr>
            <w:tcW w:w="5380" w:type="dxa"/>
            <w:tcBorders>
              <w:top w:val="single" w:sz="4" w:space="0" w:color="auto"/>
              <w:left w:val="single" w:sz="4" w:space="0" w:color="auto"/>
              <w:bottom w:val="single" w:sz="4" w:space="0" w:color="auto"/>
              <w:right w:val="single" w:sz="4" w:space="0" w:color="auto"/>
            </w:tcBorders>
          </w:tcPr>
          <w:p w:rsidR="00DD3416" w:rsidRPr="00B17EF8" w:rsidRDefault="00A8097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Целевой показатель</w:t>
            </w:r>
            <w:r w:rsidR="00DD3416" w:rsidRPr="00B17EF8">
              <w:rPr>
                <w:rFonts w:ascii="Times New Roman" w:hAnsi="Times New Roman" w:cs="Times New Roman"/>
                <w:sz w:val="24"/>
                <w:szCs w:val="24"/>
              </w:rPr>
              <w:t xml:space="preserve"> 1.</w:t>
            </w:r>
          </w:p>
          <w:p w:rsidR="00DD3416" w:rsidRPr="00B17EF8" w:rsidRDefault="00DD341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915" w:type="dxa"/>
            <w:tcBorders>
              <w:top w:val="single" w:sz="4" w:space="0" w:color="auto"/>
              <w:left w:val="single" w:sz="4" w:space="0" w:color="auto"/>
              <w:bottom w:val="single" w:sz="4" w:space="0" w:color="auto"/>
              <w:right w:val="single" w:sz="4" w:space="0" w:color="auto"/>
            </w:tcBorders>
          </w:tcPr>
          <w:p w:rsidR="00DD3416" w:rsidRPr="00B17EF8" w:rsidRDefault="00DD3416" w:rsidP="001F47F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DD3416" w:rsidRPr="00B17EF8" w:rsidRDefault="00DD341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Расчетный показатель на основе ведомственной отчетности</w:t>
            </w:r>
          </w:p>
        </w:tc>
        <w:tc>
          <w:tcPr>
            <w:tcW w:w="1219" w:type="dxa"/>
            <w:tcBorders>
              <w:top w:val="single" w:sz="4" w:space="0" w:color="auto"/>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DD3416" w:rsidRPr="00B17EF8" w:rsidRDefault="00DD341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w:t>
            </w:r>
          </w:p>
        </w:tc>
      </w:tr>
      <w:tr w:rsidR="00932099" w:rsidRPr="00B17EF8" w:rsidTr="004B44A0">
        <w:trPr>
          <w:trHeight w:val="892"/>
          <w:jc w:val="center"/>
        </w:trPr>
        <w:tc>
          <w:tcPr>
            <w:tcW w:w="566" w:type="dxa"/>
            <w:tcBorders>
              <w:top w:val="single" w:sz="4" w:space="0" w:color="auto"/>
              <w:left w:val="single" w:sz="4" w:space="0" w:color="auto"/>
              <w:bottom w:val="single" w:sz="4" w:space="0" w:color="auto"/>
              <w:right w:val="single" w:sz="4" w:space="0" w:color="auto"/>
            </w:tcBorders>
          </w:tcPr>
          <w:p w:rsidR="00932099" w:rsidRPr="00B17EF8" w:rsidRDefault="0093209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4.</w:t>
            </w:r>
          </w:p>
        </w:tc>
        <w:tc>
          <w:tcPr>
            <w:tcW w:w="5380" w:type="dxa"/>
            <w:tcBorders>
              <w:top w:val="single" w:sz="4" w:space="0" w:color="auto"/>
              <w:left w:val="single" w:sz="4" w:space="0" w:color="auto"/>
              <w:bottom w:val="single" w:sz="4" w:space="0" w:color="auto"/>
              <w:right w:val="single" w:sz="4" w:space="0" w:color="auto"/>
            </w:tcBorders>
          </w:tcPr>
          <w:p w:rsidR="00932099" w:rsidRPr="00B17EF8" w:rsidRDefault="00A8097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Целевой показатель</w:t>
            </w:r>
            <w:r w:rsidR="00932099" w:rsidRPr="00B17EF8">
              <w:rPr>
                <w:rFonts w:ascii="Times New Roman" w:hAnsi="Times New Roman" w:cs="Times New Roman"/>
                <w:sz w:val="24"/>
                <w:szCs w:val="24"/>
              </w:rPr>
              <w:t xml:space="preserve"> 2.</w:t>
            </w:r>
          </w:p>
          <w:p w:rsidR="00932099" w:rsidRPr="00B17EF8" w:rsidRDefault="0093209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915" w:type="dxa"/>
            <w:tcBorders>
              <w:top w:val="single" w:sz="4" w:space="0" w:color="auto"/>
              <w:left w:val="single" w:sz="4" w:space="0" w:color="auto"/>
              <w:bottom w:val="single" w:sz="4" w:space="0" w:color="auto"/>
              <w:right w:val="single" w:sz="4" w:space="0" w:color="auto"/>
            </w:tcBorders>
          </w:tcPr>
          <w:p w:rsidR="00932099" w:rsidRPr="00B17EF8" w:rsidRDefault="00932099" w:rsidP="001F47F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ед. хр.</w:t>
            </w:r>
          </w:p>
        </w:tc>
        <w:tc>
          <w:tcPr>
            <w:tcW w:w="2333" w:type="dxa"/>
            <w:tcBorders>
              <w:top w:val="single" w:sz="4" w:space="0" w:color="auto"/>
              <w:left w:val="single" w:sz="4" w:space="0" w:color="auto"/>
              <w:bottom w:val="single" w:sz="4" w:space="0" w:color="auto"/>
              <w:right w:val="single" w:sz="4" w:space="0" w:color="auto"/>
            </w:tcBorders>
          </w:tcPr>
          <w:p w:rsidR="00932099" w:rsidRPr="00B17EF8" w:rsidRDefault="0093209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Расчетный показатель на основе ведомственной отчетности</w:t>
            </w:r>
          </w:p>
        </w:tc>
        <w:tc>
          <w:tcPr>
            <w:tcW w:w="1219" w:type="dxa"/>
            <w:tcBorders>
              <w:top w:val="single" w:sz="4" w:space="0" w:color="auto"/>
              <w:left w:val="single" w:sz="4" w:space="0" w:color="auto"/>
              <w:bottom w:val="single" w:sz="4" w:space="0" w:color="auto"/>
              <w:right w:val="single" w:sz="4" w:space="0" w:color="auto"/>
            </w:tcBorders>
          </w:tcPr>
          <w:p w:rsidR="00932099" w:rsidRPr="00B17EF8" w:rsidRDefault="008D6680"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r w:rsidR="00BA1933" w:rsidRPr="00B17EF8">
              <w:rPr>
                <w:rFonts w:ascii="Times New Roman" w:hAnsi="Times New Roman" w:cs="Times New Roman"/>
                <w:sz w:val="24"/>
                <w:szCs w:val="24"/>
              </w:rPr>
              <w:t>33 513</w:t>
            </w:r>
          </w:p>
        </w:tc>
        <w:tc>
          <w:tcPr>
            <w:tcW w:w="1276" w:type="dxa"/>
            <w:tcBorders>
              <w:top w:val="single" w:sz="4" w:space="0" w:color="auto"/>
              <w:left w:val="single" w:sz="4" w:space="0" w:color="auto"/>
              <w:bottom w:val="single" w:sz="4" w:space="0" w:color="auto"/>
              <w:right w:val="single" w:sz="4" w:space="0" w:color="auto"/>
            </w:tcBorders>
          </w:tcPr>
          <w:p w:rsidR="00932099" w:rsidRPr="00B17EF8" w:rsidRDefault="00BA1933" w:rsidP="0039729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133 913</w:t>
            </w:r>
          </w:p>
        </w:tc>
        <w:tc>
          <w:tcPr>
            <w:tcW w:w="1418" w:type="dxa"/>
            <w:tcBorders>
              <w:top w:val="single" w:sz="4" w:space="0" w:color="auto"/>
              <w:left w:val="single" w:sz="4" w:space="0" w:color="auto"/>
              <w:bottom w:val="single" w:sz="4" w:space="0" w:color="auto"/>
              <w:right w:val="single" w:sz="4" w:space="0" w:color="auto"/>
            </w:tcBorders>
          </w:tcPr>
          <w:p w:rsidR="00932099" w:rsidRPr="00B17EF8" w:rsidRDefault="00932099" w:rsidP="00BA193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w:t>
            </w:r>
            <w:r w:rsidR="00BA1933" w:rsidRPr="00B17EF8">
              <w:rPr>
                <w:rFonts w:ascii="Times New Roman" w:hAnsi="Times New Roman" w:cs="Times New Roman"/>
                <w:sz w:val="24"/>
                <w:szCs w:val="24"/>
              </w:rPr>
              <w:t>4 313</w:t>
            </w:r>
          </w:p>
        </w:tc>
        <w:tc>
          <w:tcPr>
            <w:tcW w:w="1134" w:type="dxa"/>
            <w:gridSpan w:val="2"/>
            <w:tcBorders>
              <w:top w:val="single" w:sz="4" w:space="0" w:color="auto"/>
              <w:left w:val="single" w:sz="4" w:space="0" w:color="auto"/>
              <w:bottom w:val="single" w:sz="4" w:space="0" w:color="auto"/>
              <w:right w:val="single" w:sz="4" w:space="0" w:color="auto"/>
            </w:tcBorders>
          </w:tcPr>
          <w:p w:rsidR="00932099" w:rsidRPr="00B17EF8" w:rsidRDefault="00BA1933" w:rsidP="00BA1933">
            <w:pPr>
              <w:jc w:val="center"/>
            </w:pPr>
            <w:r w:rsidRPr="00B17EF8">
              <w:t>134 713</w:t>
            </w:r>
          </w:p>
        </w:tc>
      </w:tr>
    </w:tbl>
    <w:p w:rsidR="00413071" w:rsidRPr="00B17EF8" w:rsidRDefault="00413071" w:rsidP="009F6CA8">
      <w:pPr>
        <w:pStyle w:val="ConsPlusNormal"/>
        <w:outlineLvl w:val="1"/>
        <w:rPr>
          <w:rFonts w:ascii="Times New Roman" w:hAnsi="Times New Roman" w:cs="Times New Roman"/>
          <w:sz w:val="26"/>
          <w:szCs w:val="26"/>
        </w:rPr>
      </w:pPr>
    </w:p>
    <w:p w:rsidR="009519DA" w:rsidRDefault="009519DA" w:rsidP="009765EF">
      <w:pPr>
        <w:pStyle w:val="ConsPlusNormal"/>
        <w:ind w:hanging="426"/>
        <w:outlineLvl w:val="1"/>
        <w:rPr>
          <w:rFonts w:ascii="Times New Roman" w:hAnsi="Times New Roman" w:cs="Times New Roman"/>
          <w:sz w:val="24"/>
          <w:szCs w:val="24"/>
        </w:rPr>
      </w:pPr>
    </w:p>
    <w:p w:rsidR="001204B2" w:rsidRPr="00B17EF8" w:rsidRDefault="001204B2" w:rsidP="009765EF">
      <w:pPr>
        <w:pStyle w:val="ConsPlusNormal"/>
        <w:ind w:hanging="426"/>
        <w:outlineLvl w:val="1"/>
        <w:rPr>
          <w:rFonts w:ascii="Times New Roman" w:hAnsi="Times New Roman" w:cs="Times New Roman"/>
          <w:sz w:val="24"/>
          <w:szCs w:val="24"/>
        </w:rPr>
      </w:pPr>
    </w:p>
    <w:p w:rsidR="003157D0" w:rsidRPr="00B17EF8" w:rsidRDefault="003157D0" w:rsidP="009F6CA8">
      <w:pPr>
        <w:pStyle w:val="ConsPlusNormal"/>
        <w:ind w:left="10800"/>
        <w:jc w:val="right"/>
        <w:outlineLvl w:val="2"/>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 2</w:t>
      </w:r>
    </w:p>
    <w:p w:rsidR="002D73D6" w:rsidRPr="00B17EF8" w:rsidRDefault="003157D0"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к подпрограмме «Развитие архивного дела в городе Ачинске»,</w:t>
      </w:r>
    </w:p>
    <w:p w:rsidR="002D73D6" w:rsidRPr="00B17EF8" w:rsidRDefault="003157D0"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реализуемой в рамках муниципальной программы</w:t>
      </w:r>
    </w:p>
    <w:p w:rsidR="003157D0" w:rsidRPr="00B17EF8" w:rsidRDefault="003157D0"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города Ачинска «Развитие культуры»</w:t>
      </w:r>
    </w:p>
    <w:p w:rsidR="004945DA" w:rsidRPr="00B17EF8" w:rsidRDefault="004945DA" w:rsidP="009F6CA8">
      <w:pPr>
        <w:pStyle w:val="ConsPlusNormal"/>
        <w:rPr>
          <w:rFonts w:ascii="Times New Roman" w:hAnsi="Times New Roman" w:cs="Times New Roman"/>
          <w:sz w:val="24"/>
          <w:szCs w:val="24"/>
        </w:rPr>
      </w:pPr>
      <w:bookmarkStart w:id="23" w:name="Par4670"/>
      <w:bookmarkEnd w:id="23"/>
    </w:p>
    <w:p w:rsidR="003279EA" w:rsidRPr="00B17EF8" w:rsidRDefault="00500618"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Перечень мероприятий подпрограммы</w:t>
      </w:r>
      <w:r w:rsidR="003157D0" w:rsidRPr="00B17EF8">
        <w:rPr>
          <w:rFonts w:ascii="Times New Roman" w:hAnsi="Times New Roman" w:cs="Times New Roman"/>
          <w:sz w:val="24"/>
          <w:szCs w:val="24"/>
        </w:rPr>
        <w:t xml:space="preserve"> «</w:t>
      </w:r>
      <w:r w:rsidRPr="00B17EF8">
        <w:rPr>
          <w:rFonts w:ascii="Times New Roman" w:hAnsi="Times New Roman" w:cs="Times New Roman"/>
          <w:sz w:val="24"/>
          <w:szCs w:val="24"/>
        </w:rPr>
        <w:t>Развитие архивного дела в городе Ачинске</w:t>
      </w:r>
      <w:r w:rsidR="005A415B" w:rsidRPr="00B17EF8">
        <w:rPr>
          <w:rFonts w:ascii="Times New Roman" w:hAnsi="Times New Roman" w:cs="Times New Roman"/>
          <w:sz w:val="24"/>
          <w:szCs w:val="24"/>
        </w:rPr>
        <w:t>»</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70"/>
        <w:gridCol w:w="2082"/>
        <w:gridCol w:w="1434"/>
        <w:gridCol w:w="530"/>
        <w:gridCol w:w="235"/>
        <w:gridCol w:w="385"/>
        <w:gridCol w:w="614"/>
        <w:gridCol w:w="857"/>
        <w:gridCol w:w="142"/>
        <w:gridCol w:w="813"/>
        <w:gridCol w:w="1042"/>
        <w:gridCol w:w="243"/>
        <w:gridCol w:w="999"/>
        <w:gridCol w:w="1284"/>
        <w:gridCol w:w="992"/>
        <w:gridCol w:w="192"/>
        <w:gridCol w:w="1997"/>
      </w:tblGrid>
      <w:tr w:rsidR="00430F05" w:rsidRPr="00B17EF8" w:rsidTr="004B44A0">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430F05" w:rsidRPr="00B17EF8" w:rsidRDefault="00430F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w:t>
            </w:r>
          </w:p>
        </w:tc>
        <w:tc>
          <w:tcPr>
            <w:tcW w:w="2068" w:type="dxa"/>
            <w:vMerge w:val="restart"/>
            <w:tcBorders>
              <w:top w:val="single" w:sz="4" w:space="0" w:color="auto"/>
              <w:left w:val="single" w:sz="4" w:space="0" w:color="auto"/>
              <w:bottom w:val="single" w:sz="4" w:space="0" w:color="auto"/>
              <w:right w:val="single" w:sz="4" w:space="0" w:color="auto"/>
            </w:tcBorders>
          </w:tcPr>
          <w:p w:rsidR="00430F05" w:rsidRPr="00B17EF8" w:rsidRDefault="00430F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Цель, задачи, мероприятия подпрограммы</w:t>
            </w:r>
          </w:p>
        </w:tc>
        <w:tc>
          <w:tcPr>
            <w:tcW w:w="1425" w:type="dxa"/>
            <w:vMerge w:val="restart"/>
            <w:tcBorders>
              <w:top w:val="single" w:sz="4" w:space="0" w:color="auto"/>
              <w:left w:val="single" w:sz="4" w:space="0" w:color="auto"/>
              <w:bottom w:val="single" w:sz="4" w:space="0" w:color="auto"/>
              <w:right w:val="single" w:sz="4" w:space="0" w:color="auto"/>
            </w:tcBorders>
          </w:tcPr>
          <w:p w:rsidR="00430F05" w:rsidRPr="00B17EF8" w:rsidRDefault="00430F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ГРБС</w:t>
            </w:r>
          </w:p>
        </w:tc>
        <w:tc>
          <w:tcPr>
            <w:tcW w:w="3552" w:type="dxa"/>
            <w:gridSpan w:val="7"/>
            <w:tcBorders>
              <w:top w:val="single" w:sz="4" w:space="0" w:color="auto"/>
              <w:left w:val="single" w:sz="4" w:space="0" w:color="auto"/>
              <w:bottom w:val="single" w:sz="4" w:space="0" w:color="auto"/>
              <w:right w:val="single" w:sz="4" w:space="0" w:color="auto"/>
            </w:tcBorders>
          </w:tcPr>
          <w:p w:rsidR="00430F05" w:rsidRPr="00B17EF8" w:rsidRDefault="00430F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Код бюджетной классификации</w:t>
            </w:r>
          </w:p>
        </w:tc>
        <w:tc>
          <w:tcPr>
            <w:tcW w:w="4721" w:type="dxa"/>
            <w:gridSpan w:val="6"/>
            <w:tcBorders>
              <w:top w:val="single" w:sz="4" w:space="0" w:color="auto"/>
              <w:left w:val="single" w:sz="4" w:space="0" w:color="auto"/>
              <w:bottom w:val="single" w:sz="4" w:space="0" w:color="auto"/>
              <w:right w:val="single" w:sz="4" w:space="0" w:color="auto"/>
            </w:tcBorders>
          </w:tcPr>
          <w:p w:rsidR="00430F05" w:rsidRPr="00B17EF8" w:rsidRDefault="00430F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Расходы по годам реализации программы (тыс. руб.)</w:t>
            </w:r>
          </w:p>
        </w:tc>
        <w:tc>
          <w:tcPr>
            <w:tcW w:w="1984" w:type="dxa"/>
            <w:vMerge w:val="restart"/>
            <w:tcBorders>
              <w:top w:val="single" w:sz="4" w:space="0" w:color="auto"/>
              <w:left w:val="single" w:sz="4" w:space="0" w:color="auto"/>
              <w:bottom w:val="single" w:sz="4" w:space="0" w:color="auto"/>
              <w:right w:val="single" w:sz="4" w:space="0" w:color="auto"/>
            </w:tcBorders>
          </w:tcPr>
          <w:p w:rsidR="00430F05" w:rsidRPr="00B17EF8" w:rsidRDefault="00430F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83121" w:rsidRPr="00B17EF8" w:rsidTr="004B44A0">
        <w:trPr>
          <w:jc w:val="center"/>
        </w:trPr>
        <w:tc>
          <w:tcPr>
            <w:tcW w:w="567" w:type="dxa"/>
            <w:vMerge/>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ind w:firstLine="540"/>
              <w:jc w:val="both"/>
              <w:rPr>
                <w:rFonts w:ascii="Times New Roman" w:hAnsi="Times New Roman" w:cs="Times New Roman"/>
                <w:sz w:val="24"/>
                <w:szCs w:val="24"/>
              </w:rPr>
            </w:pPr>
          </w:p>
        </w:tc>
        <w:tc>
          <w:tcPr>
            <w:tcW w:w="2068" w:type="dxa"/>
            <w:vMerge/>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ind w:firstLine="540"/>
              <w:jc w:val="both"/>
              <w:rPr>
                <w:rFonts w:ascii="Times New Roman" w:hAnsi="Times New Roman" w:cs="Times New Roman"/>
                <w:sz w:val="24"/>
                <w:szCs w:val="24"/>
              </w:rPr>
            </w:pPr>
          </w:p>
        </w:tc>
        <w:tc>
          <w:tcPr>
            <w:tcW w:w="1425" w:type="dxa"/>
            <w:vMerge/>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ind w:firstLine="540"/>
              <w:jc w:val="both"/>
              <w:rPr>
                <w:rFonts w:ascii="Times New Roman" w:hAnsi="Times New Roman" w:cs="Times New Roman"/>
                <w:sz w:val="24"/>
                <w:szCs w:val="24"/>
              </w:rPr>
            </w:pPr>
          </w:p>
        </w:tc>
        <w:tc>
          <w:tcPr>
            <w:tcW w:w="760"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ГРБС</w:t>
            </w:r>
          </w:p>
        </w:tc>
        <w:tc>
          <w:tcPr>
            <w:tcW w:w="992"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BB541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РзПр</w:t>
            </w:r>
          </w:p>
        </w:tc>
        <w:tc>
          <w:tcPr>
            <w:tcW w:w="992"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ЦСР</w:t>
            </w:r>
          </w:p>
        </w:tc>
        <w:tc>
          <w:tcPr>
            <w:tcW w:w="808"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ВР</w:t>
            </w:r>
          </w:p>
        </w:tc>
        <w:tc>
          <w:tcPr>
            <w:tcW w:w="1035" w:type="dxa"/>
            <w:tcBorders>
              <w:top w:val="single" w:sz="4" w:space="0" w:color="auto"/>
              <w:left w:val="single" w:sz="4" w:space="0" w:color="auto"/>
              <w:bottom w:val="single" w:sz="4" w:space="0" w:color="auto"/>
              <w:right w:val="single" w:sz="4" w:space="0" w:color="auto"/>
            </w:tcBorders>
          </w:tcPr>
          <w:p w:rsidR="00683121" w:rsidRPr="00B17EF8" w:rsidRDefault="00FC165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2022</w:t>
            </w:r>
            <w:r w:rsidR="00683121" w:rsidRPr="00B17EF8">
              <w:rPr>
                <w:rFonts w:ascii="Times New Roman" w:hAnsi="Times New Roman" w:cs="Times New Roman"/>
                <w:sz w:val="24"/>
                <w:szCs w:val="24"/>
              </w:rPr>
              <w:t xml:space="preserve"> год</w:t>
            </w:r>
          </w:p>
        </w:tc>
        <w:tc>
          <w:tcPr>
            <w:tcW w:w="1233"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FC165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FC1656" w:rsidRPr="00B17EF8">
              <w:rPr>
                <w:rFonts w:ascii="Times New Roman" w:hAnsi="Times New Roman" w:cs="Times New Roman"/>
                <w:sz w:val="24"/>
                <w:szCs w:val="24"/>
              </w:rPr>
              <w:t>3</w:t>
            </w:r>
            <w:r w:rsidRPr="00B17EF8">
              <w:rPr>
                <w:rFonts w:ascii="Times New Roman" w:hAnsi="Times New Roman" w:cs="Times New Roman"/>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683121" w:rsidRPr="00B17EF8" w:rsidRDefault="00683121" w:rsidP="00FC165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FC1656" w:rsidRPr="00B17EF8">
              <w:rPr>
                <w:rFonts w:ascii="Times New Roman" w:hAnsi="Times New Roman" w:cs="Times New Roman"/>
                <w:sz w:val="24"/>
                <w:szCs w:val="24"/>
              </w:rPr>
              <w:t>4</w:t>
            </w:r>
            <w:r w:rsidRPr="00B17EF8">
              <w:rPr>
                <w:rFonts w:ascii="Times New Roman" w:hAnsi="Times New Roman" w:cs="Times New Roman"/>
                <w:sz w:val="24"/>
                <w:szCs w:val="24"/>
              </w:rPr>
              <w:t xml:space="preserve"> год</w:t>
            </w:r>
          </w:p>
        </w:tc>
        <w:tc>
          <w:tcPr>
            <w:tcW w:w="1177"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FC165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Итого на </w:t>
            </w:r>
            <w:r w:rsidR="001B30D4" w:rsidRPr="00B17EF8">
              <w:rPr>
                <w:rFonts w:ascii="Times New Roman" w:hAnsi="Times New Roman" w:cs="Times New Roman"/>
                <w:sz w:val="24"/>
                <w:szCs w:val="24"/>
              </w:rPr>
              <w:t>202</w:t>
            </w:r>
            <w:r w:rsidR="00FC1656"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 и </w:t>
            </w:r>
            <w:r w:rsidR="001B30D4" w:rsidRPr="00B17EF8">
              <w:rPr>
                <w:rFonts w:ascii="Times New Roman" w:hAnsi="Times New Roman" w:cs="Times New Roman"/>
                <w:sz w:val="24"/>
                <w:szCs w:val="24"/>
              </w:rPr>
              <w:t>202</w:t>
            </w:r>
            <w:r w:rsidR="00FC1656" w:rsidRPr="00B17EF8">
              <w:rPr>
                <w:rFonts w:ascii="Times New Roman" w:hAnsi="Times New Roman" w:cs="Times New Roman"/>
                <w:sz w:val="24"/>
                <w:szCs w:val="24"/>
              </w:rPr>
              <w:t>3</w:t>
            </w:r>
            <w:r w:rsidRPr="00B17EF8">
              <w:rPr>
                <w:rFonts w:ascii="Times New Roman" w:hAnsi="Times New Roman" w:cs="Times New Roman"/>
                <w:sz w:val="24"/>
                <w:szCs w:val="24"/>
              </w:rPr>
              <w:t>-202</w:t>
            </w:r>
            <w:r w:rsidR="00FC1656" w:rsidRPr="00B17EF8">
              <w:rPr>
                <w:rFonts w:ascii="Times New Roman" w:hAnsi="Times New Roman" w:cs="Times New Roman"/>
                <w:sz w:val="24"/>
                <w:szCs w:val="24"/>
              </w:rPr>
              <w:t>4</w:t>
            </w:r>
            <w:r w:rsidRPr="00B17EF8">
              <w:rPr>
                <w:rFonts w:ascii="Times New Roman" w:hAnsi="Times New Roman" w:cs="Times New Roman"/>
                <w:sz w:val="24"/>
                <w:szCs w:val="24"/>
              </w:rPr>
              <w:t xml:space="preserve"> годы</w:t>
            </w:r>
          </w:p>
        </w:tc>
        <w:tc>
          <w:tcPr>
            <w:tcW w:w="1984" w:type="dxa"/>
            <w:vMerge/>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r>
      <w:tr w:rsidR="00683121" w:rsidRPr="00B17EF8" w:rsidTr="004B44A0">
        <w:trPr>
          <w:jc w:val="center"/>
        </w:trPr>
        <w:tc>
          <w:tcPr>
            <w:tcW w:w="567"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2068"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ind w:firstLine="540"/>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1425"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ind w:firstLine="540"/>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760"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w:t>
            </w:r>
          </w:p>
        </w:tc>
        <w:tc>
          <w:tcPr>
            <w:tcW w:w="808"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w:t>
            </w:r>
          </w:p>
        </w:tc>
        <w:tc>
          <w:tcPr>
            <w:tcW w:w="1035"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w:t>
            </w:r>
          </w:p>
          <w:p w:rsidR="00683121" w:rsidRPr="00B17EF8" w:rsidRDefault="00683121" w:rsidP="009F6CA8">
            <w:pPr>
              <w:pStyle w:val="ConsPlusNormal"/>
              <w:jc w:val="center"/>
              <w:rPr>
                <w:rFonts w:ascii="Times New Roman" w:hAnsi="Times New Roman" w:cs="Times New Roman"/>
                <w:sz w:val="24"/>
                <w:szCs w:val="24"/>
              </w:rPr>
            </w:pPr>
          </w:p>
        </w:tc>
        <w:tc>
          <w:tcPr>
            <w:tcW w:w="1233"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w:t>
            </w:r>
          </w:p>
        </w:tc>
        <w:tc>
          <w:tcPr>
            <w:tcW w:w="1177"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w:t>
            </w:r>
          </w:p>
        </w:tc>
      </w:tr>
      <w:tr w:rsidR="00B410D1" w:rsidRPr="00B17EF8" w:rsidTr="004B44A0">
        <w:trPr>
          <w:jc w:val="center"/>
        </w:trPr>
        <w:tc>
          <w:tcPr>
            <w:tcW w:w="567" w:type="dxa"/>
            <w:tcBorders>
              <w:top w:val="single" w:sz="4" w:space="0" w:color="auto"/>
              <w:left w:val="single" w:sz="4" w:space="0" w:color="auto"/>
              <w:bottom w:val="single" w:sz="4" w:space="0" w:color="auto"/>
              <w:right w:val="single" w:sz="4" w:space="0" w:color="auto"/>
            </w:tcBorders>
          </w:tcPr>
          <w:p w:rsidR="00B410D1" w:rsidRPr="00B17EF8" w:rsidRDefault="00B410D1" w:rsidP="0047050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13750" w:type="dxa"/>
            <w:gridSpan w:val="16"/>
            <w:tcBorders>
              <w:top w:val="single" w:sz="4" w:space="0" w:color="auto"/>
              <w:left w:val="single" w:sz="4" w:space="0" w:color="auto"/>
              <w:bottom w:val="single" w:sz="4" w:space="0" w:color="auto"/>
              <w:right w:val="single" w:sz="4" w:space="0" w:color="auto"/>
            </w:tcBorders>
          </w:tcPr>
          <w:p w:rsidR="00B410D1" w:rsidRPr="00B17EF8" w:rsidRDefault="00B410D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Муниципальная программа города Ачинска «Развитие культуры»</w:t>
            </w:r>
          </w:p>
        </w:tc>
      </w:tr>
      <w:tr w:rsidR="00B410D1" w:rsidRPr="00B17EF8" w:rsidTr="004B44A0">
        <w:trPr>
          <w:jc w:val="center"/>
        </w:trPr>
        <w:tc>
          <w:tcPr>
            <w:tcW w:w="567" w:type="dxa"/>
            <w:tcBorders>
              <w:top w:val="single" w:sz="4" w:space="0" w:color="auto"/>
              <w:left w:val="single" w:sz="4" w:space="0" w:color="auto"/>
              <w:bottom w:val="single" w:sz="4" w:space="0" w:color="auto"/>
              <w:right w:val="single" w:sz="4" w:space="0" w:color="auto"/>
            </w:tcBorders>
          </w:tcPr>
          <w:p w:rsidR="00B410D1" w:rsidRPr="00B17EF8" w:rsidRDefault="00B410D1" w:rsidP="0047050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13750" w:type="dxa"/>
            <w:gridSpan w:val="16"/>
            <w:tcBorders>
              <w:top w:val="single" w:sz="4" w:space="0" w:color="auto"/>
              <w:left w:val="single" w:sz="4" w:space="0" w:color="auto"/>
              <w:bottom w:val="single" w:sz="4" w:space="0" w:color="auto"/>
              <w:right w:val="single" w:sz="4" w:space="0" w:color="auto"/>
            </w:tcBorders>
          </w:tcPr>
          <w:p w:rsidR="00B410D1" w:rsidRPr="00B17EF8" w:rsidRDefault="00B410D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Подпрограмма 2 «Развитие архивного дела в городе Ачинске»</w:t>
            </w:r>
          </w:p>
        </w:tc>
      </w:tr>
      <w:tr w:rsidR="00B410D1" w:rsidRPr="00B17EF8" w:rsidTr="004B44A0">
        <w:trPr>
          <w:jc w:val="center"/>
        </w:trPr>
        <w:tc>
          <w:tcPr>
            <w:tcW w:w="567" w:type="dxa"/>
            <w:tcBorders>
              <w:top w:val="single" w:sz="4" w:space="0" w:color="auto"/>
              <w:left w:val="single" w:sz="4" w:space="0" w:color="auto"/>
              <w:bottom w:val="single" w:sz="4" w:space="0" w:color="auto"/>
              <w:right w:val="single" w:sz="4" w:space="0" w:color="auto"/>
            </w:tcBorders>
          </w:tcPr>
          <w:p w:rsidR="00B410D1" w:rsidRPr="00B17EF8" w:rsidRDefault="00B410D1" w:rsidP="0047050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13750" w:type="dxa"/>
            <w:gridSpan w:val="16"/>
            <w:tcBorders>
              <w:top w:val="single" w:sz="4" w:space="0" w:color="auto"/>
              <w:left w:val="single" w:sz="4" w:space="0" w:color="auto"/>
              <w:bottom w:val="single" w:sz="4" w:space="0" w:color="auto"/>
              <w:right w:val="single" w:sz="4" w:space="0" w:color="auto"/>
            </w:tcBorders>
          </w:tcPr>
          <w:p w:rsidR="00B410D1" w:rsidRPr="00B17EF8" w:rsidRDefault="00B410D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Цель.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B410D1" w:rsidRPr="00B17EF8" w:rsidTr="001204B2">
        <w:trPr>
          <w:jc w:val="center"/>
        </w:trPr>
        <w:tc>
          <w:tcPr>
            <w:tcW w:w="567" w:type="dxa"/>
            <w:tcBorders>
              <w:top w:val="single" w:sz="4" w:space="0" w:color="auto"/>
              <w:left w:val="single" w:sz="4" w:space="0" w:color="auto"/>
              <w:bottom w:val="single" w:sz="4" w:space="0" w:color="auto"/>
              <w:right w:val="single" w:sz="4" w:space="0" w:color="auto"/>
            </w:tcBorders>
          </w:tcPr>
          <w:p w:rsidR="00B410D1" w:rsidRPr="00B17EF8" w:rsidRDefault="00B410D1" w:rsidP="0047050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13750" w:type="dxa"/>
            <w:gridSpan w:val="16"/>
            <w:tcBorders>
              <w:top w:val="single" w:sz="4" w:space="0" w:color="auto"/>
              <w:left w:val="single" w:sz="4" w:space="0" w:color="auto"/>
              <w:bottom w:val="single" w:sz="4" w:space="0" w:color="auto"/>
              <w:right w:val="single" w:sz="4" w:space="0" w:color="auto"/>
            </w:tcBorders>
          </w:tcPr>
          <w:p w:rsidR="00B410D1" w:rsidRPr="00B17EF8" w:rsidRDefault="00B410D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1. Сохранение, пополнение и эффективное использование архивных документов</w:t>
            </w:r>
          </w:p>
          <w:p w:rsidR="00B410D1" w:rsidRPr="00B17EF8" w:rsidRDefault="00B410D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683121" w:rsidRPr="00B17EF8" w:rsidTr="001204B2">
        <w:trPr>
          <w:trHeight w:val="674"/>
          <w:jc w:val="center"/>
        </w:trPr>
        <w:tc>
          <w:tcPr>
            <w:tcW w:w="567" w:type="dxa"/>
            <w:tcBorders>
              <w:top w:val="single" w:sz="4" w:space="0" w:color="auto"/>
              <w:left w:val="single" w:sz="4" w:space="0" w:color="auto"/>
              <w:bottom w:val="single" w:sz="4" w:space="0" w:color="auto"/>
              <w:right w:val="single" w:sz="4" w:space="0" w:color="auto"/>
            </w:tcBorders>
          </w:tcPr>
          <w:p w:rsidR="00683121" w:rsidRPr="00B17EF8" w:rsidRDefault="00683121" w:rsidP="0047050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w:t>
            </w:r>
          </w:p>
        </w:tc>
        <w:tc>
          <w:tcPr>
            <w:tcW w:w="2068"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2.1.</w:t>
            </w:r>
          </w:p>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Обеспечение деятельности </w:t>
            </w:r>
            <w:r w:rsidRPr="00B17EF8">
              <w:rPr>
                <w:rFonts w:ascii="Times New Roman" w:hAnsi="Times New Roman" w:cs="Times New Roman"/>
                <w:sz w:val="24"/>
                <w:szCs w:val="24"/>
              </w:rPr>
              <w:lastRenderedPageBreak/>
              <w:t>муниципальных учреждений</w:t>
            </w:r>
          </w:p>
        </w:tc>
        <w:tc>
          <w:tcPr>
            <w:tcW w:w="1425"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администра-</w:t>
            </w:r>
          </w:p>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ция города Ачинска</w:t>
            </w:r>
          </w:p>
        </w:tc>
        <w:tc>
          <w:tcPr>
            <w:tcW w:w="527"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615"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0113</w:t>
            </w:r>
          </w:p>
        </w:tc>
        <w:tc>
          <w:tcPr>
            <w:tcW w:w="1461"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1"/>
              <w:rPr>
                <w:sz w:val="24"/>
                <w:szCs w:val="24"/>
              </w:rPr>
            </w:pPr>
            <w:r w:rsidRPr="00B17EF8">
              <w:rPr>
                <w:b w:val="0"/>
                <w:sz w:val="24"/>
                <w:szCs w:val="24"/>
              </w:rPr>
              <w:t>0820008030</w:t>
            </w:r>
          </w:p>
        </w:tc>
        <w:tc>
          <w:tcPr>
            <w:tcW w:w="949" w:type="dxa"/>
            <w:gridSpan w:val="2"/>
            <w:tcBorders>
              <w:top w:val="single" w:sz="4" w:space="0" w:color="auto"/>
              <w:left w:val="single" w:sz="4" w:space="0" w:color="auto"/>
              <w:bottom w:val="single" w:sz="4" w:space="0" w:color="auto"/>
              <w:right w:val="single" w:sz="4" w:space="0" w:color="auto"/>
            </w:tcBorders>
          </w:tcPr>
          <w:p w:rsidR="002F2EB7"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110, </w:t>
            </w:r>
          </w:p>
          <w:p w:rsidR="002F2EB7"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240, </w:t>
            </w:r>
          </w:p>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83121" w:rsidRPr="00B17EF8" w:rsidRDefault="009D0D97" w:rsidP="0071583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r w:rsidR="0071583A" w:rsidRPr="00B17EF8">
              <w:rPr>
                <w:rFonts w:ascii="Times New Roman" w:hAnsi="Times New Roman" w:cs="Times New Roman"/>
                <w:sz w:val="24"/>
                <w:szCs w:val="24"/>
              </w:rPr>
              <w:t> </w:t>
            </w:r>
            <w:r w:rsidRPr="00B17EF8">
              <w:rPr>
                <w:rFonts w:ascii="Times New Roman" w:hAnsi="Times New Roman" w:cs="Times New Roman"/>
                <w:sz w:val="24"/>
                <w:szCs w:val="24"/>
              </w:rPr>
              <w:t>9</w:t>
            </w:r>
            <w:r w:rsidR="0071583A" w:rsidRPr="00B17EF8">
              <w:rPr>
                <w:rFonts w:ascii="Times New Roman" w:hAnsi="Times New Roman" w:cs="Times New Roman"/>
                <w:sz w:val="24"/>
                <w:szCs w:val="24"/>
              </w:rPr>
              <w:t>96,4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3121" w:rsidRPr="00B17EF8" w:rsidRDefault="008508E6" w:rsidP="00B93E3D">
            <w:pPr>
              <w:pStyle w:val="ConsPlusNonformat"/>
              <w:jc w:val="center"/>
              <w:rPr>
                <w:rFonts w:ascii="Times New Roman" w:hAnsi="Times New Roman" w:cs="Times New Roman"/>
                <w:sz w:val="24"/>
                <w:szCs w:val="24"/>
              </w:rPr>
            </w:pPr>
            <w:r w:rsidRPr="00B17EF8">
              <w:rPr>
                <w:rFonts w:ascii="Times New Roman" w:hAnsi="Times New Roman" w:cs="Times New Roman"/>
                <w:sz w:val="24"/>
                <w:szCs w:val="24"/>
              </w:rPr>
              <w:t>3 968,6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3121" w:rsidRPr="00B17EF8" w:rsidRDefault="008508E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3 968,6</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83121" w:rsidRPr="00B17EF8" w:rsidRDefault="008508E6" w:rsidP="00E4071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w:t>
            </w:r>
            <w:r w:rsidR="00E40712" w:rsidRPr="00B17EF8">
              <w:rPr>
                <w:rFonts w:ascii="Times New Roman" w:hAnsi="Times New Roman" w:cs="Times New Roman"/>
                <w:sz w:val="24"/>
                <w:szCs w:val="24"/>
              </w:rPr>
              <w:t> </w:t>
            </w:r>
            <w:r w:rsidRPr="00B17EF8">
              <w:rPr>
                <w:rFonts w:ascii="Times New Roman" w:hAnsi="Times New Roman" w:cs="Times New Roman"/>
                <w:sz w:val="24"/>
                <w:szCs w:val="24"/>
              </w:rPr>
              <w:t>9</w:t>
            </w:r>
            <w:r w:rsidR="00E40712" w:rsidRPr="00B17EF8">
              <w:rPr>
                <w:rFonts w:ascii="Times New Roman" w:hAnsi="Times New Roman" w:cs="Times New Roman"/>
                <w:sz w:val="24"/>
                <w:szCs w:val="24"/>
              </w:rPr>
              <w:t>33,6</w:t>
            </w:r>
          </w:p>
        </w:tc>
        <w:tc>
          <w:tcPr>
            <w:tcW w:w="2175" w:type="dxa"/>
            <w:gridSpan w:val="2"/>
            <w:vMerge w:val="restart"/>
            <w:tcBorders>
              <w:top w:val="single" w:sz="4" w:space="0" w:color="auto"/>
              <w:left w:val="single" w:sz="4" w:space="0" w:color="auto"/>
              <w:bottom w:val="single" w:sz="4" w:space="0" w:color="auto"/>
              <w:right w:val="single" w:sz="4" w:space="0" w:color="auto"/>
            </w:tcBorders>
          </w:tcPr>
          <w:p w:rsidR="00683121" w:rsidRPr="00B17EF8" w:rsidRDefault="00683121" w:rsidP="00BA1933">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Количество архивных документов </w:t>
            </w:r>
            <w:r w:rsidRPr="00B17EF8">
              <w:rPr>
                <w:rFonts w:ascii="Times New Roman" w:hAnsi="Times New Roman" w:cs="Times New Roman"/>
                <w:sz w:val="24"/>
                <w:szCs w:val="24"/>
              </w:rPr>
              <w:lastRenderedPageBreak/>
              <w:t>Архивного фонда РФ, находящихся на государс</w:t>
            </w:r>
            <w:r w:rsidR="00BB541F">
              <w:rPr>
                <w:rFonts w:ascii="Times New Roman" w:hAnsi="Times New Roman" w:cs="Times New Roman"/>
                <w:sz w:val="24"/>
                <w:szCs w:val="24"/>
              </w:rPr>
              <w:t>твенном хранении в МКУ "Архив города</w:t>
            </w:r>
            <w:r w:rsidRPr="00B17EF8">
              <w:rPr>
                <w:rFonts w:ascii="Times New Roman" w:hAnsi="Times New Roman" w:cs="Times New Roman"/>
                <w:sz w:val="24"/>
                <w:szCs w:val="24"/>
              </w:rPr>
              <w:t xml:space="preserve"> Ачинска", </w:t>
            </w:r>
            <w:r w:rsidR="00AD22B8" w:rsidRPr="00B17EF8">
              <w:rPr>
                <w:rFonts w:ascii="Times New Roman" w:hAnsi="Times New Roman" w:cs="Times New Roman"/>
                <w:sz w:val="24"/>
                <w:szCs w:val="24"/>
              </w:rPr>
              <w:t>к 202</w:t>
            </w:r>
            <w:r w:rsidR="008217A7" w:rsidRPr="00B17EF8">
              <w:rPr>
                <w:rFonts w:ascii="Times New Roman" w:hAnsi="Times New Roman" w:cs="Times New Roman"/>
                <w:sz w:val="24"/>
                <w:szCs w:val="24"/>
              </w:rPr>
              <w:t>4</w:t>
            </w:r>
            <w:r w:rsidR="00AD22B8" w:rsidRPr="00B17EF8">
              <w:rPr>
                <w:rFonts w:ascii="Times New Roman" w:hAnsi="Times New Roman" w:cs="Times New Roman"/>
                <w:sz w:val="24"/>
                <w:szCs w:val="24"/>
              </w:rPr>
              <w:t xml:space="preserve"> году будут </w:t>
            </w:r>
            <w:r w:rsidRPr="00B17EF8">
              <w:rPr>
                <w:rFonts w:ascii="Times New Roman" w:hAnsi="Times New Roman" w:cs="Times New Roman"/>
                <w:sz w:val="24"/>
                <w:szCs w:val="24"/>
              </w:rPr>
              <w:t xml:space="preserve"> составлять </w:t>
            </w:r>
            <w:r w:rsidR="00ED69D7" w:rsidRPr="00B17EF8">
              <w:rPr>
                <w:rFonts w:ascii="Times New Roman" w:hAnsi="Times New Roman" w:cs="Times New Roman"/>
                <w:sz w:val="24"/>
                <w:szCs w:val="24"/>
              </w:rPr>
              <w:t>13</w:t>
            </w:r>
            <w:r w:rsidR="00BA1933" w:rsidRPr="00B17EF8">
              <w:rPr>
                <w:rFonts w:ascii="Times New Roman" w:hAnsi="Times New Roman" w:cs="Times New Roman"/>
                <w:sz w:val="24"/>
                <w:szCs w:val="24"/>
              </w:rPr>
              <w:t>4 713</w:t>
            </w:r>
            <w:r w:rsidRPr="00B17EF8">
              <w:rPr>
                <w:rFonts w:ascii="Times New Roman" w:hAnsi="Times New Roman" w:cs="Times New Roman"/>
                <w:sz w:val="24"/>
                <w:szCs w:val="24"/>
              </w:rPr>
              <w:t xml:space="preserve"> единиц хранения</w:t>
            </w:r>
          </w:p>
        </w:tc>
      </w:tr>
      <w:tr w:rsidR="001B30D4" w:rsidRPr="00B17EF8" w:rsidTr="001204B2">
        <w:trPr>
          <w:trHeight w:val="172"/>
          <w:jc w:val="center"/>
        </w:trPr>
        <w:tc>
          <w:tcPr>
            <w:tcW w:w="567" w:type="dxa"/>
            <w:tcBorders>
              <w:top w:val="single" w:sz="4" w:space="0" w:color="auto"/>
              <w:left w:val="single" w:sz="4" w:space="0" w:color="auto"/>
              <w:bottom w:val="single" w:sz="4" w:space="0" w:color="auto"/>
              <w:right w:val="single" w:sz="4" w:space="0" w:color="auto"/>
            </w:tcBorders>
          </w:tcPr>
          <w:p w:rsidR="001B30D4" w:rsidRPr="00B17EF8" w:rsidRDefault="001B30D4" w:rsidP="0047050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lastRenderedPageBreak/>
              <w:t>6</w:t>
            </w:r>
          </w:p>
        </w:tc>
        <w:tc>
          <w:tcPr>
            <w:tcW w:w="2068" w:type="dxa"/>
            <w:tcBorders>
              <w:top w:val="single" w:sz="4" w:space="0" w:color="auto"/>
              <w:left w:val="single" w:sz="4" w:space="0" w:color="auto"/>
              <w:bottom w:val="single" w:sz="4" w:space="0" w:color="auto"/>
              <w:right w:val="single" w:sz="4" w:space="0" w:color="auto"/>
            </w:tcBorders>
          </w:tcPr>
          <w:p w:rsidR="001B30D4" w:rsidRPr="00B17EF8" w:rsidRDefault="001B30D4" w:rsidP="009F6CA8">
            <w:pPr>
              <w:pStyle w:val="ConsPlusNormal"/>
              <w:rPr>
                <w:sz w:val="24"/>
                <w:szCs w:val="24"/>
              </w:rPr>
            </w:pPr>
            <w:r w:rsidRPr="00B17EF8">
              <w:rPr>
                <w:rFonts w:ascii="Times New Roman" w:hAnsi="Times New Roman" w:cs="Times New Roman"/>
                <w:sz w:val="24"/>
                <w:szCs w:val="24"/>
              </w:rPr>
              <w:t>Мероприятие 2.2.</w:t>
            </w:r>
            <w:r w:rsidRPr="00B17EF8">
              <w:rPr>
                <w:sz w:val="24"/>
                <w:szCs w:val="24"/>
              </w:rPr>
              <w:t xml:space="preserve"> </w:t>
            </w:r>
          </w:p>
          <w:p w:rsidR="001B30D4" w:rsidRPr="00B17EF8" w:rsidRDefault="001B30D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425" w:type="dxa"/>
            <w:tcBorders>
              <w:top w:val="single" w:sz="4" w:space="0" w:color="auto"/>
              <w:left w:val="single" w:sz="4" w:space="0" w:color="auto"/>
              <w:bottom w:val="single" w:sz="4" w:space="0" w:color="auto"/>
              <w:right w:val="single" w:sz="4" w:space="0" w:color="auto"/>
            </w:tcBorders>
          </w:tcPr>
          <w:p w:rsidR="001B30D4" w:rsidRPr="00B17EF8" w:rsidRDefault="001B30D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w:t>
            </w:r>
          </w:p>
          <w:p w:rsidR="001B30D4" w:rsidRPr="00B17EF8" w:rsidRDefault="001B30D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ция города Ачинска</w:t>
            </w:r>
          </w:p>
        </w:tc>
        <w:tc>
          <w:tcPr>
            <w:tcW w:w="527" w:type="dxa"/>
            <w:tcBorders>
              <w:top w:val="single" w:sz="4" w:space="0" w:color="auto"/>
              <w:left w:val="single" w:sz="4" w:space="0" w:color="auto"/>
              <w:right w:val="single" w:sz="4" w:space="0" w:color="auto"/>
            </w:tcBorders>
          </w:tcPr>
          <w:p w:rsidR="001B30D4" w:rsidRPr="00B17EF8" w:rsidRDefault="001B30D4"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615" w:type="dxa"/>
            <w:gridSpan w:val="2"/>
            <w:tcBorders>
              <w:top w:val="single" w:sz="4" w:space="0" w:color="auto"/>
              <w:left w:val="single" w:sz="4" w:space="0" w:color="auto"/>
              <w:right w:val="single" w:sz="4" w:space="0" w:color="auto"/>
            </w:tcBorders>
          </w:tcPr>
          <w:p w:rsidR="001B30D4" w:rsidRPr="00B17EF8" w:rsidRDefault="001B30D4"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0113</w:t>
            </w:r>
          </w:p>
        </w:tc>
        <w:tc>
          <w:tcPr>
            <w:tcW w:w="1461" w:type="dxa"/>
            <w:gridSpan w:val="2"/>
            <w:tcBorders>
              <w:top w:val="single" w:sz="4" w:space="0" w:color="auto"/>
              <w:left w:val="single" w:sz="4" w:space="0" w:color="auto"/>
              <w:right w:val="single" w:sz="4" w:space="0" w:color="auto"/>
            </w:tcBorders>
          </w:tcPr>
          <w:p w:rsidR="001B30D4" w:rsidRPr="00B17EF8" w:rsidRDefault="001B30D4" w:rsidP="009F6CA8">
            <w:pPr>
              <w:pStyle w:val="1"/>
              <w:rPr>
                <w:b w:val="0"/>
                <w:sz w:val="24"/>
                <w:szCs w:val="24"/>
              </w:rPr>
            </w:pPr>
            <w:r w:rsidRPr="00B17EF8">
              <w:rPr>
                <w:b w:val="0"/>
                <w:sz w:val="24"/>
                <w:szCs w:val="24"/>
              </w:rPr>
              <w:t>0820007230</w:t>
            </w:r>
          </w:p>
        </w:tc>
        <w:tc>
          <w:tcPr>
            <w:tcW w:w="949" w:type="dxa"/>
            <w:gridSpan w:val="2"/>
            <w:tcBorders>
              <w:top w:val="single" w:sz="4" w:space="0" w:color="auto"/>
              <w:left w:val="single" w:sz="4" w:space="0" w:color="auto"/>
              <w:right w:val="single" w:sz="4" w:space="0" w:color="auto"/>
            </w:tcBorders>
          </w:tcPr>
          <w:p w:rsidR="001B30D4" w:rsidRPr="00B17EF8" w:rsidRDefault="001B30D4"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110</w:t>
            </w:r>
          </w:p>
        </w:tc>
        <w:tc>
          <w:tcPr>
            <w:tcW w:w="1276" w:type="dxa"/>
            <w:gridSpan w:val="2"/>
            <w:tcBorders>
              <w:top w:val="single" w:sz="4" w:space="0" w:color="auto"/>
              <w:left w:val="single" w:sz="4" w:space="0" w:color="auto"/>
              <w:right w:val="single" w:sz="4" w:space="0" w:color="auto"/>
            </w:tcBorders>
          </w:tcPr>
          <w:p w:rsidR="001B30D4" w:rsidRPr="00B17EF8" w:rsidRDefault="00382F3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12,2</w:t>
            </w:r>
          </w:p>
          <w:p w:rsidR="001B30D4" w:rsidRPr="00B17EF8" w:rsidRDefault="001B30D4" w:rsidP="009F6CA8">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1B30D4" w:rsidRPr="00B17EF8" w:rsidRDefault="00382F39" w:rsidP="009F6CA8">
            <w:pPr>
              <w:jc w:val="center"/>
            </w:pPr>
            <w:r w:rsidRPr="00B17EF8">
              <w:t>12,2</w:t>
            </w:r>
          </w:p>
        </w:tc>
        <w:tc>
          <w:tcPr>
            <w:tcW w:w="1276" w:type="dxa"/>
            <w:tcBorders>
              <w:top w:val="single" w:sz="4" w:space="0" w:color="auto"/>
              <w:left w:val="single" w:sz="4" w:space="0" w:color="auto"/>
              <w:right w:val="single" w:sz="4" w:space="0" w:color="auto"/>
            </w:tcBorders>
          </w:tcPr>
          <w:p w:rsidR="001B30D4" w:rsidRPr="00B17EF8" w:rsidRDefault="00382F39" w:rsidP="009F6CA8">
            <w:pPr>
              <w:jc w:val="center"/>
            </w:pPr>
            <w:r w:rsidRPr="00B17EF8">
              <w:t>12,2</w:t>
            </w:r>
          </w:p>
        </w:tc>
        <w:tc>
          <w:tcPr>
            <w:tcW w:w="986" w:type="dxa"/>
            <w:tcBorders>
              <w:top w:val="single" w:sz="4" w:space="0" w:color="auto"/>
              <w:left w:val="single" w:sz="4" w:space="0" w:color="auto"/>
              <w:right w:val="single" w:sz="4" w:space="0" w:color="auto"/>
            </w:tcBorders>
          </w:tcPr>
          <w:p w:rsidR="001B30D4" w:rsidRPr="00B17EF8" w:rsidRDefault="00382F39" w:rsidP="009F6CA8">
            <w:pPr>
              <w:jc w:val="center"/>
            </w:pPr>
            <w:r w:rsidRPr="00B17EF8">
              <w:t>36,6</w:t>
            </w:r>
          </w:p>
        </w:tc>
        <w:tc>
          <w:tcPr>
            <w:tcW w:w="2175" w:type="dxa"/>
            <w:gridSpan w:val="2"/>
            <w:vMerge/>
            <w:tcBorders>
              <w:top w:val="single" w:sz="4" w:space="0" w:color="auto"/>
              <w:left w:val="single" w:sz="4" w:space="0" w:color="auto"/>
              <w:bottom w:val="single" w:sz="4" w:space="0" w:color="auto"/>
              <w:right w:val="single" w:sz="4" w:space="0" w:color="auto"/>
            </w:tcBorders>
          </w:tcPr>
          <w:p w:rsidR="001B30D4" w:rsidRPr="00B17EF8" w:rsidRDefault="001B30D4" w:rsidP="009F6CA8">
            <w:pPr>
              <w:pStyle w:val="ConsPlusNormal"/>
              <w:jc w:val="center"/>
              <w:rPr>
                <w:rFonts w:ascii="Times New Roman" w:hAnsi="Times New Roman" w:cs="Times New Roman"/>
                <w:sz w:val="24"/>
                <w:szCs w:val="24"/>
              </w:rPr>
            </w:pPr>
          </w:p>
        </w:tc>
      </w:tr>
      <w:tr w:rsidR="00E40712" w:rsidRPr="00B17EF8" w:rsidTr="004B44A0">
        <w:trPr>
          <w:trHeight w:val="172"/>
          <w:jc w:val="center"/>
        </w:trPr>
        <w:tc>
          <w:tcPr>
            <w:tcW w:w="567" w:type="dxa"/>
            <w:tcBorders>
              <w:top w:val="single" w:sz="4" w:space="0" w:color="auto"/>
              <w:left w:val="single" w:sz="4" w:space="0" w:color="auto"/>
              <w:bottom w:val="single" w:sz="4" w:space="0" w:color="auto"/>
              <w:right w:val="single" w:sz="4" w:space="0" w:color="auto"/>
            </w:tcBorders>
          </w:tcPr>
          <w:p w:rsidR="00E40712" w:rsidRPr="00B17EF8" w:rsidRDefault="00E40712" w:rsidP="0047050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w:t>
            </w:r>
          </w:p>
        </w:tc>
        <w:tc>
          <w:tcPr>
            <w:tcW w:w="2068" w:type="dxa"/>
            <w:tcBorders>
              <w:top w:val="single" w:sz="4" w:space="0" w:color="auto"/>
              <w:left w:val="single" w:sz="4" w:space="0" w:color="auto"/>
              <w:bottom w:val="single" w:sz="4" w:space="0" w:color="auto"/>
              <w:right w:val="single" w:sz="4" w:space="0" w:color="auto"/>
            </w:tcBorders>
          </w:tcPr>
          <w:p w:rsidR="00E40712" w:rsidRPr="00B17EF8" w:rsidRDefault="00E4071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2.3.</w:t>
            </w:r>
          </w:p>
          <w:p w:rsidR="00E40712" w:rsidRPr="00B17EF8" w:rsidRDefault="00E4071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Осуществление государственных полномочий в области архивного дела, переданных органам местного самоуправления Красноярского края</w:t>
            </w:r>
          </w:p>
        </w:tc>
        <w:tc>
          <w:tcPr>
            <w:tcW w:w="1425" w:type="dxa"/>
            <w:tcBorders>
              <w:top w:val="single" w:sz="4" w:space="0" w:color="auto"/>
              <w:left w:val="single" w:sz="4" w:space="0" w:color="auto"/>
              <w:bottom w:val="single" w:sz="4" w:space="0" w:color="auto"/>
              <w:right w:val="single" w:sz="4" w:space="0" w:color="auto"/>
            </w:tcBorders>
          </w:tcPr>
          <w:p w:rsidR="00E40712" w:rsidRPr="00B17EF8" w:rsidRDefault="00E4071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w:t>
            </w:r>
          </w:p>
          <w:p w:rsidR="00E40712" w:rsidRPr="00B17EF8" w:rsidRDefault="00E4071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ция города Ачинска</w:t>
            </w:r>
          </w:p>
        </w:tc>
        <w:tc>
          <w:tcPr>
            <w:tcW w:w="527" w:type="dxa"/>
            <w:tcBorders>
              <w:top w:val="single" w:sz="4" w:space="0" w:color="auto"/>
              <w:left w:val="single" w:sz="4" w:space="0" w:color="auto"/>
              <w:right w:val="single" w:sz="4" w:space="0" w:color="auto"/>
            </w:tcBorders>
          </w:tcPr>
          <w:p w:rsidR="00E40712" w:rsidRPr="00B17EF8" w:rsidRDefault="00E4071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615" w:type="dxa"/>
            <w:gridSpan w:val="2"/>
            <w:tcBorders>
              <w:top w:val="single" w:sz="4" w:space="0" w:color="auto"/>
              <w:left w:val="single" w:sz="4" w:space="0" w:color="auto"/>
              <w:right w:val="single" w:sz="4" w:space="0" w:color="auto"/>
            </w:tcBorders>
          </w:tcPr>
          <w:p w:rsidR="00E40712" w:rsidRPr="00B17EF8" w:rsidRDefault="00E4071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0113</w:t>
            </w:r>
          </w:p>
        </w:tc>
        <w:tc>
          <w:tcPr>
            <w:tcW w:w="1461" w:type="dxa"/>
            <w:gridSpan w:val="2"/>
            <w:tcBorders>
              <w:top w:val="single" w:sz="4" w:space="0" w:color="auto"/>
              <w:left w:val="single" w:sz="4" w:space="0" w:color="auto"/>
              <w:right w:val="single" w:sz="4" w:space="0" w:color="auto"/>
            </w:tcBorders>
          </w:tcPr>
          <w:p w:rsidR="00E40712" w:rsidRPr="00B17EF8" w:rsidRDefault="00E4071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0820075190</w:t>
            </w:r>
          </w:p>
        </w:tc>
        <w:tc>
          <w:tcPr>
            <w:tcW w:w="949" w:type="dxa"/>
            <w:gridSpan w:val="2"/>
            <w:tcBorders>
              <w:top w:val="single" w:sz="4" w:space="0" w:color="auto"/>
              <w:left w:val="single" w:sz="4" w:space="0" w:color="auto"/>
              <w:right w:val="single" w:sz="4" w:space="0" w:color="auto"/>
            </w:tcBorders>
          </w:tcPr>
          <w:p w:rsidR="00E40712" w:rsidRPr="00B17EF8" w:rsidRDefault="00E4071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110, </w:t>
            </w:r>
          </w:p>
          <w:p w:rsidR="00E40712" w:rsidRPr="00B17EF8" w:rsidRDefault="00E4071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240</w:t>
            </w:r>
          </w:p>
        </w:tc>
        <w:tc>
          <w:tcPr>
            <w:tcW w:w="1276" w:type="dxa"/>
            <w:gridSpan w:val="2"/>
            <w:tcBorders>
              <w:top w:val="single" w:sz="4" w:space="0" w:color="auto"/>
              <w:left w:val="single" w:sz="4" w:space="0" w:color="auto"/>
              <w:right w:val="single" w:sz="4" w:space="0" w:color="auto"/>
            </w:tcBorders>
            <w:shd w:val="clear" w:color="auto" w:fill="auto"/>
          </w:tcPr>
          <w:p w:rsidR="00E40712" w:rsidRPr="00B17EF8" w:rsidRDefault="00E4071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528,2</w:t>
            </w:r>
          </w:p>
        </w:tc>
        <w:tc>
          <w:tcPr>
            <w:tcW w:w="992" w:type="dxa"/>
            <w:tcBorders>
              <w:top w:val="single" w:sz="4" w:space="0" w:color="auto"/>
              <w:left w:val="single" w:sz="4" w:space="0" w:color="auto"/>
              <w:right w:val="single" w:sz="4" w:space="0" w:color="auto"/>
            </w:tcBorders>
            <w:shd w:val="clear" w:color="auto" w:fill="auto"/>
          </w:tcPr>
          <w:p w:rsidR="00E40712" w:rsidRPr="00B17EF8" w:rsidRDefault="00E40712" w:rsidP="00E40712">
            <w:pPr>
              <w:jc w:val="center"/>
            </w:pPr>
            <w:r w:rsidRPr="00B17EF8">
              <w:t>528,2</w:t>
            </w:r>
          </w:p>
        </w:tc>
        <w:tc>
          <w:tcPr>
            <w:tcW w:w="1276" w:type="dxa"/>
            <w:tcBorders>
              <w:top w:val="single" w:sz="4" w:space="0" w:color="auto"/>
              <w:left w:val="single" w:sz="4" w:space="0" w:color="auto"/>
              <w:right w:val="single" w:sz="4" w:space="0" w:color="auto"/>
            </w:tcBorders>
            <w:shd w:val="clear" w:color="auto" w:fill="auto"/>
          </w:tcPr>
          <w:p w:rsidR="00E40712" w:rsidRPr="00B17EF8" w:rsidRDefault="00E40712" w:rsidP="00E40712">
            <w:pPr>
              <w:jc w:val="center"/>
            </w:pPr>
            <w:r w:rsidRPr="00B17EF8">
              <w:t>528,2</w:t>
            </w:r>
          </w:p>
        </w:tc>
        <w:tc>
          <w:tcPr>
            <w:tcW w:w="986" w:type="dxa"/>
            <w:tcBorders>
              <w:top w:val="single" w:sz="4" w:space="0" w:color="auto"/>
              <w:left w:val="single" w:sz="4" w:space="0" w:color="auto"/>
              <w:right w:val="single" w:sz="4" w:space="0" w:color="auto"/>
            </w:tcBorders>
            <w:shd w:val="clear" w:color="auto" w:fill="auto"/>
          </w:tcPr>
          <w:p w:rsidR="00E40712" w:rsidRPr="00B17EF8" w:rsidRDefault="00E40712" w:rsidP="00E40712">
            <w:pPr>
              <w:jc w:val="center"/>
            </w:pPr>
            <w:r w:rsidRPr="00B17EF8">
              <w:t>1 584,6</w:t>
            </w:r>
          </w:p>
        </w:tc>
        <w:tc>
          <w:tcPr>
            <w:tcW w:w="2175" w:type="dxa"/>
            <w:gridSpan w:val="2"/>
            <w:vMerge/>
            <w:tcBorders>
              <w:top w:val="single" w:sz="4" w:space="0" w:color="auto"/>
              <w:left w:val="single" w:sz="4" w:space="0" w:color="auto"/>
              <w:bottom w:val="single" w:sz="4" w:space="0" w:color="auto"/>
              <w:right w:val="single" w:sz="4" w:space="0" w:color="auto"/>
            </w:tcBorders>
          </w:tcPr>
          <w:p w:rsidR="00E40712" w:rsidRPr="00B17EF8" w:rsidRDefault="00E40712" w:rsidP="009F6CA8">
            <w:pPr>
              <w:pStyle w:val="ConsPlusNormal"/>
              <w:jc w:val="center"/>
              <w:rPr>
                <w:rFonts w:ascii="Times New Roman" w:hAnsi="Times New Roman" w:cs="Times New Roman"/>
                <w:sz w:val="24"/>
                <w:szCs w:val="24"/>
              </w:rPr>
            </w:pPr>
          </w:p>
        </w:tc>
      </w:tr>
      <w:tr w:rsidR="00BD66D9" w:rsidRPr="00B17EF8" w:rsidTr="004B44A0">
        <w:trPr>
          <w:jc w:val="center"/>
        </w:trPr>
        <w:tc>
          <w:tcPr>
            <w:tcW w:w="567" w:type="dxa"/>
            <w:tcBorders>
              <w:top w:val="single" w:sz="4" w:space="0" w:color="auto"/>
              <w:left w:val="single" w:sz="4" w:space="0" w:color="auto"/>
              <w:bottom w:val="single" w:sz="4" w:space="0" w:color="auto"/>
              <w:right w:val="single" w:sz="4" w:space="0" w:color="auto"/>
            </w:tcBorders>
          </w:tcPr>
          <w:p w:rsidR="00BD66D9" w:rsidRPr="00B17EF8" w:rsidRDefault="00BD66D9" w:rsidP="0047050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w:t>
            </w:r>
          </w:p>
        </w:tc>
        <w:tc>
          <w:tcPr>
            <w:tcW w:w="2068" w:type="dxa"/>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Итого по задаче 1, 2</w:t>
            </w:r>
          </w:p>
        </w:tc>
        <w:tc>
          <w:tcPr>
            <w:tcW w:w="1425" w:type="dxa"/>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jc w:val="center"/>
              <w:rPr>
                <w:rFonts w:ascii="Times New Roman" w:hAnsi="Times New Roman" w:cs="Times New Roman"/>
                <w:sz w:val="24"/>
                <w:szCs w:val="24"/>
              </w:rPr>
            </w:pPr>
          </w:p>
        </w:tc>
        <w:tc>
          <w:tcPr>
            <w:tcW w:w="615" w:type="dxa"/>
            <w:gridSpan w:val="2"/>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jc w:val="center"/>
              <w:rPr>
                <w:rFonts w:ascii="Times New Roman" w:hAnsi="Times New Roman" w:cs="Times New Roman"/>
                <w:sz w:val="24"/>
                <w:szCs w:val="24"/>
              </w:rPr>
            </w:pPr>
          </w:p>
        </w:tc>
        <w:tc>
          <w:tcPr>
            <w:tcW w:w="1461" w:type="dxa"/>
            <w:gridSpan w:val="2"/>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jc w:val="center"/>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jc w:val="cente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D66D9" w:rsidRPr="00B17EF8" w:rsidRDefault="00BD66D9" w:rsidP="004E0EA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4 536,8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66D9" w:rsidRPr="00B17EF8" w:rsidRDefault="00BD66D9" w:rsidP="00BD66D9">
            <w:pPr>
              <w:jc w:val="center"/>
            </w:pPr>
            <w:r w:rsidRPr="00B17EF8">
              <w:t>4 509,0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66D9" w:rsidRPr="00B17EF8" w:rsidRDefault="00BD66D9" w:rsidP="00BD66D9">
            <w:pPr>
              <w:jc w:val="center"/>
            </w:pPr>
            <w:r w:rsidRPr="00B17EF8">
              <w:t>4 509,0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D66D9" w:rsidRPr="00B17EF8" w:rsidRDefault="00BD66D9" w:rsidP="004E0EA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13 554,8</w:t>
            </w:r>
          </w:p>
        </w:tc>
        <w:tc>
          <w:tcPr>
            <w:tcW w:w="2175" w:type="dxa"/>
            <w:gridSpan w:val="2"/>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rPr>
                <w:rFonts w:ascii="Times New Roman" w:hAnsi="Times New Roman" w:cs="Times New Roman"/>
                <w:sz w:val="24"/>
                <w:szCs w:val="24"/>
              </w:rPr>
            </w:pPr>
          </w:p>
        </w:tc>
      </w:tr>
      <w:tr w:rsidR="00BD66D9" w:rsidRPr="00B17EF8" w:rsidTr="004B44A0">
        <w:trPr>
          <w:jc w:val="center"/>
        </w:trPr>
        <w:tc>
          <w:tcPr>
            <w:tcW w:w="567" w:type="dxa"/>
            <w:tcBorders>
              <w:top w:val="single" w:sz="4" w:space="0" w:color="auto"/>
              <w:left w:val="single" w:sz="4" w:space="0" w:color="auto"/>
              <w:bottom w:val="single" w:sz="4" w:space="0" w:color="auto"/>
              <w:right w:val="single" w:sz="4" w:space="0" w:color="auto"/>
            </w:tcBorders>
          </w:tcPr>
          <w:p w:rsidR="00BD66D9" w:rsidRPr="00B17EF8" w:rsidRDefault="00BD66D9" w:rsidP="0047050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w:t>
            </w:r>
          </w:p>
        </w:tc>
        <w:tc>
          <w:tcPr>
            <w:tcW w:w="2068" w:type="dxa"/>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Всего, в том </w:t>
            </w:r>
            <w:r w:rsidRPr="00B17EF8">
              <w:rPr>
                <w:rFonts w:ascii="Times New Roman" w:hAnsi="Times New Roman" w:cs="Times New Roman"/>
                <w:sz w:val="24"/>
                <w:szCs w:val="24"/>
              </w:rPr>
              <w:lastRenderedPageBreak/>
              <w:t>числе:</w:t>
            </w:r>
          </w:p>
        </w:tc>
        <w:tc>
          <w:tcPr>
            <w:tcW w:w="1425" w:type="dxa"/>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jc w:val="center"/>
              <w:rPr>
                <w:rFonts w:ascii="Times New Roman" w:hAnsi="Times New Roman" w:cs="Times New Roman"/>
                <w:sz w:val="24"/>
                <w:szCs w:val="24"/>
              </w:rPr>
            </w:pPr>
          </w:p>
        </w:tc>
        <w:tc>
          <w:tcPr>
            <w:tcW w:w="615" w:type="dxa"/>
            <w:gridSpan w:val="2"/>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jc w:val="center"/>
              <w:rPr>
                <w:rFonts w:ascii="Times New Roman" w:hAnsi="Times New Roman" w:cs="Times New Roman"/>
                <w:sz w:val="24"/>
                <w:szCs w:val="24"/>
              </w:rPr>
            </w:pPr>
          </w:p>
        </w:tc>
        <w:tc>
          <w:tcPr>
            <w:tcW w:w="1461" w:type="dxa"/>
            <w:gridSpan w:val="2"/>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jc w:val="center"/>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jc w:val="cente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D66D9" w:rsidRPr="00B17EF8" w:rsidRDefault="00BD66D9" w:rsidP="00BD66D9">
            <w:pPr>
              <w:jc w:val="center"/>
            </w:pPr>
            <w:r w:rsidRPr="00B17EF8">
              <w:t>4 536,8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66D9" w:rsidRPr="00B17EF8" w:rsidRDefault="00BD66D9" w:rsidP="00BD66D9">
            <w:pPr>
              <w:jc w:val="center"/>
            </w:pPr>
            <w:r w:rsidRPr="00B17EF8">
              <w:t>4 509,0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66D9" w:rsidRPr="00B17EF8" w:rsidRDefault="00BD66D9" w:rsidP="00BD66D9">
            <w:pPr>
              <w:jc w:val="center"/>
            </w:pPr>
            <w:r w:rsidRPr="00B17EF8">
              <w:t>4 509,0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D66D9" w:rsidRPr="00B17EF8" w:rsidRDefault="00BD66D9">
            <w:r w:rsidRPr="00B17EF8">
              <w:t>13 554,8</w:t>
            </w:r>
          </w:p>
        </w:tc>
        <w:tc>
          <w:tcPr>
            <w:tcW w:w="2175" w:type="dxa"/>
            <w:gridSpan w:val="2"/>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rPr>
                <w:rFonts w:ascii="Times New Roman" w:hAnsi="Times New Roman" w:cs="Times New Roman"/>
                <w:sz w:val="24"/>
                <w:szCs w:val="24"/>
              </w:rPr>
            </w:pPr>
          </w:p>
        </w:tc>
      </w:tr>
      <w:tr w:rsidR="00BD66D9" w:rsidRPr="00B17EF8" w:rsidTr="004B44A0">
        <w:trPr>
          <w:jc w:val="center"/>
        </w:trPr>
        <w:tc>
          <w:tcPr>
            <w:tcW w:w="567" w:type="dxa"/>
            <w:tcBorders>
              <w:top w:val="single" w:sz="4" w:space="0" w:color="auto"/>
              <w:left w:val="single" w:sz="4" w:space="0" w:color="auto"/>
              <w:bottom w:val="single" w:sz="4" w:space="0" w:color="auto"/>
              <w:right w:val="single" w:sz="4" w:space="0" w:color="auto"/>
            </w:tcBorders>
          </w:tcPr>
          <w:p w:rsidR="00BD66D9" w:rsidRPr="00B17EF8" w:rsidRDefault="00BD66D9" w:rsidP="0047050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lastRenderedPageBreak/>
              <w:t>10</w:t>
            </w:r>
          </w:p>
        </w:tc>
        <w:tc>
          <w:tcPr>
            <w:tcW w:w="2068" w:type="dxa"/>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1425" w:type="dxa"/>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jc w:val="center"/>
              <w:rPr>
                <w:rFonts w:ascii="Times New Roman" w:hAnsi="Times New Roman" w:cs="Times New Roman"/>
                <w:sz w:val="24"/>
                <w:szCs w:val="24"/>
              </w:rPr>
            </w:pPr>
          </w:p>
        </w:tc>
        <w:tc>
          <w:tcPr>
            <w:tcW w:w="615" w:type="dxa"/>
            <w:gridSpan w:val="2"/>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jc w:val="center"/>
              <w:rPr>
                <w:rFonts w:ascii="Times New Roman" w:hAnsi="Times New Roman" w:cs="Times New Roman"/>
                <w:sz w:val="24"/>
                <w:szCs w:val="24"/>
              </w:rPr>
            </w:pPr>
          </w:p>
        </w:tc>
        <w:tc>
          <w:tcPr>
            <w:tcW w:w="1461" w:type="dxa"/>
            <w:gridSpan w:val="2"/>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jc w:val="center"/>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jc w:val="cente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D66D9" w:rsidRPr="00B17EF8" w:rsidRDefault="00BD66D9" w:rsidP="00BD66D9">
            <w:pPr>
              <w:jc w:val="center"/>
            </w:pPr>
            <w:r w:rsidRPr="00B17EF8">
              <w:t>4 536,8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D66D9" w:rsidRPr="00B17EF8" w:rsidRDefault="00BD66D9" w:rsidP="00BD66D9">
            <w:pPr>
              <w:jc w:val="center"/>
            </w:pPr>
            <w:r w:rsidRPr="00B17EF8">
              <w:t>4 509,0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66D9" w:rsidRPr="00B17EF8" w:rsidRDefault="00BD66D9" w:rsidP="00BD66D9">
            <w:pPr>
              <w:jc w:val="center"/>
            </w:pPr>
            <w:r w:rsidRPr="00B17EF8">
              <w:t>4 509,0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D66D9" w:rsidRPr="00B17EF8" w:rsidRDefault="00BD66D9">
            <w:r w:rsidRPr="00B17EF8">
              <w:t>13 554,8</w:t>
            </w:r>
          </w:p>
        </w:tc>
        <w:tc>
          <w:tcPr>
            <w:tcW w:w="2175" w:type="dxa"/>
            <w:gridSpan w:val="2"/>
            <w:tcBorders>
              <w:top w:val="single" w:sz="4" w:space="0" w:color="auto"/>
              <w:left w:val="single" w:sz="4" w:space="0" w:color="auto"/>
              <w:bottom w:val="single" w:sz="4" w:space="0" w:color="auto"/>
              <w:right w:val="single" w:sz="4" w:space="0" w:color="auto"/>
            </w:tcBorders>
          </w:tcPr>
          <w:p w:rsidR="00BD66D9" w:rsidRPr="00B17EF8" w:rsidRDefault="00BD66D9" w:rsidP="009F6CA8">
            <w:pPr>
              <w:pStyle w:val="ConsPlusNormal"/>
              <w:rPr>
                <w:rFonts w:ascii="Times New Roman" w:hAnsi="Times New Roman" w:cs="Times New Roman"/>
                <w:sz w:val="24"/>
                <w:szCs w:val="24"/>
              </w:rPr>
            </w:pPr>
          </w:p>
        </w:tc>
      </w:tr>
    </w:tbl>
    <w:p w:rsidR="00294EDE" w:rsidRPr="00B17EF8" w:rsidRDefault="00294EDE" w:rsidP="009F6CA8">
      <w:pPr>
        <w:pStyle w:val="ConsPlusNormal"/>
        <w:outlineLvl w:val="1"/>
        <w:rPr>
          <w:rFonts w:ascii="Times New Roman" w:hAnsi="Times New Roman" w:cs="Times New Roman"/>
          <w:sz w:val="26"/>
          <w:szCs w:val="26"/>
        </w:rPr>
      </w:pPr>
    </w:p>
    <w:p w:rsidR="009765EF" w:rsidRPr="00B17EF8" w:rsidRDefault="009765EF" w:rsidP="009F6CA8">
      <w:pPr>
        <w:pStyle w:val="ConsPlusNormal"/>
        <w:outlineLvl w:val="1"/>
        <w:rPr>
          <w:rFonts w:ascii="Times New Roman" w:hAnsi="Times New Roman" w:cs="Times New Roman"/>
          <w:sz w:val="24"/>
          <w:szCs w:val="24"/>
        </w:rPr>
      </w:pPr>
    </w:p>
    <w:p w:rsidR="009765EF" w:rsidRPr="00B17EF8" w:rsidRDefault="009765EF" w:rsidP="009765EF">
      <w:pPr>
        <w:pStyle w:val="ConsPlusNormal"/>
        <w:ind w:left="-567" w:hanging="567"/>
        <w:outlineLvl w:val="1"/>
        <w:rPr>
          <w:rFonts w:ascii="Times New Roman" w:hAnsi="Times New Roman" w:cs="Times New Roman"/>
          <w:sz w:val="24"/>
          <w:szCs w:val="24"/>
        </w:rPr>
        <w:sectPr w:rsidR="009765EF" w:rsidRPr="00B17EF8" w:rsidSect="002D73D6">
          <w:pgSz w:w="16838" w:h="11906" w:orient="landscape"/>
          <w:pgMar w:top="1134" w:right="850" w:bottom="1134" w:left="1701" w:header="0" w:footer="0" w:gutter="0"/>
          <w:cols w:space="720"/>
          <w:noEndnote/>
          <w:docGrid w:linePitch="326"/>
        </w:sectPr>
      </w:pPr>
    </w:p>
    <w:p w:rsidR="009A098E" w:rsidRPr="00B17EF8" w:rsidRDefault="003157D0" w:rsidP="009F6CA8">
      <w:pPr>
        <w:pStyle w:val="ConsPlusNormal"/>
        <w:ind w:left="2880" w:firstLine="720"/>
        <w:jc w:val="right"/>
        <w:outlineLvl w:val="1"/>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w:t>
      </w:r>
      <w:r w:rsidR="00DA0BAC" w:rsidRPr="00B17EF8">
        <w:rPr>
          <w:rFonts w:ascii="Times New Roman" w:hAnsi="Times New Roman" w:cs="Times New Roman"/>
          <w:sz w:val="24"/>
          <w:szCs w:val="24"/>
        </w:rPr>
        <w:t xml:space="preserve"> 6</w:t>
      </w:r>
    </w:p>
    <w:p w:rsidR="005A415B"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к муниципальной программе</w:t>
      </w:r>
    </w:p>
    <w:p w:rsidR="009A098E"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города Ачинска</w:t>
      </w:r>
      <w:r w:rsidR="003157D0" w:rsidRPr="00B17EF8">
        <w:rPr>
          <w:rFonts w:ascii="Times New Roman" w:hAnsi="Times New Roman" w:cs="Times New Roman"/>
          <w:sz w:val="24"/>
          <w:szCs w:val="24"/>
        </w:rPr>
        <w:t xml:space="preserve"> «Развитие культуры»</w:t>
      </w:r>
    </w:p>
    <w:p w:rsidR="009A098E" w:rsidRPr="00B17EF8" w:rsidRDefault="009A098E" w:rsidP="009F6CA8">
      <w:pPr>
        <w:pStyle w:val="ConsPlusNormal"/>
        <w:jc w:val="right"/>
        <w:rPr>
          <w:rFonts w:ascii="Times New Roman" w:hAnsi="Times New Roman" w:cs="Times New Roman"/>
          <w:sz w:val="24"/>
          <w:szCs w:val="24"/>
        </w:rPr>
      </w:pPr>
    </w:p>
    <w:p w:rsidR="0065279F" w:rsidRPr="00B17EF8" w:rsidRDefault="0065279F" w:rsidP="009F6CA8">
      <w:pPr>
        <w:pStyle w:val="ConsPlusNormal"/>
        <w:jc w:val="right"/>
        <w:rPr>
          <w:rFonts w:ascii="Times New Roman" w:hAnsi="Times New Roman" w:cs="Times New Roman"/>
          <w:sz w:val="24"/>
          <w:szCs w:val="24"/>
        </w:rPr>
      </w:pPr>
    </w:p>
    <w:p w:rsidR="009A098E" w:rsidRPr="00B17EF8" w:rsidRDefault="009A098E" w:rsidP="009F6CA8">
      <w:pPr>
        <w:pStyle w:val="ConsPlusTitle"/>
        <w:jc w:val="center"/>
        <w:rPr>
          <w:rFonts w:ascii="Times New Roman" w:hAnsi="Times New Roman" w:cs="Times New Roman"/>
          <w:sz w:val="28"/>
          <w:szCs w:val="28"/>
        </w:rPr>
      </w:pPr>
      <w:bookmarkStart w:id="24" w:name="Par4899"/>
      <w:bookmarkEnd w:id="24"/>
      <w:r w:rsidRPr="00B17EF8">
        <w:rPr>
          <w:rFonts w:ascii="Times New Roman" w:hAnsi="Times New Roman" w:cs="Times New Roman"/>
          <w:sz w:val="28"/>
          <w:szCs w:val="28"/>
        </w:rPr>
        <w:t>ПОДПРОГРАММА 3</w:t>
      </w:r>
    </w:p>
    <w:p w:rsidR="0065279F" w:rsidRPr="00B17EF8" w:rsidRDefault="0065279F" w:rsidP="009F6CA8">
      <w:pPr>
        <w:pStyle w:val="ConsPlusTitle"/>
        <w:jc w:val="center"/>
        <w:rPr>
          <w:rFonts w:ascii="Times New Roman" w:hAnsi="Times New Roman" w:cs="Times New Roman"/>
          <w:sz w:val="28"/>
          <w:szCs w:val="28"/>
        </w:rPr>
      </w:pPr>
      <w:r w:rsidRPr="00B17EF8">
        <w:rPr>
          <w:rFonts w:ascii="Times New Roman" w:hAnsi="Times New Roman" w:cs="Times New Roman"/>
          <w:sz w:val="28"/>
          <w:szCs w:val="28"/>
        </w:rPr>
        <w:t>«</w:t>
      </w:r>
      <w:r w:rsidR="009A098E" w:rsidRPr="00B17EF8">
        <w:rPr>
          <w:rFonts w:ascii="Times New Roman" w:hAnsi="Times New Roman" w:cs="Times New Roman"/>
          <w:sz w:val="28"/>
          <w:szCs w:val="28"/>
        </w:rPr>
        <w:t>ОРГАНИЗАЦИЯ ДОСУГА И</w:t>
      </w:r>
      <w:r w:rsidRPr="00B17EF8">
        <w:rPr>
          <w:rFonts w:ascii="Times New Roman" w:hAnsi="Times New Roman" w:cs="Times New Roman"/>
          <w:sz w:val="28"/>
          <w:szCs w:val="28"/>
        </w:rPr>
        <w:t xml:space="preserve"> ПОДДЕРЖКА НАРОДНОГО ТВОРЧЕСТВА»</w:t>
      </w:r>
      <w:r w:rsidR="009A098E" w:rsidRPr="00B17EF8">
        <w:rPr>
          <w:rFonts w:ascii="Times New Roman" w:hAnsi="Times New Roman" w:cs="Times New Roman"/>
          <w:sz w:val="28"/>
          <w:szCs w:val="28"/>
        </w:rPr>
        <w:t>, РЕАЛИЗУЕМАЯ В РАМКАХ МУНИЦИПАЛЬНОЙ</w:t>
      </w:r>
      <w:r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 xml:space="preserve">ПРОГРАММЫ </w:t>
      </w:r>
    </w:p>
    <w:p w:rsidR="009A098E" w:rsidRPr="00B17EF8" w:rsidRDefault="009A098E" w:rsidP="009F6CA8">
      <w:pPr>
        <w:pStyle w:val="ConsPlusTitle"/>
        <w:jc w:val="center"/>
        <w:rPr>
          <w:rFonts w:ascii="Times New Roman" w:hAnsi="Times New Roman" w:cs="Times New Roman"/>
          <w:sz w:val="28"/>
          <w:szCs w:val="28"/>
        </w:rPr>
      </w:pPr>
      <w:r w:rsidRPr="00B17EF8">
        <w:rPr>
          <w:rFonts w:ascii="Times New Roman" w:hAnsi="Times New Roman" w:cs="Times New Roman"/>
          <w:sz w:val="28"/>
          <w:szCs w:val="28"/>
        </w:rPr>
        <w:t>ГОРОДА АЧИНСКА "РАЗВИТИЕ КУЛЬТУРЫ"</w:t>
      </w:r>
    </w:p>
    <w:p w:rsidR="009A098E" w:rsidRPr="00B17EF8" w:rsidRDefault="009A098E" w:rsidP="009F6CA8">
      <w:pPr>
        <w:pStyle w:val="ConsPlusNormal"/>
        <w:jc w:val="center"/>
        <w:rPr>
          <w:rFonts w:ascii="Times New Roman" w:hAnsi="Times New Roman" w:cs="Times New Roman"/>
          <w:sz w:val="28"/>
          <w:szCs w:val="28"/>
        </w:rPr>
      </w:pPr>
    </w:p>
    <w:p w:rsidR="009A098E" w:rsidRPr="00B17EF8" w:rsidRDefault="0065279F" w:rsidP="009F6CA8">
      <w:pPr>
        <w:pStyle w:val="ConsPlusNormal"/>
        <w:jc w:val="center"/>
        <w:outlineLvl w:val="2"/>
        <w:rPr>
          <w:rFonts w:ascii="Times New Roman" w:hAnsi="Times New Roman" w:cs="Times New Roman"/>
          <w:sz w:val="28"/>
          <w:szCs w:val="28"/>
        </w:rPr>
      </w:pPr>
      <w:r w:rsidRPr="00B17EF8">
        <w:rPr>
          <w:rFonts w:ascii="Times New Roman" w:hAnsi="Times New Roman" w:cs="Times New Roman"/>
          <w:sz w:val="28"/>
          <w:szCs w:val="28"/>
        </w:rPr>
        <w:t>1. ПАСПОРТ ПОДПРОГРАММЫ</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3523"/>
        <w:gridCol w:w="5956"/>
      </w:tblGrid>
      <w:tr w:rsidR="0065279F" w:rsidRPr="00B17EF8" w:rsidTr="004B44A0">
        <w:trPr>
          <w:jc w:val="center"/>
        </w:trPr>
        <w:tc>
          <w:tcPr>
            <w:tcW w:w="3686" w:type="dxa"/>
            <w:tcBorders>
              <w:top w:val="single" w:sz="4" w:space="0" w:color="auto"/>
              <w:left w:val="single" w:sz="4" w:space="0" w:color="auto"/>
              <w:bottom w:val="single" w:sz="4" w:space="0" w:color="auto"/>
              <w:right w:val="single" w:sz="4" w:space="0" w:color="auto"/>
            </w:tcBorders>
          </w:tcPr>
          <w:p w:rsidR="0065279F" w:rsidRPr="00B17EF8" w:rsidRDefault="0065279F"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tcPr>
          <w:p w:rsidR="0065279F" w:rsidRPr="00B17EF8" w:rsidRDefault="0065279F"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«Организация досуга и поддержка народного творчества» (далее - подпрограмма)</w:t>
            </w:r>
          </w:p>
        </w:tc>
      </w:tr>
      <w:tr w:rsidR="0065279F" w:rsidRPr="00B17EF8" w:rsidTr="004B44A0">
        <w:trPr>
          <w:jc w:val="center"/>
        </w:trPr>
        <w:tc>
          <w:tcPr>
            <w:tcW w:w="3686" w:type="dxa"/>
            <w:tcBorders>
              <w:top w:val="single" w:sz="4" w:space="0" w:color="auto"/>
              <w:left w:val="single" w:sz="4" w:space="0" w:color="auto"/>
              <w:bottom w:val="single" w:sz="4" w:space="0" w:color="auto"/>
              <w:right w:val="single" w:sz="4" w:space="0" w:color="auto"/>
            </w:tcBorders>
          </w:tcPr>
          <w:p w:rsidR="0065279F" w:rsidRPr="00B17EF8" w:rsidRDefault="0065279F"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237" w:type="dxa"/>
            <w:tcBorders>
              <w:top w:val="single" w:sz="4" w:space="0" w:color="auto"/>
              <w:left w:val="single" w:sz="4" w:space="0" w:color="auto"/>
              <w:bottom w:val="single" w:sz="4" w:space="0" w:color="auto"/>
              <w:right w:val="single" w:sz="4" w:space="0" w:color="auto"/>
            </w:tcBorders>
          </w:tcPr>
          <w:p w:rsidR="0065279F" w:rsidRPr="00B17EF8" w:rsidRDefault="0065279F"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«Развитие культуры» (далее - Программа)</w:t>
            </w:r>
          </w:p>
        </w:tc>
      </w:tr>
      <w:tr w:rsidR="0065279F" w:rsidRPr="00B17EF8" w:rsidTr="004B44A0">
        <w:trPr>
          <w:jc w:val="center"/>
        </w:trPr>
        <w:tc>
          <w:tcPr>
            <w:tcW w:w="3686" w:type="dxa"/>
            <w:tcBorders>
              <w:top w:val="single" w:sz="4" w:space="0" w:color="auto"/>
              <w:left w:val="single" w:sz="4" w:space="0" w:color="auto"/>
              <w:bottom w:val="single" w:sz="4" w:space="0" w:color="auto"/>
              <w:right w:val="single" w:sz="4" w:space="0" w:color="auto"/>
            </w:tcBorders>
          </w:tcPr>
          <w:p w:rsidR="0065279F" w:rsidRPr="00B17EF8" w:rsidRDefault="00B80934"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237" w:type="dxa"/>
            <w:tcBorders>
              <w:top w:val="single" w:sz="4" w:space="0" w:color="auto"/>
              <w:left w:val="single" w:sz="4" w:space="0" w:color="auto"/>
              <w:bottom w:val="single" w:sz="4" w:space="0" w:color="auto"/>
              <w:right w:val="single" w:sz="4" w:space="0" w:color="auto"/>
            </w:tcBorders>
          </w:tcPr>
          <w:p w:rsidR="0065279F" w:rsidRPr="00B17EF8" w:rsidRDefault="00A157A3"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а</w:t>
            </w:r>
            <w:r w:rsidR="0065279F" w:rsidRPr="00B17EF8">
              <w:rPr>
                <w:rFonts w:ascii="Times New Roman" w:hAnsi="Times New Roman" w:cs="Times New Roman"/>
                <w:sz w:val="28"/>
                <w:szCs w:val="28"/>
              </w:rPr>
              <w:t>дминистрация города Ачинска (отдел культуры)</w:t>
            </w:r>
          </w:p>
        </w:tc>
      </w:tr>
      <w:tr w:rsidR="00B80934" w:rsidRPr="00B17EF8" w:rsidTr="004B44A0">
        <w:trPr>
          <w:trHeight w:val="1956"/>
          <w:jc w:val="center"/>
        </w:trPr>
        <w:tc>
          <w:tcPr>
            <w:tcW w:w="3686" w:type="dxa"/>
            <w:tcBorders>
              <w:top w:val="single" w:sz="4" w:space="0" w:color="auto"/>
              <w:left w:val="single" w:sz="4" w:space="0" w:color="auto"/>
              <w:right w:val="single" w:sz="4" w:space="0" w:color="auto"/>
            </w:tcBorders>
          </w:tcPr>
          <w:p w:rsidR="00B80934" w:rsidRPr="00B17EF8" w:rsidRDefault="00B80934"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Цель и задачи подпрограммы</w:t>
            </w:r>
          </w:p>
        </w:tc>
        <w:tc>
          <w:tcPr>
            <w:tcW w:w="6237" w:type="dxa"/>
            <w:tcBorders>
              <w:top w:val="single" w:sz="4" w:space="0" w:color="auto"/>
              <w:left w:val="single" w:sz="4" w:space="0" w:color="auto"/>
              <w:right w:val="single" w:sz="4" w:space="0" w:color="auto"/>
            </w:tcBorders>
          </w:tcPr>
          <w:p w:rsidR="00B80934" w:rsidRPr="00B17EF8" w:rsidRDefault="00B80934"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Цель: обеспечение доступа населения города Ачинска к культурным благам и участию в культурной жизни.</w:t>
            </w:r>
          </w:p>
          <w:p w:rsidR="001F13F9" w:rsidRPr="00B17EF8" w:rsidRDefault="00B80934"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Задача: </w:t>
            </w:r>
          </w:p>
          <w:p w:rsidR="00B80934" w:rsidRPr="00B17EF8" w:rsidRDefault="001F13F9"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1. О</w:t>
            </w:r>
            <w:r w:rsidR="00B80934" w:rsidRPr="00B17EF8">
              <w:rPr>
                <w:rFonts w:ascii="Times New Roman" w:hAnsi="Times New Roman" w:cs="Times New Roman"/>
                <w:sz w:val="28"/>
                <w:szCs w:val="28"/>
              </w:rPr>
              <w:t>рганизация досуга населения, сохранение и развитие традиционной народной культуры;</w:t>
            </w:r>
          </w:p>
          <w:p w:rsidR="00B80934" w:rsidRPr="00B17EF8" w:rsidRDefault="001F13F9" w:rsidP="00470503">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 </w:t>
            </w:r>
            <w:r w:rsidR="00470503" w:rsidRPr="00B17EF8">
              <w:rPr>
                <w:rFonts w:ascii="Times New Roman" w:hAnsi="Times New Roman" w:cs="Times New Roman"/>
                <w:sz w:val="28"/>
                <w:szCs w:val="28"/>
              </w:rPr>
              <w:t>О</w:t>
            </w:r>
            <w:r w:rsidR="00B80934" w:rsidRPr="00B17EF8">
              <w:rPr>
                <w:rFonts w:ascii="Times New Roman" w:hAnsi="Times New Roman" w:cs="Times New Roman"/>
                <w:sz w:val="28"/>
                <w:szCs w:val="28"/>
              </w:rPr>
              <w:t>рганизация и проведение городских культурных событий, в том числе на краевом, межрегиональном, всероссийском и международном уровне</w:t>
            </w:r>
            <w:r w:rsidRPr="00B17EF8">
              <w:rPr>
                <w:rFonts w:ascii="Times New Roman" w:hAnsi="Times New Roman" w:cs="Times New Roman"/>
                <w:sz w:val="28"/>
                <w:szCs w:val="28"/>
              </w:rPr>
              <w:t>.</w:t>
            </w:r>
          </w:p>
        </w:tc>
      </w:tr>
      <w:tr w:rsidR="0065279F" w:rsidRPr="00B17EF8" w:rsidTr="004B44A0">
        <w:trPr>
          <w:jc w:val="center"/>
        </w:trPr>
        <w:tc>
          <w:tcPr>
            <w:tcW w:w="3686" w:type="dxa"/>
            <w:tcBorders>
              <w:top w:val="single" w:sz="4" w:space="0" w:color="auto"/>
              <w:left w:val="single" w:sz="4" w:space="0" w:color="auto"/>
              <w:bottom w:val="single" w:sz="4" w:space="0" w:color="auto"/>
              <w:right w:val="single" w:sz="4" w:space="0" w:color="auto"/>
            </w:tcBorders>
          </w:tcPr>
          <w:p w:rsidR="0065279F" w:rsidRPr="00B17EF8" w:rsidRDefault="006233D0"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Ожидаемые результаты от реализации подпрограммы с указанием динамики </w:t>
            </w:r>
            <w:r w:rsidRPr="00B17EF8">
              <w:rPr>
                <w:rFonts w:ascii="Times New Roman" w:hAnsi="Times New Roman" w:cs="Times New Roman"/>
                <w:sz w:val="28"/>
                <w:szCs w:val="28"/>
              </w:rPr>
              <w:lastRenderedPageBreak/>
              <w:t>изменения показателей результативности, отражающих социально-экономическую эффективность реализации программы</w:t>
            </w:r>
          </w:p>
        </w:tc>
        <w:tc>
          <w:tcPr>
            <w:tcW w:w="6237" w:type="dxa"/>
            <w:tcBorders>
              <w:top w:val="single" w:sz="4" w:space="0" w:color="auto"/>
              <w:left w:val="single" w:sz="4" w:space="0" w:color="auto"/>
              <w:bottom w:val="single" w:sz="4" w:space="0" w:color="auto"/>
              <w:right w:val="single" w:sz="4" w:space="0" w:color="auto"/>
            </w:tcBorders>
          </w:tcPr>
          <w:p w:rsidR="006233D0" w:rsidRPr="00B17EF8" w:rsidRDefault="00B76FFA"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lastRenderedPageBreak/>
              <w:t>Реализация мероприятий подпрограммы будет способствовать</w:t>
            </w:r>
            <w:r w:rsidR="006233D0" w:rsidRPr="00B17EF8">
              <w:rPr>
                <w:rFonts w:ascii="Times New Roman" w:hAnsi="Times New Roman" w:cs="Times New Roman"/>
                <w:sz w:val="28"/>
                <w:szCs w:val="28"/>
              </w:rPr>
              <w:t>:</w:t>
            </w:r>
          </w:p>
          <w:p w:rsidR="00AB7106" w:rsidRPr="00B17EF8" w:rsidRDefault="00AB71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развитию исполнительского мастерства;</w:t>
            </w:r>
          </w:p>
          <w:p w:rsidR="00AB7106" w:rsidRPr="00B17EF8" w:rsidRDefault="00AB71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lastRenderedPageBreak/>
              <w:t>повышению качества и доступности услуг культурно-досуговых учреждений;</w:t>
            </w:r>
          </w:p>
          <w:p w:rsidR="00AB7106" w:rsidRPr="00B17EF8" w:rsidRDefault="00AB71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сохранению традиционной народной культуры, содействие сохранению и развитию народных художественных промыслов и ремесел;</w:t>
            </w:r>
          </w:p>
          <w:p w:rsidR="00AB7106" w:rsidRPr="00B17EF8" w:rsidRDefault="00AB71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повышению качества и доступности культурно-досуговых услуг;</w:t>
            </w:r>
          </w:p>
          <w:p w:rsidR="00AB7106" w:rsidRPr="00B17EF8" w:rsidRDefault="00AB71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росту вовлеченности всех групп населения в активную творческую и досуговую деятельность;</w:t>
            </w:r>
          </w:p>
          <w:p w:rsidR="00AB7106" w:rsidRPr="00B17EF8" w:rsidRDefault="00AB71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повышению уровня проведения культурных мероприятий;</w:t>
            </w:r>
          </w:p>
          <w:p w:rsidR="00AB7106" w:rsidRPr="00B17EF8" w:rsidRDefault="00AB71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развитию межрегионального и международного сотрудничества в сфере культуры.</w:t>
            </w:r>
          </w:p>
          <w:p w:rsidR="00B76FFA" w:rsidRPr="00B17EF8" w:rsidRDefault="00B76FFA"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В результате своевременной и в полном объеме реализации программы:</w:t>
            </w:r>
          </w:p>
          <w:p w:rsidR="00B76FFA" w:rsidRPr="00B17EF8" w:rsidRDefault="00B76FFA"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число клубных формирований на 1 тыс. человек населения будет сохраняться – 0,81 ед. (86 кл. формирований);</w:t>
            </w:r>
          </w:p>
          <w:p w:rsidR="00B76FFA" w:rsidRPr="00B17EF8" w:rsidRDefault="00B76FFA"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число участников клубных формирований на 1 тыс. человек населения сохраниться в количестве 26</w:t>
            </w:r>
            <w:r w:rsidR="00200317" w:rsidRPr="00B17EF8">
              <w:rPr>
                <w:rFonts w:ascii="Times New Roman" w:hAnsi="Times New Roman" w:cs="Times New Roman"/>
                <w:sz w:val="28"/>
                <w:szCs w:val="28"/>
              </w:rPr>
              <w:t>,5 чел. (2826</w:t>
            </w:r>
            <w:r w:rsidRPr="00B17EF8">
              <w:rPr>
                <w:rFonts w:ascii="Times New Roman" w:hAnsi="Times New Roman" w:cs="Times New Roman"/>
                <w:sz w:val="28"/>
                <w:szCs w:val="28"/>
              </w:rPr>
              <w:t xml:space="preserve"> чел.);</w:t>
            </w:r>
          </w:p>
          <w:p w:rsidR="009C6BCD" w:rsidRPr="00B17EF8" w:rsidRDefault="00B76FFA"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число участников клубных формирований для детей в возрасте до 14 лет включительно буд</w:t>
            </w:r>
            <w:r w:rsidR="006A74B5" w:rsidRPr="00B17EF8">
              <w:rPr>
                <w:rFonts w:ascii="Times New Roman" w:hAnsi="Times New Roman" w:cs="Times New Roman"/>
                <w:sz w:val="28"/>
                <w:szCs w:val="28"/>
              </w:rPr>
              <w:t>ет сохраняться в количестве 160</w:t>
            </w:r>
            <w:r w:rsidR="00200317" w:rsidRPr="00B17EF8">
              <w:rPr>
                <w:rFonts w:ascii="Times New Roman" w:hAnsi="Times New Roman" w:cs="Times New Roman"/>
                <w:sz w:val="28"/>
                <w:szCs w:val="28"/>
              </w:rPr>
              <w:t>7</w:t>
            </w:r>
            <w:r w:rsidRPr="00B17EF8">
              <w:rPr>
                <w:rFonts w:ascii="Times New Roman" w:hAnsi="Times New Roman" w:cs="Times New Roman"/>
                <w:sz w:val="28"/>
                <w:szCs w:val="28"/>
              </w:rPr>
              <w:t xml:space="preserve"> чел.   </w:t>
            </w:r>
          </w:p>
          <w:p w:rsidR="0065279F" w:rsidRPr="00B17EF8" w:rsidRDefault="00B76FFA" w:rsidP="00BB74A3">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9C6BCD" w:rsidRPr="00B17EF8">
              <w:rPr>
                <w:rFonts w:ascii="Times New Roman" w:hAnsi="Times New Roman" w:cs="Times New Roman"/>
                <w:sz w:val="28"/>
                <w:szCs w:val="28"/>
              </w:rPr>
              <w:t xml:space="preserve">  Перечень и значения показателей результативности подпрограммы представлен в приложении № 1 к подпрограмме.</w:t>
            </w:r>
          </w:p>
        </w:tc>
      </w:tr>
      <w:tr w:rsidR="0065279F" w:rsidRPr="00B17EF8" w:rsidTr="004B44A0">
        <w:trPr>
          <w:jc w:val="center"/>
        </w:trPr>
        <w:tc>
          <w:tcPr>
            <w:tcW w:w="3686" w:type="dxa"/>
            <w:tcBorders>
              <w:top w:val="single" w:sz="4" w:space="0" w:color="auto"/>
              <w:left w:val="single" w:sz="4" w:space="0" w:color="auto"/>
              <w:bottom w:val="single" w:sz="4" w:space="0" w:color="auto"/>
              <w:right w:val="single" w:sz="4" w:space="0" w:color="auto"/>
            </w:tcBorders>
          </w:tcPr>
          <w:p w:rsidR="0065279F" w:rsidRPr="00B17EF8" w:rsidRDefault="0065279F"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Сроки реализации подпрограммы</w:t>
            </w:r>
          </w:p>
        </w:tc>
        <w:tc>
          <w:tcPr>
            <w:tcW w:w="6237" w:type="dxa"/>
            <w:tcBorders>
              <w:top w:val="single" w:sz="4" w:space="0" w:color="auto"/>
              <w:left w:val="single" w:sz="4" w:space="0" w:color="auto"/>
              <w:bottom w:val="single" w:sz="4" w:space="0" w:color="auto"/>
              <w:right w:val="single" w:sz="4" w:space="0" w:color="auto"/>
            </w:tcBorders>
          </w:tcPr>
          <w:p w:rsidR="0065279F" w:rsidRPr="00B17EF8" w:rsidRDefault="00284BF8"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2014 - 2030</w:t>
            </w:r>
            <w:r w:rsidR="0065279F" w:rsidRPr="00B17EF8">
              <w:rPr>
                <w:rFonts w:ascii="Times New Roman" w:hAnsi="Times New Roman" w:cs="Times New Roman"/>
                <w:sz w:val="28"/>
                <w:szCs w:val="28"/>
              </w:rPr>
              <w:t xml:space="preserve"> годы</w:t>
            </w:r>
          </w:p>
        </w:tc>
      </w:tr>
      <w:tr w:rsidR="0065279F" w:rsidRPr="00B17EF8" w:rsidTr="004B44A0">
        <w:trPr>
          <w:jc w:val="center"/>
        </w:trPr>
        <w:tc>
          <w:tcPr>
            <w:tcW w:w="3686" w:type="dxa"/>
            <w:tcBorders>
              <w:top w:val="single" w:sz="4" w:space="0" w:color="auto"/>
              <w:left w:val="single" w:sz="4" w:space="0" w:color="auto"/>
              <w:bottom w:val="single" w:sz="4" w:space="0" w:color="auto"/>
              <w:right w:val="single" w:sz="4" w:space="0" w:color="auto"/>
            </w:tcBorders>
          </w:tcPr>
          <w:p w:rsidR="0065279F" w:rsidRPr="00B17EF8" w:rsidRDefault="00B76FFA"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Информация по ресурсному обеспечению подпрограммы, в том числе по годам реализации</w:t>
            </w:r>
            <w:r w:rsidR="00B80934" w:rsidRPr="00B17EF8">
              <w:rPr>
                <w:rFonts w:ascii="Times New Roman" w:hAnsi="Times New Roman" w:cs="Times New Roman"/>
                <w:sz w:val="28"/>
                <w:szCs w:val="28"/>
              </w:rPr>
              <w:t xml:space="preserve"> подпрограммы</w:t>
            </w:r>
          </w:p>
        </w:tc>
        <w:tc>
          <w:tcPr>
            <w:tcW w:w="6237" w:type="dxa"/>
            <w:tcBorders>
              <w:top w:val="single" w:sz="4" w:space="0" w:color="auto"/>
              <w:left w:val="single" w:sz="4" w:space="0" w:color="auto"/>
              <w:bottom w:val="single" w:sz="4" w:space="0" w:color="auto"/>
              <w:right w:val="single" w:sz="4" w:space="0" w:color="auto"/>
            </w:tcBorders>
          </w:tcPr>
          <w:p w:rsidR="00BB541F"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Общий объем финансирования </w:t>
            </w:r>
            <w:r w:rsidR="0072524A"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72524A" w:rsidRPr="00B17EF8">
              <w:rPr>
                <w:rFonts w:ascii="Times New Roman" w:hAnsi="Times New Roman" w:cs="Times New Roman"/>
                <w:sz w:val="28"/>
                <w:szCs w:val="28"/>
              </w:rPr>
              <w:t>439</w:t>
            </w:r>
            <w:r w:rsidR="00416632" w:rsidRPr="00B17EF8">
              <w:rPr>
                <w:rFonts w:ascii="Times New Roman" w:hAnsi="Times New Roman" w:cs="Times New Roman"/>
                <w:sz w:val="28"/>
                <w:szCs w:val="28"/>
              </w:rPr>
              <w:t xml:space="preserve">153,6 </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тыс. руб., из них:</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- 34804,6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- 36270,5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- 36182,6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- 38407,5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- 36919,0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- 58814,9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- 40498,9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- 37728,0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416632"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416632" w:rsidRPr="00B17EF8">
              <w:rPr>
                <w:rFonts w:ascii="Times New Roman" w:hAnsi="Times New Roman" w:cs="Times New Roman"/>
                <w:sz w:val="28"/>
                <w:szCs w:val="28"/>
              </w:rPr>
              <w:t>39813,8</w:t>
            </w:r>
            <w:r w:rsidRPr="00B17EF8">
              <w:rPr>
                <w:rFonts w:ascii="Times New Roman" w:hAnsi="Times New Roman" w:cs="Times New Roman"/>
                <w:sz w:val="28"/>
                <w:szCs w:val="28"/>
              </w:rPr>
              <w:t xml:space="preserve">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 xml:space="preserve">2023 год </w:t>
            </w:r>
            <w:r w:rsidR="00416632"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72524A" w:rsidRPr="00B17EF8">
              <w:rPr>
                <w:rFonts w:ascii="Times New Roman" w:hAnsi="Times New Roman" w:cs="Times New Roman"/>
                <w:sz w:val="28"/>
                <w:szCs w:val="28"/>
              </w:rPr>
              <w:t>39856,9</w:t>
            </w:r>
            <w:r w:rsidRPr="00B17EF8">
              <w:rPr>
                <w:rFonts w:ascii="Times New Roman" w:hAnsi="Times New Roman" w:cs="Times New Roman"/>
                <w:sz w:val="28"/>
                <w:szCs w:val="28"/>
              </w:rPr>
              <w:t xml:space="preserve"> тыс. руб.;</w:t>
            </w:r>
          </w:p>
          <w:p w:rsidR="00FE16A9" w:rsidRPr="00B17EF8" w:rsidRDefault="00FE16A9"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2024 год - </w:t>
            </w:r>
            <w:r w:rsidR="0072524A" w:rsidRPr="00B17EF8">
              <w:rPr>
                <w:rFonts w:ascii="Times New Roman" w:hAnsi="Times New Roman" w:cs="Times New Roman"/>
                <w:sz w:val="28"/>
                <w:szCs w:val="28"/>
              </w:rPr>
              <w:t>39856,9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в том числе:</w:t>
            </w:r>
          </w:p>
          <w:p w:rsidR="00BB541F"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за счет средств бюджета города </w:t>
            </w:r>
            <w:r w:rsidR="00675DEE"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675DEE" w:rsidRPr="00B17EF8">
              <w:rPr>
                <w:rFonts w:ascii="Times New Roman" w:hAnsi="Times New Roman" w:cs="Times New Roman"/>
                <w:sz w:val="28"/>
                <w:szCs w:val="28"/>
              </w:rPr>
              <w:t xml:space="preserve">353293,4 </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тыс. руб., из них:</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- 30370,8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- 30473,6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- 31938,3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- 29201,4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- 25350,8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- 27640,3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- 37148,4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- 33042,2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675DEE"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675DEE" w:rsidRPr="00B17EF8">
              <w:rPr>
                <w:rFonts w:ascii="Times New Roman" w:hAnsi="Times New Roman" w:cs="Times New Roman"/>
                <w:sz w:val="28"/>
                <w:szCs w:val="28"/>
              </w:rPr>
              <w:t>36013,8</w:t>
            </w:r>
            <w:r w:rsidRPr="00B17EF8">
              <w:rPr>
                <w:rFonts w:ascii="Times New Roman" w:hAnsi="Times New Roman" w:cs="Times New Roman"/>
                <w:sz w:val="28"/>
                <w:szCs w:val="28"/>
              </w:rPr>
              <w:t xml:space="preserve">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2023 год - </w:t>
            </w:r>
            <w:r w:rsidR="001D67D9" w:rsidRPr="00B17EF8">
              <w:rPr>
                <w:rFonts w:ascii="Times New Roman" w:hAnsi="Times New Roman" w:cs="Times New Roman"/>
                <w:sz w:val="28"/>
                <w:szCs w:val="28"/>
              </w:rPr>
              <w:t>36056,9</w:t>
            </w:r>
            <w:r w:rsidRPr="00B17EF8">
              <w:rPr>
                <w:rFonts w:ascii="Times New Roman" w:hAnsi="Times New Roman" w:cs="Times New Roman"/>
                <w:sz w:val="28"/>
                <w:szCs w:val="28"/>
              </w:rPr>
              <w:t>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2024 год - </w:t>
            </w:r>
            <w:r w:rsidR="001D67D9" w:rsidRPr="00B17EF8">
              <w:rPr>
                <w:rFonts w:ascii="Times New Roman" w:hAnsi="Times New Roman" w:cs="Times New Roman"/>
                <w:sz w:val="28"/>
                <w:szCs w:val="28"/>
              </w:rPr>
              <w:t>36056,9 тыс. руб.</w:t>
            </w:r>
            <w:r w:rsidRPr="00B17EF8">
              <w:rPr>
                <w:rFonts w:ascii="Times New Roman" w:hAnsi="Times New Roman" w:cs="Times New Roman"/>
                <w:sz w:val="28"/>
                <w:szCs w:val="28"/>
              </w:rPr>
              <w:t>;</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 за счет средств краевого бюджета - 20284,9 тыс. руб., из них:</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- 88,1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- 701,2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- 44,3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- 3606,1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- 6646,9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- 7829,6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- 482,9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- 885,8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2022 год - 0,0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2023 год - 0,0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2024 год – 0,0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за счет средств из внебюджетных источников </w:t>
            </w:r>
            <w:r w:rsidR="00E62AF1" w:rsidRPr="00B17EF8">
              <w:rPr>
                <w:rFonts w:ascii="Times New Roman" w:hAnsi="Times New Roman" w:cs="Times New Roman"/>
                <w:sz w:val="28"/>
                <w:szCs w:val="28"/>
              </w:rPr>
              <w:t>–</w:t>
            </w:r>
            <w:r w:rsidRPr="00B17EF8">
              <w:rPr>
                <w:rFonts w:ascii="Times New Roman" w:hAnsi="Times New Roman" w:cs="Times New Roman"/>
                <w:sz w:val="28"/>
                <w:szCs w:val="28"/>
              </w:rPr>
              <w:t xml:space="preserve"> 6</w:t>
            </w:r>
            <w:r w:rsidR="00E62AF1" w:rsidRPr="00B17EF8">
              <w:rPr>
                <w:rFonts w:ascii="Times New Roman" w:hAnsi="Times New Roman" w:cs="Times New Roman"/>
                <w:sz w:val="28"/>
                <w:szCs w:val="28"/>
              </w:rPr>
              <w:t>5575,3</w:t>
            </w:r>
            <w:r w:rsidRPr="00B17EF8">
              <w:rPr>
                <w:rFonts w:ascii="Times New Roman" w:hAnsi="Times New Roman" w:cs="Times New Roman"/>
                <w:sz w:val="28"/>
                <w:szCs w:val="28"/>
              </w:rPr>
              <w:t xml:space="preserve"> тыс. руб., из них:</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- 4345,7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- 5095,7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- 4200,0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- 5600,0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- 4921,3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- 23345,0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- 2867,6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- 3800,0 тыс. руб.;</w:t>
            </w:r>
          </w:p>
          <w:p w:rsidR="002D69DB"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2022 год - 3800,0 тыс. руб.;</w:t>
            </w:r>
          </w:p>
          <w:p w:rsidR="006C3DD2" w:rsidRPr="00B17EF8" w:rsidRDefault="002D69DB" w:rsidP="002D69DB">
            <w:pPr>
              <w:pStyle w:val="ConsPlusNormal"/>
              <w:rPr>
                <w:rFonts w:ascii="Times New Roman" w:hAnsi="Times New Roman" w:cs="Times New Roman"/>
                <w:sz w:val="28"/>
                <w:szCs w:val="28"/>
              </w:rPr>
            </w:pPr>
            <w:r w:rsidRPr="00B17EF8">
              <w:rPr>
                <w:rFonts w:ascii="Times New Roman" w:hAnsi="Times New Roman" w:cs="Times New Roman"/>
                <w:sz w:val="28"/>
                <w:szCs w:val="28"/>
              </w:rPr>
              <w:t>2023 год - 3800,0 тыс. руб.;</w:t>
            </w:r>
          </w:p>
          <w:p w:rsidR="002D69DB" w:rsidRPr="00B17EF8" w:rsidRDefault="002D69DB" w:rsidP="00E62AF1">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2024 год – </w:t>
            </w:r>
            <w:r w:rsidR="00E62AF1" w:rsidRPr="00B17EF8">
              <w:rPr>
                <w:rFonts w:ascii="Times New Roman" w:hAnsi="Times New Roman" w:cs="Times New Roman"/>
                <w:sz w:val="28"/>
                <w:szCs w:val="28"/>
              </w:rPr>
              <w:t>3800</w:t>
            </w:r>
            <w:r w:rsidRPr="00B17EF8">
              <w:rPr>
                <w:rFonts w:ascii="Times New Roman" w:hAnsi="Times New Roman" w:cs="Times New Roman"/>
                <w:sz w:val="28"/>
                <w:szCs w:val="28"/>
              </w:rPr>
              <w:t>,0 тыс. руб.</w:t>
            </w:r>
          </w:p>
        </w:tc>
      </w:tr>
    </w:tbl>
    <w:p w:rsidR="007C6C1A" w:rsidRDefault="007C6C1A" w:rsidP="009F6CA8">
      <w:pPr>
        <w:pStyle w:val="ConsPlusNormal"/>
        <w:outlineLvl w:val="2"/>
        <w:rPr>
          <w:rFonts w:ascii="Times New Roman" w:hAnsi="Times New Roman" w:cs="Times New Roman"/>
          <w:sz w:val="28"/>
          <w:szCs w:val="28"/>
        </w:rPr>
      </w:pPr>
    </w:p>
    <w:p w:rsidR="00BB541F" w:rsidRPr="00B17EF8" w:rsidRDefault="00BB541F" w:rsidP="009F6CA8">
      <w:pPr>
        <w:pStyle w:val="ConsPlusNormal"/>
        <w:outlineLvl w:val="2"/>
        <w:rPr>
          <w:rFonts w:ascii="Times New Roman" w:hAnsi="Times New Roman" w:cs="Times New Roman"/>
          <w:sz w:val="28"/>
          <w:szCs w:val="28"/>
        </w:rPr>
      </w:pPr>
    </w:p>
    <w:p w:rsidR="00B76FFA" w:rsidRPr="00B17EF8" w:rsidRDefault="00B76FFA" w:rsidP="009F6CA8">
      <w:pPr>
        <w:pStyle w:val="ConsPlusNormal"/>
        <w:jc w:val="center"/>
        <w:outlineLvl w:val="2"/>
        <w:rPr>
          <w:rFonts w:ascii="Times New Roman" w:hAnsi="Times New Roman" w:cs="Times New Roman"/>
          <w:sz w:val="28"/>
          <w:szCs w:val="28"/>
        </w:rPr>
      </w:pPr>
      <w:r w:rsidRPr="00B17EF8">
        <w:rPr>
          <w:rFonts w:ascii="Times New Roman" w:hAnsi="Times New Roman" w:cs="Times New Roman"/>
          <w:sz w:val="28"/>
          <w:szCs w:val="28"/>
        </w:rPr>
        <w:lastRenderedPageBreak/>
        <w:t>2. Мероприятия подпрограммы</w:t>
      </w:r>
    </w:p>
    <w:p w:rsidR="00B76FFA" w:rsidRPr="00B17EF8" w:rsidRDefault="00B76FFA" w:rsidP="009F6CA8">
      <w:pPr>
        <w:pStyle w:val="ConsPlusNormal"/>
        <w:jc w:val="center"/>
        <w:outlineLvl w:val="2"/>
        <w:rPr>
          <w:rFonts w:ascii="Times New Roman" w:hAnsi="Times New Roman" w:cs="Times New Roman"/>
          <w:sz w:val="28"/>
          <w:szCs w:val="28"/>
        </w:rPr>
      </w:pPr>
    </w:p>
    <w:p w:rsidR="00B76FFA" w:rsidRPr="00B17EF8" w:rsidRDefault="00B76FFA" w:rsidP="00E62C77">
      <w:pPr>
        <w:pStyle w:val="ConsPlusNormal"/>
        <w:ind w:firstLine="851"/>
        <w:jc w:val="both"/>
        <w:outlineLvl w:val="2"/>
        <w:rPr>
          <w:rFonts w:ascii="Times New Roman" w:hAnsi="Times New Roman" w:cs="Times New Roman"/>
          <w:sz w:val="28"/>
          <w:szCs w:val="28"/>
        </w:rPr>
      </w:pPr>
      <w:r w:rsidRPr="00B17EF8">
        <w:rPr>
          <w:rFonts w:ascii="Times New Roman" w:hAnsi="Times New Roman" w:cs="Times New Roman"/>
          <w:sz w:val="28"/>
          <w:szCs w:val="28"/>
        </w:rPr>
        <w:t>Система мероприятий подпрограммы включает в себя перечень мероприятий  подпрограммы, взаимоувязанных с целью и задачами под</w:t>
      </w:r>
      <w:r w:rsidR="00E05CC9" w:rsidRPr="00B17EF8">
        <w:rPr>
          <w:rFonts w:ascii="Times New Roman" w:hAnsi="Times New Roman" w:cs="Times New Roman"/>
          <w:sz w:val="28"/>
          <w:szCs w:val="28"/>
        </w:rPr>
        <w:t>п</w:t>
      </w:r>
      <w:r w:rsidRPr="00B17EF8">
        <w:rPr>
          <w:rFonts w:ascii="Times New Roman" w:hAnsi="Times New Roman" w:cs="Times New Roman"/>
          <w:sz w:val="28"/>
          <w:szCs w:val="28"/>
        </w:rPr>
        <w:t>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B76FFA" w:rsidRPr="00B17EF8" w:rsidRDefault="00B76FFA" w:rsidP="00E62C77">
      <w:pPr>
        <w:pStyle w:val="ConsPlusNormal"/>
        <w:ind w:firstLine="851"/>
        <w:jc w:val="both"/>
        <w:outlineLvl w:val="2"/>
        <w:rPr>
          <w:rFonts w:ascii="Times New Roman" w:hAnsi="Times New Roman" w:cs="Times New Roman"/>
          <w:sz w:val="28"/>
          <w:szCs w:val="28"/>
        </w:rPr>
      </w:pPr>
      <w:r w:rsidRPr="00B17EF8">
        <w:rPr>
          <w:rFonts w:ascii="Times New Roman" w:hAnsi="Times New Roman" w:cs="Times New Roman"/>
          <w:sz w:val="28"/>
          <w:szCs w:val="28"/>
        </w:rPr>
        <w:t>Перечень мероприятий подпрограммы приведен в приложении № 2 к подпрограмме.</w:t>
      </w:r>
    </w:p>
    <w:p w:rsidR="00B76FFA" w:rsidRPr="00B17EF8" w:rsidRDefault="00B76FFA" w:rsidP="009F6CA8">
      <w:pPr>
        <w:pStyle w:val="ConsPlusNormal"/>
        <w:jc w:val="center"/>
        <w:outlineLvl w:val="2"/>
        <w:rPr>
          <w:rFonts w:ascii="Times New Roman" w:hAnsi="Times New Roman" w:cs="Times New Roman"/>
          <w:sz w:val="28"/>
          <w:szCs w:val="28"/>
        </w:rPr>
      </w:pPr>
    </w:p>
    <w:p w:rsidR="009A098E" w:rsidRPr="00B17EF8" w:rsidRDefault="009A098E" w:rsidP="009F6CA8">
      <w:pPr>
        <w:pStyle w:val="ConsPlusNormal"/>
        <w:ind w:firstLine="540"/>
        <w:jc w:val="center"/>
        <w:rPr>
          <w:rFonts w:ascii="Times New Roman" w:hAnsi="Times New Roman" w:cs="Times New Roman"/>
          <w:sz w:val="28"/>
          <w:szCs w:val="28"/>
        </w:rPr>
      </w:pPr>
      <w:r w:rsidRPr="00B17EF8">
        <w:rPr>
          <w:rFonts w:ascii="Times New Roman" w:hAnsi="Times New Roman" w:cs="Times New Roman"/>
          <w:sz w:val="28"/>
          <w:szCs w:val="28"/>
        </w:rPr>
        <w:t>3. Механизм реализации подпрограммы</w:t>
      </w:r>
    </w:p>
    <w:p w:rsidR="009A098E" w:rsidRPr="00B17EF8" w:rsidRDefault="009A098E" w:rsidP="009F6CA8">
      <w:pPr>
        <w:pStyle w:val="ConsPlusNormal"/>
        <w:ind w:firstLine="540"/>
        <w:jc w:val="both"/>
        <w:rPr>
          <w:rFonts w:ascii="Times New Roman" w:hAnsi="Times New Roman" w:cs="Times New Roman"/>
          <w:sz w:val="28"/>
          <w:szCs w:val="28"/>
        </w:rPr>
      </w:pPr>
    </w:p>
    <w:p w:rsidR="001F47FE" w:rsidRPr="00B17EF8" w:rsidRDefault="001F47FE"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1F47FE" w:rsidRPr="00B17EF8" w:rsidRDefault="001F47FE"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3.2.  Главным распорядителем бюджетных средств является администрация города Ачинска (отдел культуры).</w:t>
      </w:r>
    </w:p>
    <w:p w:rsidR="001F47FE" w:rsidRPr="00B17EF8" w:rsidRDefault="001F47FE"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3.3. Получателем бюджетных средств является муниципальное бюджетное учреждение культуры «Городской Дворец культуры».</w:t>
      </w:r>
    </w:p>
    <w:p w:rsidR="001F47FE" w:rsidRPr="00B17EF8" w:rsidRDefault="001F47FE"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1F47FE" w:rsidRPr="00B17EF8" w:rsidRDefault="001F47FE"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3.5. Город Ачинск является территорией для реализации мероприятий подпрограммы 3 «Организация досуга и поддержка народного творчества».</w:t>
      </w:r>
    </w:p>
    <w:p w:rsidR="001F47FE" w:rsidRPr="00B17EF8" w:rsidRDefault="001F47FE" w:rsidP="00046F97">
      <w:pPr>
        <w:widowControl w:val="0"/>
        <w:autoSpaceDE w:val="0"/>
        <w:autoSpaceDN w:val="0"/>
        <w:adjustRightInd w:val="0"/>
        <w:spacing w:line="232" w:lineRule="auto"/>
        <w:ind w:firstLine="851"/>
        <w:jc w:val="both"/>
        <w:rPr>
          <w:sz w:val="28"/>
          <w:szCs w:val="28"/>
        </w:rPr>
      </w:pPr>
      <w:r w:rsidRPr="00B17EF8">
        <w:rPr>
          <w:sz w:val="28"/>
          <w:szCs w:val="28"/>
        </w:rPr>
        <w:t>3.6. Исполнителем  данной подпрограммы является муниципальное бюджетное учреждение культуры «Городской Дворец культуры».</w:t>
      </w:r>
    </w:p>
    <w:p w:rsidR="001F47FE" w:rsidRPr="00B17EF8" w:rsidRDefault="001F47FE" w:rsidP="00046F97">
      <w:pPr>
        <w:widowControl w:val="0"/>
        <w:autoSpaceDE w:val="0"/>
        <w:autoSpaceDN w:val="0"/>
        <w:adjustRightInd w:val="0"/>
        <w:spacing w:line="232" w:lineRule="auto"/>
        <w:ind w:firstLine="851"/>
        <w:jc w:val="both"/>
        <w:rPr>
          <w:sz w:val="28"/>
          <w:szCs w:val="28"/>
        </w:rPr>
      </w:pPr>
      <w:r w:rsidRPr="00B17EF8">
        <w:rPr>
          <w:sz w:val="28"/>
          <w:szCs w:val="28"/>
        </w:rPr>
        <w:t xml:space="preserve">3.7. Получателями муниципальных услуг являются граждане, проживающие на территории города Ачинска. </w:t>
      </w:r>
    </w:p>
    <w:p w:rsidR="001F47FE" w:rsidRPr="00B17EF8" w:rsidRDefault="001F47FE" w:rsidP="00046F97">
      <w:pPr>
        <w:widowControl w:val="0"/>
        <w:autoSpaceDE w:val="0"/>
        <w:autoSpaceDN w:val="0"/>
        <w:adjustRightInd w:val="0"/>
        <w:spacing w:line="232" w:lineRule="auto"/>
        <w:ind w:firstLine="851"/>
        <w:jc w:val="both"/>
        <w:rPr>
          <w:sz w:val="28"/>
          <w:szCs w:val="28"/>
        </w:rPr>
      </w:pPr>
      <w:r w:rsidRPr="00B17EF8">
        <w:rPr>
          <w:sz w:val="28"/>
          <w:szCs w:val="28"/>
        </w:rPr>
        <w:t>3.8. Реализация мероприятия 3.1 подпрограммы осуществляется путем предоставления муниципальному бюджетному учреждению культуры «Городской Дворец культуры» субсидии на финансовое обеспечение выполнения им муниципального задания на основании соглашения с администрацией города Ачинска.</w:t>
      </w:r>
    </w:p>
    <w:p w:rsidR="003A17DE" w:rsidRPr="00B17EF8" w:rsidRDefault="001F47FE"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Расходы на обеспечение деятельности подведомственных учреждений предусмотрены на основании постановления администрации города Ачинска № 354-п от 23.10.2015 «Об утверждении Порядка формирования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1F47FE" w:rsidRPr="00B17EF8" w:rsidRDefault="001F47FE"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C44316" w:rsidRPr="00B17EF8">
        <w:rPr>
          <w:rFonts w:ascii="Times New Roman" w:hAnsi="Times New Roman" w:cs="Times New Roman"/>
          <w:sz w:val="28"/>
          <w:szCs w:val="28"/>
        </w:rPr>
        <w:t>3.9</w:t>
      </w:r>
      <w:r w:rsidRPr="00B17EF8">
        <w:rPr>
          <w:rFonts w:ascii="Times New Roman" w:hAnsi="Times New Roman" w:cs="Times New Roman"/>
          <w:sz w:val="28"/>
          <w:szCs w:val="28"/>
        </w:rPr>
        <w:t>. По мероприятию 3.</w:t>
      </w:r>
      <w:r w:rsidR="00383DDB" w:rsidRPr="00B17EF8">
        <w:rPr>
          <w:rFonts w:ascii="Times New Roman" w:hAnsi="Times New Roman" w:cs="Times New Roman"/>
          <w:sz w:val="28"/>
          <w:szCs w:val="28"/>
        </w:rPr>
        <w:t>2</w:t>
      </w:r>
      <w:r w:rsidRPr="00B17EF8">
        <w:rPr>
          <w:rFonts w:ascii="Times New Roman" w:hAnsi="Times New Roman" w:cs="Times New Roman"/>
          <w:sz w:val="28"/>
          <w:szCs w:val="28"/>
        </w:rPr>
        <w:t xml:space="preserve"> расходы предусмотрены на реализацию праздничных мероприятий, общегородских культурных событий и проектов, в том числе предоставление субсидий на иные цели муниципальному бюджетному учреждению культуры «Городской Дворец культуры», не связанные с финансовым обеспечением выполнения муниципального задания для проведения праздничных мероприятий, общегородских культурных </w:t>
      </w:r>
      <w:r w:rsidRPr="00B17EF8">
        <w:rPr>
          <w:rFonts w:ascii="Times New Roman" w:hAnsi="Times New Roman" w:cs="Times New Roman"/>
          <w:sz w:val="28"/>
          <w:szCs w:val="28"/>
        </w:rPr>
        <w:lastRenderedPageBreak/>
        <w:t>событий и проектов.</w:t>
      </w:r>
    </w:p>
    <w:p w:rsidR="001F47FE" w:rsidRPr="00B17EF8" w:rsidRDefault="001F47FE"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w:t>
      </w:r>
      <w:r w:rsidR="00327805" w:rsidRPr="00B17EF8">
        <w:rPr>
          <w:rFonts w:ascii="Times New Roman" w:hAnsi="Times New Roman" w:cs="Times New Roman"/>
          <w:sz w:val="28"/>
          <w:szCs w:val="28"/>
        </w:rPr>
        <w:t>ательством Российской Федерации</w:t>
      </w:r>
      <w:r w:rsidRPr="00B17EF8">
        <w:rPr>
          <w:rFonts w:ascii="Times New Roman" w:hAnsi="Times New Roman" w:cs="Times New Roman"/>
          <w:sz w:val="28"/>
          <w:szCs w:val="28"/>
        </w:rPr>
        <w:t>»</w:t>
      </w:r>
      <w:r w:rsidR="00327805" w:rsidRPr="00B17EF8">
        <w:rPr>
          <w:rFonts w:ascii="Times New Roman" w:hAnsi="Times New Roman" w:cs="Times New Roman"/>
          <w:sz w:val="28"/>
          <w:szCs w:val="28"/>
        </w:rPr>
        <w:t>.</w:t>
      </w:r>
    </w:p>
    <w:p w:rsidR="001F47FE" w:rsidRPr="00B17EF8" w:rsidRDefault="001F47FE" w:rsidP="001F47FE">
      <w:pPr>
        <w:pStyle w:val="ConsPlusNormal"/>
        <w:jc w:val="both"/>
        <w:rPr>
          <w:rFonts w:ascii="Times New Roman" w:hAnsi="Times New Roman" w:cs="Times New Roman"/>
          <w:sz w:val="28"/>
          <w:szCs w:val="28"/>
        </w:rPr>
      </w:pPr>
    </w:p>
    <w:p w:rsidR="009A098E" w:rsidRPr="00B17EF8" w:rsidRDefault="009A098E" w:rsidP="009F6CA8">
      <w:pPr>
        <w:pStyle w:val="ConsPlusNormal"/>
        <w:jc w:val="center"/>
        <w:outlineLvl w:val="3"/>
        <w:rPr>
          <w:rFonts w:ascii="Times New Roman" w:hAnsi="Times New Roman" w:cs="Times New Roman"/>
          <w:sz w:val="28"/>
          <w:szCs w:val="28"/>
        </w:rPr>
      </w:pPr>
      <w:r w:rsidRPr="00B17EF8">
        <w:rPr>
          <w:rFonts w:ascii="Times New Roman" w:hAnsi="Times New Roman" w:cs="Times New Roman"/>
          <w:sz w:val="28"/>
          <w:szCs w:val="28"/>
        </w:rPr>
        <w:t>4. Управление подпрограммой и контроль</w:t>
      </w:r>
      <w:r w:rsidR="00326D4C" w:rsidRPr="00B17EF8">
        <w:rPr>
          <w:rFonts w:ascii="Times New Roman" w:hAnsi="Times New Roman" w:cs="Times New Roman"/>
          <w:sz w:val="28"/>
          <w:szCs w:val="28"/>
        </w:rPr>
        <w:t xml:space="preserve"> </w:t>
      </w:r>
      <w:r w:rsidRPr="00B17EF8">
        <w:rPr>
          <w:rFonts w:ascii="Times New Roman" w:hAnsi="Times New Roman" w:cs="Times New Roman"/>
          <w:sz w:val="28"/>
          <w:szCs w:val="28"/>
        </w:rPr>
        <w:t>за ходом ее выполнения</w:t>
      </w:r>
    </w:p>
    <w:p w:rsidR="009A098E" w:rsidRPr="00B17EF8" w:rsidRDefault="009A098E" w:rsidP="009F6CA8">
      <w:pPr>
        <w:pStyle w:val="ConsPlusNormal"/>
        <w:ind w:firstLine="540"/>
        <w:jc w:val="both"/>
        <w:rPr>
          <w:rFonts w:ascii="Times New Roman" w:hAnsi="Times New Roman" w:cs="Times New Roman"/>
          <w:sz w:val="28"/>
          <w:szCs w:val="28"/>
        </w:rPr>
      </w:pPr>
    </w:p>
    <w:p w:rsidR="00D64F83" w:rsidRPr="00B17EF8" w:rsidRDefault="00D64F83"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4.1. Текущее управление и контроль за реализацией подпрограммы осуществляет администрация города Ачинска (отдел культуры).</w:t>
      </w:r>
    </w:p>
    <w:p w:rsidR="00D64F83" w:rsidRPr="00B17EF8" w:rsidRDefault="00D64F83"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D64F83" w:rsidRPr="00B17EF8" w:rsidRDefault="00D64F83"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4.2. Администрация города Ачинска (отдел культуры) осуществляет:</w:t>
      </w:r>
    </w:p>
    <w:p w:rsidR="00D64F83" w:rsidRPr="00B17EF8" w:rsidRDefault="00D64F83"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1) координацию исполнения мероприятий подпрограммы, мониторинг их реализации;</w:t>
      </w:r>
    </w:p>
    <w:p w:rsidR="00D64F83" w:rsidRPr="00B17EF8" w:rsidRDefault="00D64F83"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2) непосредственный контроль за ходом реализации мероприятий подпрограммы;</w:t>
      </w:r>
    </w:p>
    <w:p w:rsidR="00D64F83" w:rsidRPr="00B17EF8" w:rsidRDefault="00D64F83"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 подготовку отчетов о реализации подпрограммы.</w:t>
      </w:r>
    </w:p>
    <w:p w:rsidR="002422A9" w:rsidRPr="00B17EF8" w:rsidRDefault="002422A9"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4.3. Отчет о реализации программы представляется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w:t>
      </w:r>
    </w:p>
    <w:p w:rsidR="002422A9" w:rsidRPr="00B17EF8" w:rsidRDefault="002422A9"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Отчет о реализации программы за 1, 2, 3 кварталы представляется в срок не позднее 15-го числа месяца, следующего за отчетным кварталом.</w:t>
      </w:r>
    </w:p>
    <w:p w:rsidR="00D64F83" w:rsidRPr="00B17EF8" w:rsidRDefault="00D64F83"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D64F83" w:rsidRPr="00B17EF8" w:rsidRDefault="00D64F83"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220528" w:rsidRPr="00B17EF8" w:rsidRDefault="00D64F83" w:rsidP="00046F9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9765EF" w:rsidRPr="00B17EF8" w:rsidRDefault="009765EF" w:rsidP="009765EF">
      <w:pPr>
        <w:pStyle w:val="ConsPlusNormal"/>
        <w:ind w:firstLine="540"/>
        <w:jc w:val="both"/>
        <w:rPr>
          <w:rFonts w:ascii="Times New Roman" w:hAnsi="Times New Roman" w:cs="Times New Roman"/>
          <w:sz w:val="28"/>
          <w:szCs w:val="28"/>
        </w:rPr>
      </w:pPr>
    </w:p>
    <w:p w:rsidR="00E62C77" w:rsidRPr="00B17EF8" w:rsidRDefault="00E62C77" w:rsidP="009765EF">
      <w:pPr>
        <w:pStyle w:val="ConsPlusNormal"/>
        <w:ind w:firstLine="540"/>
        <w:jc w:val="both"/>
        <w:rPr>
          <w:rFonts w:ascii="Times New Roman" w:hAnsi="Times New Roman" w:cs="Times New Roman"/>
          <w:sz w:val="28"/>
          <w:szCs w:val="28"/>
        </w:rPr>
      </w:pPr>
    </w:p>
    <w:p w:rsidR="00E62C77" w:rsidRPr="00B17EF8" w:rsidRDefault="00E62C77" w:rsidP="009765EF">
      <w:pPr>
        <w:pStyle w:val="ConsPlusNormal"/>
        <w:ind w:firstLine="540"/>
        <w:jc w:val="both"/>
        <w:rPr>
          <w:rFonts w:ascii="Times New Roman" w:hAnsi="Times New Roman" w:cs="Times New Roman"/>
          <w:sz w:val="28"/>
          <w:szCs w:val="28"/>
        </w:rPr>
      </w:pPr>
    </w:p>
    <w:p w:rsidR="009765EF" w:rsidRPr="00B17EF8" w:rsidRDefault="009765EF" w:rsidP="009765EF">
      <w:pPr>
        <w:pStyle w:val="ConsPlusNormal"/>
        <w:outlineLvl w:val="2"/>
        <w:rPr>
          <w:rFonts w:ascii="Times New Roman" w:hAnsi="Times New Roman" w:cs="Times New Roman"/>
          <w:sz w:val="28"/>
          <w:szCs w:val="28"/>
        </w:rPr>
        <w:sectPr w:rsidR="009765EF" w:rsidRPr="00B17EF8" w:rsidSect="00BB541F">
          <w:headerReference w:type="default" r:id="rId26"/>
          <w:footerReference w:type="default" r:id="rId27"/>
          <w:pgSz w:w="11906" w:h="16838"/>
          <w:pgMar w:top="1134" w:right="850" w:bottom="1134" w:left="1701" w:header="0" w:footer="0" w:gutter="0"/>
          <w:cols w:space="720"/>
          <w:noEndnote/>
          <w:docGrid w:linePitch="326"/>
        </w:sectPr>
      </w:pPr>
    </w:p>
    <w:p w:rsidR="009A098E" w:rsidRPr="00B17EF8" w:rsidRDefault="00614AED" w:rsidP="009F6CA8">
      <w:pPr>
        <w:pStyle w:val="ConsPlusNormal"/>
        <w:ind w:left="6480"/>
        <w:jc w:val="right"/>
        <w:outlineLvl w:val="2"/>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w:t>
      </w:r>
      <w:r w:rsidR="009A098E" w:rsidRPr="00B17EF8">
        <w:rPr>
          <w:rFonts w:ascii="Times New Roman" w:hAnsi="Times New Roman" w:cs="Times New Roman"/>
          <w:sz w:val="24"/>
          <w:szCs w:val="24"/>
        </w:rPr>
        <w:t xml:space="preserve"> 1</w:t>
      </w:r>
    </w:p>
    <w:p w:rsidR="00614AED" w:rsidRPr="00B17EF8" w:rsidRDefault="009A098E" w:rsidP="009F6CA8">
      <w:pPr>
        <w:pStyle w:val="ConsPlusNormal"/>
        <w:ind w:left="7920" w:firstLine="720"/>
        <w:jc w:val="right"/>
        <w:rPr>
          <w:rFonts w:ascii="Times New Roman" w:hAnsi="Times New Roman" w:cs="Times New Roman"/>
          <w:sz w:val="24"/>
          <w:szCs w:val="24"/>
        </w:rPr>
      </w:pPr>
      <w:r w:rsidRPr="00B17EF8">
        <w:rPr>
          <w:rFonts w:ascii="Times New Roman" w:hAnsi="Times New Roman" w:cs="Times New Roman"/>
          <w:sz w:val="24"/>
          <w:szCs w:val="24"/>
        </w:rPr>
        <w:t>к подпрограмме</w:t>
      </w:r>
      <w:r w:rsidR="00220528" w:rsidRPr="00B17EF8">
        <w:rPr>
          <w:rFonts w:ascii="Times New Roman" w:hAnsi="Times New Roman" w:cs="Times New Roman"/>
          <w:sz w:val="24"/>
          <w:szCs w:val="24"/>
        </w:rPr>
        <w:t xml:space="preserve"> «</w:t>
      </w:r>
      <w:r w:rsidRPr="00B17EF8">
        <w:rPr>
          <w:rFonts w:ascii="Times New Roman" w:hAnsi="Times New Roman" w:cs="Times New Roman"/>
          <w:sz w:val="24"/>
          <w:szCs w:val="24"/>
        </w:rPr>
        <w:t xml:space="preserve">Организация досуга </w:t>
      </w:r>
    </w:p>
    <w:p w:rsidR="00614AED" w:rsidRPr="00B17EF8" w:rsidRDefault="009A098E" w:rsidP="009F6CA8">
      <w:pPr>
        <w:pStyle w:val="ConsPlusNormal"/>
        <w:ind w:left="7920" w:firstLine="720"/>
        <w:jc w:val="right"/>
        <w:rPr>
          <w:rFonts w:ascii="Times New Roman" w:hAnsi="Times New Roman" w:cs="Times New Roman"/>
          <w:sz w:val="24"/>
          <w:szCs w:val="24"/>
        </w:rPr>
      </w:pPr>
      <w:r w:rsidRPr="00B17EF8">
        <w:rPr>
          <w:rFonts w:ascii="Times New Roman" w:hAnsi="Times New Roman" w:cs="Times New Roman"/>
          <w:sz w:val="24"/>
          <w:szCs w:val="24"/>
        </w:rPr>
        <w:t>и поддержка</w:t>
      </w:r>
      <w:r w:rsidR="00614AED" w:rsidRPr="00B17EF8">
        <w:rPr>
          <w:rFonts w:ascii="Times New Roman" w:hAnsi="Times New Roman" w:cs="Times New Roman"/>
          <w:sz w:val="24"/>
          <w:szCs w:val="24"/>
        </w:rPr>
        <w:t xml:space="preserve"> </w:t>
      </w:r>
      <w:r w:rsidR="00220528" w:rsidRPr="00B17EF8">
        <w:rPr>
          <w:rFonts w:ascii="Times New Roman" w:hAnsi="Times New Roman" w:cs="Times New Roman"/>
          <w:sz w:val="24"/>
          <w:szCs w:val="24"/>
        </w:rPr>
        <w:t>народного творчества»</w:t>
      </w:r>
      <w:r w:rsidRPr="00B17EF8">
        <w:rPr>
          <w:rFonts w:ascii="Times New Roman" w:hAnsi="Times New Roman" w:cs="Times New Roman"/>
          <w:sz w:val="24"/>
          <w:szCs w:val="24"/>
        </w:rPr>
        <w:t>,</w:t>
      </w:r>
      <w:r w:rsidR="00220528" w:rsidRPr="00B17EF8">
        <w:rPr>
          <w:rFonts w:ascii="Times New Roman" w:hAnsi="Times New Roman" w:cs="Times New Roman"/>
          <w:sz w:val="24"/>
          <w:szCs w:val="24"/>
        </w:rPr>
        <w:t xml:space="preserve"> </w:t>
      </w:r>
    </w:p>
    <w:p w:rsidR="00614AED"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реализуемой в рамках</w:t>
      </w:r>
      <w:r w:rsidR="00614AED" w:rsidRPr="00B17EF8">
        <w:rPr>
          <w:rFonts w:ascii="Times New Roman" w:hAnsi="Times New Roman" w:cs="Times New Roman"/>
          <w:sz w:val="24"/>
          <w:szCs w:val="24"/>
        </w:rPr>
        <w:t xml:space="preserve"> </w:t>
      </w:r>
      <w:r w:rsidRPr="00B17EF8">
        <w:rPr>
          <w:rFonts w:ascii="Times New Roman" w:hAnsi="Times New Roman" w:cs="Times New Roman"/>
          <w:sz w:val="24"/>
          <w:szCs w:val="24"/>
        </w:rPr>
        <w:t>муниципальной программы</w:t>
      </w:r>
      <w:r w:rsidR="00220528" w:rsidRPr="00B17EF8">
        <w:rPr>
          <w:rFonts w:ascii="Times New Roman" w:hAnsi="Times New Roman" w:cs="Times New Roman"/>
          <w:sz w:val="24"/>
          <w:szCs w:val="24"/>
        </w:rPr>
        <w:t xml:space="preserve"> </w:t>
      </w:r>
    </w:p>
    <w:p w:rsidR="009A098E" w:rsidRPr="00B17EF8" w:rsidRDefault="009A098E" w:rsidP="009F6CA8">
      <w:pPr>
        <w:pStyle w:val="ConsPlusNormal"/>
        <w:ind w:left="7920" w:firstLine="720"/>
        <w:jc w:val="right"/>
        <w:rPr>
          <w:rFonts w:ascii="Times New Roman" w:hAnsi="Times New Roman" w:cs="Times New Roman"/>
          <w:sz w:val="24"/>
          <w:szCs w:val="24"/>
        </w:rPr>
      </w:pPr>
      <w:r w:rsidRPr="00B17EF8">
        <w:rPr>
          <w:rFonts w:ascii="Times New Roman" w:hAnsi="Times New Roman" w:cs="Times New Roman"/>
          <w:sz w:val="24"/>
          <w:szCs w:val="24"/>
        </w:rPr>
        <w:t>города Ачинска</w:t>
      </w:r>
      <w:r w:rsidR="00614AED" w:rsidRPr="00B17EF8">
        <w:rPr>
          <w:rFonts w:ascii="Times New Roman" w:hAnsi="Times New Roman" w:cs="Times New Roman"/>
          <w:sz w:val="24"/>
          <w:szCs w:val="24"/>
        </w:rPr>
        <w:t xml:space="preserve"> «Развитие культуры»</w:t>
      </w:r>
    </w:p>
    <w:p w:rsidR="009A098E" w:rsidRPr="00B17EF8" w:rsidRDefault="009A098E" w:rsidP="009F6CA8">
      <w:pPr>
        <w:pStyle w:val="ConsPlusNormal"/>
        <w:jc w:val="right"/>
        <w:rPr>
          <w:rFonts w:ascii="Times New Roman" w:hAnsi="Times New Roman" w:cs="Times New Roman"/>
          <w:sz w:val="24"/>
          <w:szCs w:val="24"/>
        </w:rPr>
      </w:pPr>
    </w:p>
    <w:p w:rsidR="00F45CD7" w:rsidRPr="00B17EF8" w:rsidRDefault="00F45CD7" w:rsidP="009F6CA8">
      <w:pPr>
        <w:pStyle w:val="ConsPlusNormal"/>
        <w:jc w:val="right"/>
        <w:rPr>
          <w:rFonts w:ascii="Times New Roman" w:hAnsi="Times New Roman" w:cs="Times New Roman"/>
          <w:sz w:val="24"/>
          <w:szCs w:val="24"/>
        </w:rPr>
      </w:pPr>
    </w:p>
    <w:p w:rsidR="00F45CD7" w:rsidRPr="00B17EF8" w:rsidRDefault="00F45CD7" w:rsidP="009F6CA8">
      <w:pPr>
        <w:pStyle w:val="ConsPlusNormal"/>
        <w:jc w:val="right"/>
        <w:rPr>
          <w:rFonts w:ascii="Times New Roman" w:hAnsi="Times New Roman" w:cs="Times New Roman"/>
          <w:sz w:val="24"/>
          <w:szCs w:val="24"/>
        </w:rPr>
      </w:pPr>
    </w:p>
    <w:p w:rsidR="00F45CD7" w:rsidRPr="00B17EF8" w:rsidRDefault="00500618" w:rsidP="009F6CA8">
      <w:pPr>
        <w:pStyle w:val="ConsPlusNormal"/>
        <w:jc w:val="center"/>
        <w:rPr>
          <w:rFonts w:ascii="Times New Roman" w:hAnsi="Times New Roman" w:cs="Times New Roman"/>
          <w:sz w:val="24"/>
          <w:szCs w:val="24"/>
        </w:rPr>
      </w:pPr>
      <w:bookmarkStart w:id="25" w:name="Par5124"/>
      <w:bookmarkEnd w:id="25"/>
      <w:r w:rsidRPr="00B17EF8">
        <w:rPr>
          <w:rFonts w:ascii="Times New Roman" w:hAnsi="Times New Roman" w:cs="Times New Roman"/>
          <w:sz w:val="24"/>
          <w:szCs w:val="24"/>
        </w:rPr>
        <w:t>Перечень и значения показателей результативности подпрограммы</w:t>
      </w:r>
      <w:r w:rsidR="00614AED" w:rsidRPr="00B17EF8">
        <w:rPr>
          <w:rFonts w:ascii="Times New Roman" w:hAnsi="Times New Roman" w:cs="Times New Roman"/>
          <w:sz w:val="24"/>
          <w:szCs w:val="24"/>
        </w:rPr>
        <w:t xml:space="preserve"> «</w:t>
      </w:r>
      <w:r w:rsidR="00616D8E" w:rsidRPr="00B17EF8">
        <w:rPr>
          <w:rFonts w:ascii="Times New Roman" w:hAnsi="Times New Roman" w:cs="Times New Roman"/>
          <w:sz w:val="24"/>
          <w:szCs w:val="24"/>
        </w:rPr>
        <w:t>Организация досуга и поддержка народного творчества</w:t>
      </w:r>
      <w:r w:rsidR="00614AED" w:rsidRPr="00B17EF8">
        <w:rPr>
          <w:rFonts w:ascii="Times New Roman" w:hAnsi="Times New Roman" w:cs="Times New Roman"/>
          <w:sz w:val="24"/>
          <w:szCs w:val="24"/>
        </w:rPr>
        <w:t>»</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71"/>
        <w:gridCol w:w="3664"/>
        <w:gridCol w:w="857"/>
        <w:gridCol w:w="4708"/>
        <w:gridCol w:w="1284"/>
        <w:gridCol w:w="1141"/>
        <w:gridCol w:w="1141"/>
        <w:gridCol w:w="1045"/>
      </w:tblGrid>
      <w:tr w:rsidR="006C3DD2" w:rsidRPr="00B17EF8" w:rsidTr="004B44A0">
        <w:trPr>
          <w:trHeight w:val="309"/>
          <w:jc w:val="center"/>
        </w:trPr>
        <w:tc>
          <w:tcPr>
            <w:tcW w:w="567" w:type="dxa"/>
            <w:vMerge w:val="restart"/>
            <w:tcBorders>
              <w:top w:val="single" w:sz="4" w:space="0" w:color="auto"/>
              <w:left w:val="single" w:sz="4" w:space="0" w:color="auto"/>
              <w:right w:val="single" w:sz="4" w:space="0" w:color="auto"/>
            </w:tcBorders>
          </w:tcPr>
          <w:p w:rsidR="006C3DD2" w:rsidRPr="00B17EF8" w:rsidRDefault="006C3DD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w:t>
            </w:r>
          </w:p>
          <w:p w:rsidR="006C3DD2" w:rsidRPr="00B17EF8" w:rsidRDefault="006C3DD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п/п</w:t>
            </w:r>
          </w:p>
        </w:tc>
        <w:tc>
          <w:tcPr>
            <w:tcW w:w="3640" w:type="dxa"/>
            <w:vMerge w:val="restart"/>
            <w:tcBorders>
              <w:top w:val="single" w:sz="4" w:space="0" w:color="auto"/>
              <w:left w:val="single" w:sz="4" w:space="0" w:color="auto"/>
              <w:right w:val="single" w:sz="4" w:space="0" w:color="auto"/>
            </w:tcBorders>
          </w:tcPr>
          <w:p w:rsidR="006C3DD2" w:rsidRPr="00B17EF8" w:rsidRDefault="006C3DD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Цель, показатели результативности</w:t>
            </w:r>
          </w:p>
        </w:tc>
        <w:tc>
          <w:tcPr>
            <w:tcW w:w="851" w:type="dxa"/>
            <w:vMerge w:val="restart"/>
            <w:tcBorders>
              <w:top w:val="single" w:sz="4" w:space="0" w:color="auto"/>
              <w:left w:val="single" w:sz="4" w:space="0" w:color="auto"/>
              <w:right w:val="single" w:sz="4" w:space="0" w:color="auto"/>
            </w:tcBorders>
          </w:tcPr>
          <w:p w:rsidR="006C3DD2" w:rsidRPr="00B17EF8" w:rsidRDefault="006C3DD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Ед. изм.</w:t>
            </w:r>
          </w:p>
        </w:tc>
        <w:tc>
          <w:tcPr>
            <w:tcW w:w="4677" w:type="dxa"/>
            <w:vMerge w:val="restart"/>
            <w:tcBorders>
              <w:top w:val="single" w:sz="4" w:space="0" w:color="auto"/>
              <w:left w:val="single" w:sz="4" w:space="0" w:color="auto"/>
              <w:right w:val="single" w:sz="4" w:space="0" w:color="auto"/>
            </w:tcBorders>
          </w:tcPr>
          <w:p w:rsidR="006C3DD2" w:rsidRPr="00B17EF8" w:rsidRDefault="006C3DD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Источник информации</w:t>
            </w:r>
          </w:p>
        </w:tc>
        <w:tc>
          <w:tcPr>
            <w:tcW w:w="4582" w:type="dxa"/>
            <w:gridSpan w:val="4"/>
            <w:tcBorders>
              <w:top w:val="single" w:sz="4" w:space="0" w:color="auto"/>
              <w:left w:val="single" w:sz="4" w:space="0" w:color="auto"/>
              <w:bottom w:val="single" w:sz="4" w:space="0" w:color="auto"/>
              <w:right w:val="single" w:sz="4" w:space="0" w:color="auto"/>
            </w:tcBorders>
          </w:tcPr>
          <w:p w:rsidR="006C3DD2" w:rsidRPr="00B17EF8" w:rsidRDefault="006C3DD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Годы реализации подпрограммы</w:t>
            </w:r>
          </w:p>
        </w:tc>
      </w:tr>
      <w:tr w:rsidR="00327805" w:rsidRPr="00B17EF8" w:rsidTr="004B44A0">
        <w:trPr>
          <w:trHeight w:val="300"/>
          <w:jc w:val="center"/>
        </w:trPr>
        <w:tc>
          <w:tcPr>
            <w:tcW w:w="567" w:type="dxa"/>
            <w:vMerge/>
            <w:tcBorders>
              <w:left w:val="single" w:sz="4" w:space="0" w:color="auto"/>
              <w:bottom w:val="single" w:sz="4" w:space="0" w:color="auto"/>
              <w:right w:val="single" w:sz="4" w:space="0" w:color="auto"/>
            </w:tcBorders>
          </w:tcPr>
          <w:p w:rsidR="00327805" w:rsidRPr="00B17EF8" w:rsidRDefault="00327805" w:rsidP="009F6CA8">
            <w:pPr>
              <w:pStyle w:val="ConsPlusNormal"/>
              <w:jc w:val="center"/>
              <w:rPr>
                <w:rFonts w:ascii="Times New Roman" w:hAnsi="Times New Roman" w:cs="Times New Roman"/>
                <w:sz w:val="24"/>
                <w:szCs w:val="24"/>
              </w:rPr>
            </w:pPr>
          </w:p>
        </w:tc>
        <w:tc>
          <w:tcPr>
            <w:tcW w:w="3640" w:type="dxa"/>
            <w:vMerge/>
            <w:tcBorders>
              <w:left w:val="single" w:sz="4" w:space="0" w:color="auto"/>
              <w:bottom w:val="single" w:sz="4" w:space="0" w:color="auto"/>
              <w:right w:val="single" w:sz="4" w:space="0" w:color="auto"/>
            </w:tcBorders>
          </w:tcPr>
          <w:p w:rsidR="00327805" w:rsidRPr="00B17EF8" w:rsidRDefault="00327805" w:rsidP="009F6CA8">
            <w:pPr>
              <w:pStyle w:val="ConsPlusNorma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327805" w:rsidRPr="00B17EF8" w:rsidRDefault="00327805" w:rsidP="009F6CA8">
            <w:pPr>
              <w:pStyle w:val="ConsPlusNormal"/>
              <w:jc w:val="center"/>
              <w:rPr>
                <w:rFonts w:ascii="Times New Roman" w:hAnsi="Times New Roman" w:cs="Times New Roman"/>
                <w:sz w:val="24"/>
                <w:szCs w:val="24"/>
              </w:rPr>
            </w:pPr>
          </w:p>
        </w:tc>
        <w:tc>
          <w:tcPr>
            <w:tcW w:w="4677" w:type="dxa"/>
            <w:vMerge/>
            <w:tcBorders>
              <w:left w:val="single" w:sz="4" w:space="0" w:color="auto"/>
              <w:bottom w:val="single" w:sz="4" w:space="0" w:color="auto"/>
              <w:right w:val="single" w:sz="4" w:space="0" w:color="auto"/>
            </w:tcBorders>
          </w:tcPr>
          <w:p w:rsidR="00327805" w:rsidRPr="00B17EF8" w:rsidRDefault="00327805"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27805" w:rsidRPr="00B17EF8" w:rsidRDefault="00327805" w:rsidP="00BE101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BE101F" w:rsidRPr="00B17EF8">
              <w:rPr>
                <w:rFonts w:ascii="Times New Roman" w:hAnsi="Times New Roman" w:cs="Times New Roman"/>
                <w:sz w:val="24"/>
                <w:szCs w:val="24"/>
              </w:rPr>
              <w:t>1</w:t>
            </w:r>
            <w:r w:rsidRPr="00B17EF8">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327805" w:rsidRPr="00B17EF8" w:rsidRDefault="00327805" w:rsidP="00BE101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BE101F"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327805" w:rsidRPr="00B17EF8" w:rsidRDefault="00BE101F"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2023</w:t>
            </w:r>
            <w:r w:rsidR="00327805" w:rsidRPr="00B17EF8">
              <w:rPr>
                <w:rFonts w:ascii="Times New Roman" w:hAnsi="Times New Roman" w:cs="Times New Roman"/>
                <w:sz w:val="24"/>
                <w:szCs w:val="24"/>
              </w:rPr>
              <w:t xml:space="preserve"> год</w:t>
            </w:r>
          </w:p>
        </w:tc>
        <w:tc>
          <w:tcPr>
            <w:tcW w:w="1038" w:type="dxa"/>
            <w:tcBorders>
              <w:top w:val="single" w:sz="4" w:space="0" w:color="auto"/>
              <w:left w:val="single" w:sz="4" w:space="0" w:color="auto"/>
              <w:bottom w:val="single" w:sz="4" w:space="0" w:color="auto"/>
              <w:right w:val="single" w:sz="4" w:space="0" w:color="auto"/>
            </w:tcBorders>
          </w:tcPr>
          <w:p w:rsidR="00327805" w:rsidRPr="00B17EF8" w:rsidRDefault="00327805" w:rsidP="00BE101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BE101F" w:rsidRPr="00B17EF8">
              <w:rPr>
                <w:rFonts w:ascii="Times New Roman" w:hAnsi="Times New Roman" w:cs="Times New Roman"/>
                <w:sz w:val="24"/>
                <w:szCs w:val="24"/>
              </w:rPr>
              <w:t>4</w:t>
            </w:r>
            <w:r w:rsidRPr="00B17EF8">
              <w:rPr>
                <w:rFonts w:ascii="Times New Roman" w:hAnsi="Times New Roman" w:cs="Times New Roman"/>
                <w:sz w:val="24"/>
                <w:szCs w:val="24"/>
              </w:rPr>
              <w:t xml:space="preserve"> год</w:t>
            </w:r>
          </w:p>
        </w:tc>
      </w:tr>
      <w:tr w:rsidR="00327805" w:rsidRPr="00B17EF8" w:rsidTr="004B44A0">
        <w:trPr>
          <w:trHeight w:val="263"/>
          <w:jc w:val="center"/>
        </w:trPr>
        <w:tc>
          <w:tcPr>
            <w:tcW w:w="567" w:type="dxa"/>
            <w:tcBorders>
              <w:left w:val="single" w:sz="4" w:space="0" w:color="auto"/>
              <w:bottom w:val="single" w:sz="4" w:space="0" w:color="auto"/>
              <w:right w:val="single" w:sz="4" w:space="0" w:color="auto"/>
            </w:tcBorders>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3640" w:type="dxa"/>
            <w:tcBorders>
              <w:left w:val="single" w:sz="4" w:space="0" w:color="auto"/>
              <w:bottom w:val="single" w:sz="4" w:space="0" w:color="auto"/>
              <w:right w:val="single" w:sz="4" w:space="0" w:color="auto"/>
            </w:tcBorders>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851" w:type="dxa"/>
            <w:tcBorders>
              <w:left w:val="single" w:sz="4" w:space="0" w:color="auto"/>
              <w:bottom w:val="single" w:sz="4" w:space="0" w:color="auto"/>
              <w:right w:val="single" w:sz="4" w:space="0" w:color="auto"/>
            </w:tcBorders>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4677" w:type="dxa"/>
            <w:tcBorders>
              <w:left w:val="single" w:sz="4" w:space="0" w:color="auto"/>
              <w:bottom w:val="single" w:sz="4" w:space="0" w:color="auto"/>
              <w:right w:val="single" w:sz="4" w:space="0" w:color="auto"/>
            </w:tcBorders>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27805" w:rsidRPr="00B17EF8" w:rsidRDefault="002F2EB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327805" w:rsidRPr="00B17EF8" w:rsidRDefault="002F2EB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327805" w:rsidRPr="00B17EF8" w:rsidRDefault="002F2EB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w:t>
            </w:r>
          </w:p>
        </w:tc>
        <w:tc>
          <w:tcPr>
            <w:tcW w:w="1038" w:type="dxa"/>
            <w:tcBorders>
              <w:top w:val="single" w:sz="4" w:space="0" w:color="auto"/>
              <w:left w:val="single" w:sz="4" w:space="0" w:color="auto"/>
              <w:bottom w:val="single" w:sz="4" w:space="0" w:color="auto"/>
              <w:right w:val="single" w:sz="4" w:space="0" w:color="auto"/>
            </w:tcBorders>
          </w:tcPr>
          <w:p w:rsidR="00327805" w:rsidRPr="00B17EF8" w:rsidRDefault="002F2EB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w:t>
            </w:r>
          </w:p>
        </w:tc>
      </w:tr>
      <w:tr w:rsidR="006C3DD2" w:rsidRPr="00B17EF8" w:rsidTr="004B44A0">
        <w:trPr>
          <w:jc w:val="center"/>
        </w:trPr>
        <w:tc>
          <w:tcPr>
            <w:tcW w:w="567" w:type="dxa"/>
            <w:tcBorders>
              <w:top w:val="single" w:sz="4" w:space="0" w:color="auto"/>
              <w:left w:val="single" w:sz="4" w:space="0" w:color="auto"/>
              <w:bottom w:val="single" w:sz="4" w:space="0" w:color="auto"/>
              <w:right w:val="single" w:sz="4" w:space="0" w:color="auto"/>
            </w:tcBorders>
          </w:tcPr>
          <w:p w:rsidR="006C3DD2" w:rsidRPr="00B17EF8" w:rsidRDefault="006C3DD2" w:rsidP="009F6CA8">
            <w:pPr>
              <w:pStyle w:val="ConsPlusNormal"/>
              <w:outlineLvl w:val="2"/>
              <w:rPr>
                <w:rFonts w:ascii="Times New Roman" w:hAnsi="Times New Roman" w:cs="Times New Roman"/>
                <w:sz w:val="24"/>
                <w:szCs w:val="24"/>
              </w:rPr>
            </w:pPr>
            <w:r w:rsidRPr="00B17EF8">
              <w:rPr>
                <w:rFonts w:ascii="Times New Roman" w:hAnsi="Times New Roman" w:cs="Times New Roman"/>
                <w:sz w:val="24"/>
                <w:szCs w:val="24"/>
              </w:rPr>
              <w:t>1.</w:t>
            </w:r>
          </w:p>
        </w:tc>
        <w:tc>
          <w:tcPr>
            <w:tcW w:w="13750" w:type="dxa"/>
            <w:gridSpan w:val="7"/>
            <w:tcBorders>
              <w:top w:val="single" w:sz="4" w:space="0" w:color="auto"/>
              <w:left w:val="single" w:sz="4" w:space="0" w:color="auto"/>
              <w:bottom w:val="single" w:sz="4" w:space="0" w:color="auto"/>
              <w:right w:val="single" w:sz="4" w:space="0" w:color="auto"/>
            </w:tcBorders>
          </w:tcPr>
          <w:p w:rsidR="006C3DD2" w:rsidRPr="00B17EF8" w:rsidRDefault="006C3DD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Цель: обеспечение доступа населения города Ачинска к культурным благам и участию в культурной жизни</w:t>
            </w:r>
          </w:p>
        </w:tc>
      </w:tr>
      <w:tr w:rsidR="006C3DD2" w:rsidRPr="00B17EF8" w:rsidTr="004B44A0">
        <w:trPr>
          <w:jc w:val="center"/>
        </w:trPr>
        <w:tc>
          <w:tcPr>
            <w:tcW w:w="567" w:type="dxa"/>
            <w:tcBorders>
              <w:top w:val="single" w:sz="4" w:space="0" w:color="auto"/>
              <w:left w:val="single" w:sz="4" w:space="0" w:color="auto"/>
              <w:bottom w:val="single" w:sz="4" w:space="0" w:color="auto"/>
              <w:right w:val="single" w:sz="4" w:space="0" w:color="auto"/>
            </w:tcBorders>
          </w:tcPr>
          <w:p w:rsidR="006C3DD2" w:rsidRPr="00B17EF8" w:rsidRDefault="006C3DD2" w:rsidP="009F6CA8">
            <w:pPr>
              <w:pStyle w:val="ConsPlusNormal"/>
              <w:outlineLvl w:val="2"/>
              <w:rPr>
                <w:rFonts w:ascii="Times New Roman" w:hAnsi="Times New Roman" w:cs="Times New Roman"/>
                <w:sz w:val="24"/>
                <w:szCs w:val="24"/>
              </w:rPr>
            </w:pPr>
            <w:r w:rsidRPr="00B17EF8">
              <w:rPr>
                <w:rFonts w:ascii="Times New Roman" w:hAnsi="Times New Roman" w:cs="Times New Roman"/>
                <w:sz w:val="24"/>
                <w:szCs w:val="24"/>
              </w:rPr>
              <w:t>2.</w:t>
            </w:r>
          </w:p>
        </w:tc>
        <w:tc>
          <w:tcPr>
            <w:tcW w:w="13750" w:type="dxa"/>
            <w:gridSpan w:val="7"/>
            <w:tcBorders>
              <w:top w:val="single" w:sz="4" w:space="0" w:color="auto"/>
              <w:left w:val="single" w:sz="4" w:space="0" w:color="auto"/>
              <w:bottom w:val="single" w:sz="4" w:space="0" w:color="auto"/>
              <w:right w:val="single" w:sz="4" w:space="0" w:color="auto"/>
            </w:tcBorders>
          </w:tcPr>
          <w:p w:rsidR="006C3DD2" w:rsidRPr="00B17EF8" w:rsidRDefault="006C3DD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организация досуга населения, сохранение и развитие традиционной народной культуры;</w:t>
            </w:r>
          </w:p>
          <w:p w:rsidR="006C3DD2" w:rsidRPr="00B17EF8" w:rsidRDefault="006C3DD2"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организация и проведение городских культурных событий, в том числе на краевом, межрегиональном, всероссийском и международном уровне</w:t>
            </w:r>
          </w:p>
        </w:tc>
      </w:tr>
      <w:tr w:rsidR="003764AF" w:rsidRPr="00B17EF8" w:rsidTr="004B44A0">
        <w:trPr>
          <w:jc w:val="center"/>
        </w:trPr>
        <w:tc>
          <w:tcPr>
            <w:tcW w:w="567" w:type="dxa"/>
            <w:tcBorders>
              <w:top w:val="single" w:sz="4" w:space="0" w:color="auto"/>
              <w:left w:val="single" w:sz="4" w:space="0" w:color="auto"/>
              <w:bottom w:val="single" w:sz="4" w:space="0" w:color="auto"/>
              <w:right w:val="single" w:sz="4" w:space="0" w:color="auto"/>
            </w:tcBorders>
          </w:tcPr>
          <w:p w:rsidR="003764AF" w:rsidRPr="00B17EF8" w:rsidRDefault="003764A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3.</w:t>
            </w:r>
          </w:p>
        </w:tc>
        <w:tc>
          <w:tcPr>
            <w:tcW w:w="3640" w:type="dxa"/>
            <w:tcBorders>
              <w:top w:val="single" w:sz="4" w:space="0" w:color="auto"/>
              <w:left w:val="single" w:sz="4" w:space="0" w:color="auto"/>
              <w:bottom w:val="single" w:sz="4" w:space="0" w:color="auto"/>
              <w:right w:val="single" w:sz="4" w:space="0" w:color="auto"/>
            </w:tcBorders>
          </w:tcPr>
          <w:p w:rsidR="003764AF" w:rsidRPr="00B17EF8" w:rsidRDefault="003764A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Целевой </w:t>
            </w:r>
            <w:r w:rsidR="00A80979" w:rsidRPr="00B17EF8">
              <w:rPr>
                <w:rFonts w:ascii="Times New Roman" w:hAnsi="Times New Roman" w:cs="Times New Roman"/>
                <w:sz w:val="24"/>
                <w:szCs w:val="24"/>
              </w:rPr>
              <w:t>показатель</w:t>
            </w:r>
            <w:r w:rsidRPr="00B17EF8">
              <w:rPr>
                <w:rFonts w:ascii="Times New Roman" w:hAnsi="Times New Roman" w:cs="Times New Roman"/>
                <w:sz w:val="24"/>
                <w:szCs w:val="24"/>
              </w:rPr>
              <w:t xml:space="preserve"> 1.</w:t>
            </w:r>
          </w:p>
          <w:p w:rsidR="003764AF" w:rsidRPr="00B17EF8" w:rsidRDefault="003764A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Количество посетителей муниципальных бюджетных учреждений культурно-досугового типа на 1 тыс. человек населения</w:t>
            </w:r>
          </w:p>
        </w:tc>
        <w:tc>
          <w:tcPr>
            <w:tcW w:w="851" w:type="dxa"/>
            <w:tcBorders>
              <w:top w:val="single" w:sz="4" w:space="0" w:color="auto"/>
              <w:left w:val="single" w:sz="4" w:space="0" w:color="auto"/>
              <w:bottom w:val="single" w:sz="4" w:space="0" w:color="auto"/>
              <w:right w:val="single" w:sz="4" w:space="0" w:color="auto"/>
            </w:tcBorders>
          </w:tcPr>
          <w:p w:rsidR="003764AF" w:rsidRPr="00B17EF8" w:rsidRDefault="003764AF" w:rsidP="005B7B4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чел.</w:t>
            </w:r>
          </w:p>
        </w:tc>
        <w:tc>
          <w:tcPr>
            <w:tcW w:w="4677" w:type="dxa"/>
            <w:tcBorders>
              <w:top w:val="single" w:sz="4" w:space="0" w:color="auto"/>
              <w:left w:val="single" w:sz="4" w:space="0" w:color="auto"/>
              <w:bottom w:val="single" w:sz="4" w:space="0" w:color="auto"/>
              <w:right w:val="single" w:sz="4" w:space="0" w:color="auto"/>
            </w:tcBorders>
          </w:tcPr>
          <w:p w:rsidR="003764AF" w:rsidRPr="00B17EF8" w:rsidRDefault="003764A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Расчетный показатель на основе ведомственной отчетности</w:t>
            </w:r>
          </w:p>
        </w:tc>
        <w:tc>
          <w:tcPr>
            <w:tcW w:w="1276" w:type="dxa"/>
            <w:tcBorders>
              <w:top w:val="single" w:sz="4" w:space="0" w:color="auto"/>
              <w:left w:val="single" w:sz="4" w:space="0" w:color="auto"/>
              <w:bottom w:val="single" w:sz="4" w:space="0" w:color="auto"/>
              <w:right w:val="single" w:sz="4" w:space="0" w:color="auto"/>
            </w:tcBorders>
          </w:tcPr>
          <w:p w:rsidR="003764AF" w:rsidRPr="00B17EF8" w:rsidRDefault="003764AF"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2181,5</w:t>
            </w:r>
          </w:p>
        </w:tc>
        <w:tc>
          <w:tcPr>
            <w:tcW w:w="1134" w:type="dxa"/>
            <w:tcBorders>
              <w:top w:val="single" w:sz="4" w:space="0" w:color="auto"/>
              <w:left w:val="single" w:sz="4" w:space="0" w:color="auto"/>
              <w:bottom w:val="single" w:sz="4" w:space="0" w:color="auto"/>
              <w:right w:val="single" w:sz="4" w:space="0" w:color="auto"/>
            </w:tcBorders>
          </w:tcPr>
          <w:p w:rsidR="003764AF" w:rsidRPr="00B17EF8" w:rsidRDefault="003764AF"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2183,2</w:t>
            </w:r>
          </w:p>
        </w:tc>
        <w:tc>
          <w:tcPr>
            <w:tcW w:w="1134" w:type="dxa"/>
            <w:tcBorders>
              <w:top w:val="single" w:sz="4" w:space="0" w:color="auto"/>
              <w:left w:val="single" w:sz="4" w:space="0" w:color="auto"/>
              <w:bottom w:val="single" w:sz="4" w:space="0" w:color="auto"/>
              <w:right w:val="single" w:sz="4" w:space="0" w:color="auto"/>
            </w:tcBorders>
          </w:tcPr>
          <w:p w:rsidR="003764AF" w:rsidRPr="00B17EF8" w:rsidRDefault="003764AF"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2183,8</w:t>
            </w:r>
          </w:p>
        </w:tc>
        <w:tc>
          <w:tcPr>
            <w:tcW w:w="1038" w:type="dxa"/>
            <w:tcBorders>
              <w:top w:val="single" w:sz="4" w:space="0" w:color="auto"/>
              <w:left w:val="single" w:sz="4" w:space="0" w:color="auto"/>
              <w:bottom w:val="single" w:sz="4" w:space="0" w:color="auto"/>
              <w:right w:val="single" w:sz="4" w:space="0" w:color="auto"/>
            </w:tcBorders>
          </w:tcPr>
          <w:p w:rsidR="003764AF" w:rsidRPr="00B17EF8" w:rsidRDefault="003764AF"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2183,</w:t>
            </w:r>
            <w:r w:rsidR="003E142D" w:rsidRPr="00B17EF8">
              <w:rPr>
                <w:rFonts w:ascii="Times New Roman" w:hAnsi="Times New Roman" w:cs="Times New Roman"/>
                <w:sz w:val="24"/>
                <w:szCs w:val="24"/>
              </w:rPr>
              <w:t>9</w:t>
            </w:r>
          </w:p>
        </w:tc>
      </w:tr>
      <w:tr w:rsidR="00327805" w:rsidRPr="00B17EF8" w:rsidTr="004B44A0">
        <w:trPr>
          <w:jc w:val="center"/>
        </w:trPr>
        <w:tc>
          <w:tcPr>
            <w:tcW w:w="567" w:type="dxa"/>
            <w:tcBorders>
              <w:top w:val="single" w:sz="4" w:space="0" w:color="auto"/>
              <w:left w:val="single" w:sz="4" w:space="0" w:color="auto"/>
              <w:bottom w:val="single" w:sz="4" w:space="0" w:color="auto"/>
              <w:right w:val="single" w:sz="4" w:space="0" w:color="auto"/>
            </w:tcBorders>
          </w:tcPr>
          <w:p w:rsidR="00327805" w:rsidRPr="00B17EF8" w:rsidRDefault="0032780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4.</w:t>
            </w:r>
          </w:p>
        </w:tc>
        <w:tc>
          <w:tcPr>
            <w:tcW w:w="3640" w:type="dxa"/>
            <w:tcBorders>
              <w:top w:val="single" w:sz="4" w:space="0" w:color="auto"/>
              <w:left w:val="single" w:sz="4" w:space="0" w:color="auto"/>
              <w:bottom w:val="single" w:sz="4" w:space="0" w:color="auto"/>
              <w:right w:val="single" w:sz="4" w:space="0" w:color="auto"/>
            </w:tcBorders>
          </w:tcPr>
          <w:p w:rsidR="00327805" w:rsidRPr="00B17EF8" w:rsidRDefault="0032780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Целевой </w:t>
            </w:r>
            <w:r w:rsidR="00A80979" w:rsidRPr="00B17EF8">
              <w:rPr>
                <w:rFonts w:ascii="Times New Roman" w:hAnsi="Times New Roman" w:cs="Times New Roman"/>
                <w:sz w:val="24"/>
                <w:szCs w:val="24"/>
              </w:rPr>
              <w:t>показатель</w:t>
            </w:r>
            <w:r w:rsidRPr="00B17EF8">
              <w:rPr>
                <w:rFonts w:ascii="Times New Roman" w:hAnsi="Times New Roman" w:cs="Times New Roman"/>
                <w:sz w:val="24"/>
                <w:szCs w:val="24"/>
              </w:rPr>
              <w:t xml:space="preserve"> 2.</w:t>
            </w:r>
          </w:p>
          <w:p w:rsidR="00327805" w:rsidRPr="00B17EF8" w:rsidRDefault="0032780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Число клубных формирований на 1 тыс. человек населения</w:t>
            </w:r>
          </w:p>
        </w:tc>
        <w:tc>
          <w:tcPr>
            <w:tcW w:w="851" w:type="dxa"/>
            <w:tcBorders>
              <w:top w:val="single" w:sz="4" w:space="0" w:color="auto"/>
              <w:left w:val="single" w:sz="4" w:space="0" w:color="auto"/>
              <w:bottom w:val="single" w:sz="4" w:space="0" w:color="auto"/>
              <w:right w:val="single" w:sz="4" w:space="0" w:color="auto"/>
            </w:tcBorders>
          </w:tcPr>
          <w:p w:rsidR="00327805" w:rsidRPr="00B17EF8" w:rsidRDefault="00327805" w:rsidP="005B7B4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ед.</w:t>
            </w:r>
          </w:p>
        </w:tc>
        <w:tc>
          <w:tcPr>
            <w:tcW w:w="4677" w:type="dxa"/>
            <w:tcBorders>
              <w:top w:val="single" w:sz="4" w:space="0" w:color="auto"/>
              <w:left w:val="single" w:sz="4" w:space="0" w:color="auto"/>
              <w:bottom w:val="single" w:sz="4" w:space="0" w:color="auto"/>
              <w:right w:val="single" w:sz="4" w:space="0" w:color="auto"/>
            </w:tcBorders>
          </w:tcPr>
          <w:p w:rsidR="00327805" w:rsidRPr="00B17EF8" w:rsidRDefault="0032780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Отраслевая статистическая отчетность (</w:t>
            </w:r>
            <w:hyperlink r:id="rId28" w:tooltip="Приказ Росстата от 15.07.2011 N 324 (ред. от 05.03.2015, с изм. от 06.08.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sidRPr="00B17EF8">
                <w:rPr>
                  <w:rFonts w:ascii="Times New Roman" w:hAnsi="Times New Roman" w:cs="Times New Roman"/>
                  <w:sz w:val="24"/>
                  <w:szCs w:val="24"/>
                </w:rPr>
                <w:t>форма N 7-НК</w:t>
              </w:r>
            </w:hyperlink>
            <w:r w:rsidRPr="00B17EF8">
              <w:rPr>
                <w:rFonts w:ascii="Times New Roman" w:hAnsi="Times New Roman" w:cs="Times New Roman"/>
                <w:sz w:val="24"/>
                <w:szCs w:val="24"/>
              </w:rPr>
              <w:t xml:space="preserve"> "Сведения об учреждении культурно-досугового типа")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0,81</w:t>
            </w:r>
          </w:p>
        </w:tc>
      </w:tr>
      <w:tr w:rsidR="00327805" w:rsidRPr="00B17EF8" w:rsidTr="004B44A0">
        <w:trPr>
          <w:jc w:val="center"/>
        </w:trPr>
        <w:tc>
          <w:tcPr>
            <w:tcW w:w="567" w:type="dxa"/>
            <w:tcBorders>
              <w:top w:val="single" w:sz="4" w:space="0" w:color="auto"/>
              <w:left w:val="single" w:sz="4" w:space="0" w:color="auto"/>
              <w:bottom w:val="single" w:sz="4" w:space="0" w:color="auto"/>
              <w:right w:val="single" w:sz="4" w:space="0" w:color="auto"/>
            </w:tcBorders>
          </w:tcPr>
          <w:p w:rsidR="00327805" w:rsidRPr="00B17EF8" w:rsidRDefault="0032780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5.</w:t>
            </w:r>
          </w:p>
        </w:tc>
        <w:tc>
          <w:tcPr>
            <w:tcW w:w="3640" w:type="dxa"/>
            <w:tcBorders>
              <w:top w:val="single" w:sz="4" w:space="0" w:color="auto"/>
              <w:left w:val="single" w:sz="4" w:space="0" w:color="auto"/>
              <w:bottom w:val="single" w:sz="4" w:space="0" w:color="auto"/>
              <w:right w:val="single" w:sz="4" w:space="0" w:color="auto"/>
            </w:tcBorders>
          </w:tcPr>
          <w:p w:rsidR="00327805" w:rsidRPr="00B17EF8" w:rsidRDefault="00A8097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Целевой показатель</w:t>
            </w:r>
            <w:r w:rsidR="00327805" w:rsidRPr="00B17EF8">
              <w:rPr>
                <w:rFonts w:ascii="Times New Roman" w:hAnsi="Times New Roman" w:cs="Times New Roman"/>
                <w:sz w:val="24"/>
                <w:szCs w:val="24"/>
              </w:rPr>
              <w:t xml:space="preserve"> 3.</w:t>
            </w:r>
          </w:p>
          <w:p w:rsidR="00F45CD7" w:rsidRPr="00B17EF8" w:rsidRDefault="00327805" w:rsidP="00F45CD7">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Число участников клубных формирований на 1 тыс. человек </w:t>
            </w:r>
            <w:r w:rsidRPr="00B17EF8">
              <w:rPr>
                <w:rFonts w:ascii="Times New Roman" w:hAnsi="Times New Roman" w:cs="Times New Roman"/>
                <w:sz w:val="24"/>
                <w:szCs w:val="24"/>
              </w:rPr>
              <w:lastRenderedPageBreak/>
              <w:t>населения</w:t>
            </w:r>
          </w:p>
          <w:p w:rsidR="00F45CD7" w:rsidRPr="00B17EF8" w:rsidRDefault="00F45CD7" w:rsidP="00F45CD7">
            <w:pPr>
              <w:pStyle w:val="ConsPlusNormal"/>
              <w:rPr>
                <w:rFonts w:ascii="Times New Roman" w:hAnsi="Times New Roman" w:cs="Times New Roman"/>
                <w:sz w:val="24"/>
                <w:szCs w:val="24"/>
              </w:rPr>
            </w:pPr>
          </w:p>
          <w:p w:rsidR="00F45CD7" w:rsidRPr="00B17EF8" w:rsidRDefault="00F45CD7" w:rsidP="00F45CD7">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7805" w:rsidRPr="00B17EF8" w:rsidRDefault="00327805" w:rsidP="005B7B4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lastRenderedPageBreak/>
              <w:t>чел.</w:t>
            </w:r>
          </w:p>
        </w:tc>
        <w:tc>
          <w:tcPr>
            <w:tcW w:w="4677" w:type="dxa"/>
            <w:tcBorders>
              <w:top w:val="single" w:sz="4" w:space="0" w:color="auto"/>
              <w:left w:val="single" w:sz="4" w:space="0" w:color="auto"/>
              <w:bottom w:val="single" w:sz="4" w:space="0" w:color="auto"/>
              <w:right w:val="single" w:sz="4" w:space="0" w:color="auto"/>
            </w:tcBorders>
          </w:tcPr>
          <w:p w:rsidR="00327805" w:rsidRPr="00B17EF8" w:rsidRDefault="0032780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Отраслевая статистическая отчетность (</w:t>
            </w:r>
            <w:hyperlink r:id="rId29" w:tooltip="Приказ Росстата от 15.07.2011 N 324 (ред. от 05.03.2015, с изм. от 06.08.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sidRPr="00B17EF8">
                <w:rPr>
                  <w:rFonts w:ascii="Times New Roman" w:hAnsi="Times New Roman" w:cs="Times New Roman"/>
                  <w:sz w:val="24"/>
                  <w:szCs w:val="24"/>
                </w:rPr>
                <w:t>форма N 7-НК</w:t>
              </w:r>
            </w:hyperlink>
            <w:r w:rsidRPr="00B17EF8">
              <w:rPr>
                <w:rFonts w:ascii="Times New Roman" w:hAnsi="Times New Roman" w:cs="Times New Roman"/>
                <w:sz w:val="24"/>
                <w:szCs w:val="24"/>
              </w:rPr>
              <w:t xml:space="preserve"> "Сведения об учреждении культурно-досугового типа")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26,5</w:t>
            </w:r>
          </w:p>
        </w:tc>
      </w:tr>
      <w:tr w:rsidR="00327805" w:rsidRPr="00B17EF8" w:rsidTr="004B44A0">
        <w:trPr>
          <w:jc w:val="center"/>
        </w:trPr>
        <w:tc>
          <w:tcPr>
            <w:tcW w:w="567" w:type="dxa"/>
            <w:tcBorders>
              <w:top w:val="single" w:sz="4" w:space="0" w:color="auto"/>
              <w:left w:val="single" w:sz="4" w:space="0" w:color="auto"/>
              <w:bottom w:val="single" w:sz="4" w:space="0" w:color="auto"/>
              <w:right w:val="single" w:sz="4" w:space="0" w:color="auto"/>
            </w:tcBorders>
          </w:tcPr>
          <w:p w:rsidR="00327805" w:rsidRPr="00B17EF8" w:rsidRDefault="0032780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6.</w:t>
            </w:r>
          </w:p>
        </w:tc>
        <w:tc>
          <w:tcPr>
            <w:tcW w:w="3640" w:type="dxa"/>
            <w:tcBorders>
              <w:top w:val="single" w:sz="4" w:space="0" w:color="auto"/>
              <w:left w:val="single" w:sz="4" w:space="0" w:color="auto"/>
              <w:bottom w:val="single" w:sz="4" w:space="0" w:color="auto"/>
              <w:right w:val="single" w:sz="4" w:space="0" w:color="auto"/>
            </w:tcBorders>
          </w:tcPr>
          <w:p w:rsidR="00327805" w:rsidRPr="00B17EF8" w:rsidRDefault="00066F2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Целевой показатель</w:t>
            </w:r>
            <w:r w:rsidR="00327805" w:rsidRPr="00B17EF8">
              <w:rPr>
                <w:rFonts w:ascii="Times New Roman" w:hAnsi="Times New Roman" w:cs="Times New Roman"/>
                <w:sz w:val="24"/>
                <w:szCs w:val="24"/>
              </w:rPr>
              <w:t xml:space="preserve"> 4.</w:t>
            </w:r>
          </w:p>
          <w:p w:rsidR="00327805" w:rsidRPr="00B17EF8" w:rsidRDefault="0032780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Число участников клубных формирований для детей в возрасте до 14 лет включительно</w:t>
            </w:r>
          </w:p>
        </w:tc>
        <w:tc>
          <w:tcPr>
            <w:tcW w:w="851" w:type="dxa"/>
            <w:tcBorders>
              <w:top w:val="single" w:sz="4" w:space="0" w:color="auto"/>
              <w:left w:val="single" w:sz="4" w:space="0" w:color="auto"/>
              <w:bottom w:val="single" w:sz="4" w:space="0" w:color="auto"/>
              <w:right w:val="single" w:sz="4" w:space="0" w:color="auto"/>
            </w:tcBorders>
          </w:tcPr>
          <w:p w:rsidR="00327805" w:rsidRPr="00B17EF8" w:rsidRDefault="00327805" w:rsidP="005B7B4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тыс. чел.</w:t>
            </w:r>
          </w:p>
        </w:tc>
        <w:tc>
          <w:tcPr>
            <w:tcW w:w="4677" w:type="dxa"/>
            <w:tcBorders>
              <w:top w:val="single" w:sz="4" w:space="0" w:color="auto"/>
              <w:left w:val="single" w:sz="4" w:space="0" w:color="auto"/>
              <w:bottom w:val="single" w:sz="4" w:space="0" w:color="auto"/>
              <w:right w:val="single" w:sz="4" w:space="0" w:color="auto"/>
            </w:tcBorders>
          </w:tcPr>
          <w:p w:rsidR="00327805" w:rsidRPr="00B17EF8" w:rsidRDefault="0032780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Отраслевая статистическая отчетность (</w:t>
            </w:r>
            <w:hyperlink r:id="rId30" w:tooltip="Приказ Росстата от 15.07.2011 N 324 (ред. от 05.03.2015, с изм. от 06.08.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sidRPr="00B17EF8">
                <w:rPr>
                  <w:rFonts w:ascii="Times New Roman" w:hAnsi="Times New Roman" w:cs="Times New Roman"/>
                  <w:sz w:val="24"/>
                  <w:szCs w:val="24"/>
                </w:rPr>
                <w:t>форма N 7-НК</w:t>
              </w:r>
            </w:hyperlink>
            <w:r w:rsidRPr="00B17EF8">
              <w:rPr>
                <w:rFonts w:ascii="Times New Roman" w:hAnsi="Times New Roman" w:cs="Times New Roman"/>
                <w:sz w:val="24"/>
                <w:szCs w:val="24"/>
              </w:rPr>
              <w:t xml:space="preserve"> "Сведения об учреждении культурно-досугового типа")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327805" w:rsidRPr="00B17EF8" w:rsidRDefault="0032780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1,6</w:t>
            </w:r>
          </w:p>
        </w:tc>
      </w:tr>
    </w:tbl>
    <w:p w:rsidR="002C447E" w:rsidRPr="00B17EF8" w:rsidRDefault="002C447E" w:rsidP="009F6CA8">
      <w:pPr>
        <w:pStyle w:val="ConsPlusNormal"/>
        <w:outlineLvl w:val="1"/>
        <w:rPr>
          <w:rFonts w:ascii="Times New Roman" w:hAnsi="Times New Roman" w:cs="Times New Roman"/>
          <w:sz w:val="26"/>
          <w:szCs w:val="26"/>
        </w:rPr>
      </w:pPr>
    </w:p>
    <w:p w:rsidR="002C447E" w:rsidRPr="00B17EF8" w:rsidRDefault="002C447E" w:rsidP="009F6CA8">
      <w:pPr>
        <w:pStyle w:val="ConsPlusNormal"/>
        <w:outlineLvl w:val="1"/>
        <w:rPr>
          <w:rFonts w:ascii="Times New Roman" w:hAnsi="Times New Roman" w:cs="Times New Roman"/>
          <w:sz w:val="26"/>
          <w:szCs w:val="26"/>
        </w:rPr>
      </w:pPr>
    </w:p>
    <w:p w:rsidR="00E62C77" w:rsidRPr="00B17EF8" w:rsidRDefault="00E62C77" w:rsidP="009F6CA8">
      <w:pPr>
        <w:pStyle w:val="ConsPlusNormal"/>
        <w:outlineLvl w:val="1"/>
        <w:rPr>
          <w:rFonts w:ascii="Times New Roman" w:hAnsi="Times New Roman" w:cs="Times New Roman"/>
          <w:sz w:val="26"/>
          <w:szCs w:val="26"/>
        </w:rPr>
      </w:pPr>
    </w:p>
    <w:p w:rsidR="009765EF" w:rsidRPr="00B17EF8" w:rsidRDefault="009765EF" w:rsidP="002C447E">
      <w:pPr>
        <w:pStyle w:val="ConsPlusNormal"/>
        <w:ind w:left="-993"/>
        <w:outlineLvl w:val="1"/>
        <w:rPr>
          <w:rFonts w:ascii="Times New Roman" w:hAnsi="Times New Roman" w:cs="Times New Roman"/>
          <w:sz w:val="24"/>
          <w:szCs w:val="24"/>
        </w:rPr>
        <w:sectPr w:rsidR="009765EF" w:rsidRPr="00B17EF8" w:rsidSect="005A415B">
          <w:pgSz w:w="16838" w:h="11906" w:orient="landscape"/>
          <w:pgMar w:top="1134" w:right="850" w:bottom="1134" w:left="1701" w:header="0" w:footer="0" w:gutter="0"/>
          <w:cols w:space="720"/>
          <w:noEndnote/>
          <w:docGrid w:linePitch="326"/>
        </w:sectPr>
      </w:pPr>
    </w:p>
    <w:p w:rsidR="00413071" w:rsidRPr="00B17EF8" w:rsidRDefault="00413071" w:rsidP="009F6CA8">
      <w:pPr>
        <w:pStyle w:val="ConsPlusNormal"/>
        <w:ind w:left="6480"/>
        <w:jc w:val="right"/>
        <w:outlineLvl w:val="2"/>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 2</w:t>
      </w:r>
    </w:p>
    <w:p w:rsidR="00413071" w:rsidRPr="00B17EF8" w:rsidRDefault="00413071" w:rsidP="009F6CA8">
      <w:pPr>
        <w:pStyle w:val="ConsPlusNormal"/>
        <w:ind w:left="7920" w:firstLine="720"/>
        <w:jc w:val="right"/>
        <w:rPr>
          <w:rFonts w:ascii="Times New Roman" w:hAnsi="Times New Roman" w:cs="Times New Roman"/>
          <w:sz w:val="24"/>
          <w:szCs w:val="24"/>
        </w:rPr>
      </w:pPr>
      <w:r w:rsidRPr="00B17EF8">
        <w:rPr>
          <w:rFonts w:ascii="Times New Roman" w:hAnsi="Times New Roman" w:cs="Times New Roman"/>
          <w:sz w:val="24"/>
          <w:szCs w:val="24"/>
        </w:rPr>
        <w:t xml:space="preserve">к подпрограмме «Организация досуга </w:t>
      </w:r>
    </w:p>
    <w:p w:rsidR="00413071" w:rsidRPr="00B17EF8" w:rsidRDefault="00413071" w:rsidP="009F6CA8">
      <w:pPr>
        <w:pStyle w:val="ConsPlusNormal"/>
        <w:ind w:left="7920" w:firstLine="720"/>
        <w:jc w:val="right"/>
        <w:rPr>
          <w:rFonts w:ascii="Times New Roman" w:hAnsi="Times New Roman" w:cs="Times New Roman"/>
          <w:sz w:val="24"/>
          <w:szCs w:val="24"/>
        </w:rPr>
      </w:pPr>
      <w:r w:rsidRPr="00B17EF8">
        <w:rPr>
          <w:rFonts w:ascii="Times New Roman" w:hAnsi="Times New Roman" w:cs="Times New Roman"/>
          <w:sz w:val="24"/>
          <w:szCs w:val="24"/>
        </w:rPr>
        <w:t xml:space="preserve">и поддержка народного творчества», </w:t>
      </w:r>
    </w:p>
    <w:p w:rsidR="00413071" w:rsidRPr="00B17EF8" w:rsidRDefault="00413071"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 xml:space="preserve">реализуемой в рамках муниципальной программы </w:t>
      </w:r>
    </w:p>
    <w:p w:rsidR="00413071" w:rsidRPr="00B17EF8" w:rsidRDefault="00413071" w:rsidP="009F6CA8">
      <w:pPr>
        <w:pStyle w:val="ConsPlusNormal"/>
        <w:ind w:left="7920" w:firstLine="720"/>
        <w:jc w:val="right"/>
        <w:rPr>
          <w:rFonts w:ascii="Times New Roman" w:hAnsi="Times New Roman" w:cs="Times New Roman"/>
          <w:sz w:val="24"/>
          <w:szCs w:val="24"/>
        </w:rPr>
      </w:pPr>
      <w:r w:rsidRPr="00B17EF8">
        <w:rPr>
          <w:rFonts w:ascii="Times New Roman" w:hAnsi="Times New Roman" w:cs="Times New Roman"/>
          <w:sz w:val="24"/>
          <w:szCs w:val="24"/>
        </w:rPr>
        <w:t>города Ачинска «Развитие культуры»</w:t>
      </w:r>
    </w:p>
    <w:p w:rsidR="00616D8E" w:rsidRPr="00B17EF8" w:rsidRDefault="00616D8E" w:rsidP="009F6CA8">
      <w:pPr>
        <w:pStyle w:val="ConsPlusNormal"/>
        <w:rPr>
          <w:rFonts w:ascii="Times New Roman" w:hAnsi="Times New Roman" w:cs="Times New Roman"/>
          <w:sz w:val="24"/>
          <w:szCs w:val="24"/>
        </w:rPr>
      </w:pPr>
      <w:bookmarkStart w:id="26" w:name="Par5194"/>
      <w:bookmarkEnd w:id="26"/>
    </w:p>
    <w:p w:rsidR="009A098E" w:rsidRPr="00B17EF8" w:rsidRDefault="00616D8E"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Перечень мероприятий подпрограммы «Организация досуга и поддержка народного творчества»</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32"/>
        <w:gridCol w:w="2568"/>
        <w:gridCol w:w="73"/>
        <w:gridCol w:w="1311"/>
        <w:gridCol w:w="7"/>
        <w:gridCol w:w="531"/>
        <w:gridCol w:w="216"/>
        <w:gridCol w:w="524"/>
        <w:gridCol w:w="332"/>
        <w:gridCol w:w="998"/>
        <w:gridCol w:w="143"/>
        <w:gridCol w:w="571"/>
        <w:gridCol w:w="1141"/>
        <w:gridCol w:w="1141"/>
        <w:gridCol w:w="1155"/>
        <w:gridCol w:w="1187"/>
        <w:gridCol w:w="84"/>
        <w:gridCol w:w="1997"/>
      </w:tblGrid>
      <w:tr w:rsidR="00FA428C" w:rsidRPr="00B17EF8" w:rsidTr="004B44A0">
        <w:trPr>
          <w:jc w:val="center"/>
        </w:trPr>
        <w:tc>
          <w:tcPr>
            <w:tcW w:w="428" w:type="dxa"/>
            <w:vMerge w:val="restart"/>
            <w:tcBorders>
              <w:top w:val="single" w:sz="4" w:space="0" w:color="auto"/>
              <w:left w:val="single" w:sz="4" w:space="0" w:color="auto"/>
              <w:bottom w:val="single" w:sz="4" w:space="0" w:color="auto"/>
              <w:right w:val="single" w:sz="4" w:space="0" w:color="auto"/>
            </w:tcBorders>
          </w:tcPr>
          <w:p w:rsidR="00FA428C" w:rsidRPr="00B17EF8" w:rsidRDefault="00FA428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п/п</w:t>
            </w:r>
          </w:p>
        </w:tc>
        <w:tc>
          <w:tcPr>
            <w:tcW w:w="2551" w:type="dxa"/>
            <w:vMerge w:val="restart"/>
            <w:tcBorders>
              <w:top w:val="single" w:sz="4" w:space="0" w:color="auto"/>
              <w:left w:val="single" w:sz="4" w:space="0" w:color="auto"/>
              <w:bottom w:val="single" w:sz="4" w:space="0" w:color="auto"/>
              <w:right w:val="single" w:sz="4" w:space="0" w:color="auto"/>
            </w:tcBorders>
          </w:tcPr>
          <w:p w:rsidR="00FA428C" w:rsidRPr="00B17EF8" w:rsidRDefault="00FA428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Цель, задачи, мероприятия подпрограммы</w:t>
            </w:r>
          </w:p>
        </w:tc>
        <w:tc>
          <w:tcPr>
            <w:tcW w:w="1376" w:type="dxa"/>
            <w:gridSpan w:val="2"/>
            <w:vMerge w:val="restart"/>
            <w:tcBorders>
              <w:top w:val="single" w:sz="4" w:space="0" w:color="auto"/>
              <w:left w:val="single" w:sz="4" w:space="0" w:color="auto"/>
              <w:bottom w:val="single" w:sz="4" w:space="0" w:color="auto"/>
              <w:right w:val="single" w:sz="4" w:space="0" w:color="auto"/>
            </w:tcBorders>
          </w:tcPr>
          <w:p w:rsidR="00FA428C" w:rsidRPr="00B17EF8" w:rsidRDefault="00FA428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ГРБС</w:t>
            </w:r>
          </w:p>
        </w:tc>
        <w:tc>
          <w:tcPr>
            <w:tcW w:w="3302" w:type="dxa"/>
            <w:gridSpan w:val="8"/>
            <w:tcBorders>
              <w:top w:val="single" w:sz="4" w:space="0" w:color="auto"/>
              <w:left w:val="single" w:sz="4" w:space="0" w:color="auto"/>
              <w:bottom w:val="single" w:sz="4" w:space="0" w:color="auto"/>
              <w:right w:val="single" w:sz="4" w:space="0" w:color="auto"/>
            </w:tcBorders>
          </w:tcPr>
          <w:p w:rsidR="00FA428C" w:rsidRPr="00B17EF8" w:rsidRDefault="00FA428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Код бюджетной классификации</w:t>
            </w:r>
          </w:p>
        </w:tc>
        <w:tc>
          <w:tcPr>
            <w:tcW w:w="4678" w:type="dxa"/>
            <w:gridSpan w:val="5"/>
            <w:tcBorders>
              <w:top w:val="single" w:sz="4" w:space="0" w:color="auto"/>
              <w:left w:val="single" w:sz="4" w:space="0" w:color="auto"/>
              <w:bottom w:val="single" w:sz="4" w:space="0" w:color="auto"/>
              <w:right w:val="single" w:sz="4" w:space="0" w:color="auto"/>
            </w:tcBorders>
          </w:tcPr>
          <w:p w:rsidR="00FA428C" w:rsidRPr="00B17EF8" w:rsidRDefault="00FA428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Расходы по годам реализации подпрограммы </w:t>
            </w:r>
          </w:p>
          <w:p w:rsidR="00FA428C" w:rsidRPr="00B17EF8" w:rsidRDefault="00FA428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(тыс. руб.)</w:t>
            </w:r>
          </w:p>
        </w:tc>
        <w:tc>
          <w:tcPr>
            <w:tcW w:w="1984" w:type="dxa"/>
            <w:vMerge w:val="restart"/>
            <w:tcBorders>
              <w:top w:val="single" w:sz="4" w:space="0" w:color="auto"/>
              <w:left w:val="single" w:sz="4" w:space="0" w:color="auto"/>
              <w:right w:val="single" w:sz="4" w:space="0" w:color="auto"/>
            </w:tcBorders>
          </w:tcPr>
          <w:p w:rsidR="00FA428C" w:rsidRPr="00B17EF8" w:rsidRDefault="00FA428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83121" w:rsidRPr="00B17EF8" w:rsidTr="004B44A0">
        <w:trPr>
          <w:jc w:val="center"/>
        </w:trPr>
        <w:tc>
          <w:tcPr>
            <w:tcW w:w="428" w:type="dxa"/>
            <w:vMerge/>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c>
          <w:tcPr>
            <w:tcW w:w="1376" w:type="dxa"/>
            <w:gridSpan w:val="2"/>
            <w:vMerge/>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c>
          <w:tcPr>
            <w:tcW w:w="750" w:type="dxa"/>
            <w:gridSpan w:val="3"/>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ГРБС</w:t>
            </w:r>
          </w:p>
        </w:tc>
        <w:tc>
          <w:tcPr>
            <w:tcW w:w="851"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РзПр</w:t>
            </w:r>
          </w:p>
        </w:tc>
        <w:tc>
          <w:tcPr>
            <w:tcW w:w="992"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ЦСР</w:t>
            </w:r>
          </w:p>
        </w:tc>
        <w:tc>
          <w:tcPr>
            <w:tcW w:w="709"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ВР</w:t>
            </w:r>
          </w:p>
        </w:tc>
        <w:tc>
          <w:tcPr>
            <w:tcW w:w="1134" w:type="dxa"/>
            <w:tcBorders>
              <w:top w:val="single" w:sz="4" w:space="0" w:color="auto"/>
              <w:left w:val="single" w:sz="4" w:space="0" w:color="auto"/>
              <w:bottom w:val="single" w:sz="4" w:space="0" w:color="auto"/>
              <w:right w:val="single" w:sz="4" w:space="0" w:color="auto"/>
            </w:tcBorders>
          </w:tcPr>
          <w:p w:rsidR="00683121" w:rsidRPr="00B17EF8" w:rsidRDefault="00683121" w:rsidP="00EB300C">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EB300C"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683121" w:rsidRPr="00B17EF8" w:rsidRDefault="00683121" w:rsidP="00EB300C">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EB300C" w:rsidRPr="00B17EF8">
              <w:rPr>
                <w:rFonts w:ascii="Times New Roman" w:hAnsi="Times New Roman" w:cs="Times New Roman"/>
                <w:sz w:val="24"/>
                <w:szCs w:val="24"/>
              </w:rPr>
              <w:t>3</w:t>
            </w:r>
            <w:r w:rsidRPr="00B17EF8">
              <w:rPr>
                <w:rFonts w:ascii="Times New Roman" w:hAnsi="Times New Roman" w:cs="Times New Roman"/>
                <w:sz w:val="24"/>
                <w:szCs w:val="24"/>
              </w:rPr>
              <w:t xml:space="preserve"> год</w:t>
            </w:r>
          </w:p>
        </w:tc>
        <w:tc>
          <w:tcPr>
            <w:tcW w:w="1148" w:type="dxa"/>
            <w:tcBorders>
              <w:top w:val="single" w:sz="4" w:space="0" w:color="auto"/>
              <w:left w:val="single" w:sz="4" w:space="0" w:color="auto"/>
              <w:bottom w:val="single" w:sz="4" w:space="0" w:color="auto"/>
              <w:right w:val="single" w:sz="4" w:space="0" w:color="auto"/>
            </w:tcBorders>
          </w:tcPr>
          <w:p w:rsidR="00683121" w:rsidRPr="00B17EF8" w:rsidRDefault="00EB300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2024</w:t>
            </w:r>
            <w:r w:rsidR="00683121" w:rsidRPr="00B17EF8">
              <w:rPr>
                <w:rFonts w:ascii="Times New Roman" w:hAnsi="Times New Roman" w:cs="Times New Roman"/>
                <w:sz w:val="24"/>
                <w:szCs w:val="24"/>
              </w:rPr>
              <w:t xml:space="preserve"> год</w:t>
            </w:r>
          </w:p>
        </w:tc>
        <w:tc>
          <w:tcPr>
            <w:tcW w:w="1262"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EB300C">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итого на </w:t>
            </w:r>
            <w:r w:rsidR="00EB300C" w:rsidRPr="00B17EF8">
              <w:rPr>
                <w:rFonts w:ascii="Times New Roman" w:hAnsi="Times New Roman" w:cs="Times New Roman"/>
                <w:sz w:val="24"/>
                <w:szCs w:val="24"/>
              </w:rPr>
              <w:t>2022</w:t>
            </w:r>
            <w:r w:rsidRPr="00B17EF8">
              <w:rPr>
                <w:rFonts w:ascii="Times New Roman" w:hAnsi="Times New Roman" w:cs="Times New Roman"/>
                <w:sz w:val="24"/>
                <w:szCs w:val="24"/>
              </w:rPr>
              <w:t xml:space="preserve"> год и 202</w:t>
            </w:r>
            <w:r w:rsidR="00EB300C" w:rsidRPr="00B17EF8">
              <w:rPr>
                <w:rFonts w:ascii="Times New Roman" w:hAnsi="Times New Roman" w:cs="Times New Roman"/>
                <w:sz w:val="24"/>
                <w:szCs w:val="24"/>
              </w:rPr>
              <w:t>3-2024</w:t>
            </w:r>
            <w:r w:rsidRPr="00B17EF8">
              <w:rPr>
                <w:rFonts w:ascii="Times New Roman" w:hAnsi="Times New Roman" w:cs="Times New Roman"/>
                <w:sz w:val="24"/>
                <w:szCs w:val="24"/>
              </w:rPr>
              <w:t xml:space="preserve"> годы</w:t>
            </w:r>
          </w:p>
        </w:tc>
        <w:tc>
          <w:tcPr>
            <w:tcW w:w="1984" w:type="dxa"/>
            <w:vMerge/>
            <w:tcBorders>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r>
      <w:tr w:rsidR="00683121" w:rsidRPr="00B17EF8" w:rsidTr="004B44A0">
        <w:trPr>
          <w:jc w:val="center"/>
        </w:trPr>
        <w:tc>
          <w:tcPr>
            <w:tcW w:w="428"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1376"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750" w:type="dxa"/>
            <w:gridSpan w:val="3"/>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w:t>
            </w:r>
          </w:p>
          <w:p w:rsidR="00683121" w:rsidRPr="00B17EF8" w:rsidRDefault="00683121" w:rsidP="009F6CA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w:t>
            </w:r>
          </w:p>
        </w:tc>
        <w:tc>
          <w:tcPr>
            <w:tcW w:w="1148"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w:t>
            </w:r>
          </w:p>
        </w:tc>
        <w:tc>
          <w:tcPr>
            <w:tcW w:w="1262"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w:t>
            </w:r>
          </w:p>
        </w:tc>
        <w:tc>
          <w:tcPr>
            <w:tcW w:w="1984" w:type="dxa"/>
            <w:tcBorders>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w:t>
            </w:r>
          </w:p>
        </w:tc>
      </w:tr>
      <w:tr w:rsidR="006F700C" w:rsidRPr="00B17EF8" w:rsidTr="004B44A0">
        <w:trPr>
          <w:trHeight w:val="167"/>
          <w:jc w:val="center"/>
        </w:trPr>
        <w:tc>
          <w:tcPr>
            <w:tcW w:w="428" w:type="dxa"/>
            <w:tcBorders>
              <w:top w:val="single" w:sz="4" w:space="0" w:color="auto"/>
              <w:left w:val="single" w:sz="4" w:space="0" w:color="auto"/>
              <w:bottom w:val="single" w:sz="4" w:space="0" w:color="auto"/>
              <w:right w:val="single" w:sz="4" w:space="0" w:color="auto"/>
            </w:tcBorders>
          </w:tcPr>
          <w:p w:rsidR="006F700C" w:rsidRPr="00B17EF8" w:rsidRDefault="006F700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1</w:t>
            </w:r>
          </w:p>
        </w:tc>
        <w:tc>
          <w:tcPr>
            <w:tcW w:w="13891" w:type="dxa"/>
            <w:gridSpan w:val="17"/>
            <w:tcBorders>
              <w:top w:val="single" w:sz="4" w:space="0" w:color="auto"/>
              <w:left w:val="single" w:sz="4" w:space="0" w:color="auto"/>
              <w:bottom w:val="single" w:sz="4" w:space="0" w:color="auto"/>
              <w:right w:val="single" w:sz="4" w:space="0" w:color="auto"/>
            </w:tcBorders>
          </w:tcPr>
          <w:p w:rsidR="006F700C" w:rsidRPr="00B17EF8" w:rsidRDefault="006F700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Муниципальная программа города Ачинска «Развитие культуры»</w:t>
            </w:r>
          </w:p>
        </w:tc>
      </w:tr>
      <w:tr w:rsidR="006F700C" w:rsidRPr="00B17EF8" w:rsidTr="004B44A0">
        <w:trPr>
          <w:jc w:val="center"/>
        </w:trPr>
        <w:tc>
          <w:tcPr>
            <w:tcW w:w="428" w:type="dxa"/>
            <w:tcBorders>
              <w:top w:val="single" w:sz="4" w:space="0" w:color="auto"/>
              <w:left w:val="single" w:sz="4" w:space="0" w:color="auto"/>
              <w:bottom w:val="single" w:sz="4" w:space="0" w:color="auto"/>
              <w:right w:val="single" w:sz="4" w:space="0" w:color="auto"/>
            </w:tcBorders>
          </w:tcPr>
          <w:p w:rsidR="006F700C" w:rsidRPr="00B17EF8" w:rsidRDefault="006F700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2</w:t>
            </w:r>
          </w:p>
        </w:tc>
        <w:tc>
          <w:tcPr>
            <w:tcW w:w="13891" w:type="dxa"/>
            <w:gridSpan w:val="17"/>
            <w:tcBorders>
              <w:top w:val="single" w:sz="4" w:space="0" w:color="auto"/>
              <w:left w:val="single" w:sz="4" w:space="0" w:color="auto"/>
              <w:bottom w:val="single" w:sz="4" w:space="0" w:color="auto"/>
              <w:right w:val="single" w:sz="4" w:space="0" w:color="auto"/>
            </w:tcBorders>
          </w:tcPr>
          <w:p w:rsidR="006F700C" w:rsidRPr="00B17EF8" w:rsidRDefault="006F700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Подпрограмма 3 «Организация досуга и поддержка народного творчества»</w:t>
            </w:r>
          </w:p>
        </w:tc>
      </w:tr>
      <w:tr w:rsidR="006F700C" w:rsidRPr="00B17EF8" w:rsidTr="004B44A0">
        <w:trPr>
          <w:jc w:val="center"/>
        </w:trPr>
        <w:tc>
          <w:tcPr>
            <w:tcW w:w="428" w:type="dxa"/>
            <w:tcBorders>
              <w:top w:val="single" w:sz="4" w:space="0" w:color="auto"/>
              <w:left w:val="single" w:sz="4" w:space="0" w:color="auto"/>
              <w:bottom w:val="single" w:sz="4" w:space="0" w:color="auto"/>
              <w:right w:val="single" w:sz="4" w:space="0" w:color="auto"/>
            </w:tcBorders>
          </w:tcPr>
          <w:p w:rsidR="006F700C" w:rsidRPr="00B17EF8" w:rsidRDefault="006F700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3</w:t>
            </w:r>
          </w:p>
        </w:tc>
        <w:tc>
          <w:tcPr>
            <w:tcW w:w="13891" w:type="dxa"/>
            <w:gridSpan w:val="17"/>
            <w:tcBorders>
              <w:top w:val="single" w:sz="4" w:space="0" w:color="auto"/>
              <w:left w:val="single" w:sz="4" w:space="0" w:color="auto"/>
              <w:bottom w:val="single" w:sz="4" w:space="0" w:color="auto"/>
              <w:right w:val="single" w:sz="4" w:space="0" w:color="auto"/>
            </w:tcBorders>
          </w:tcPr>
          <w:p w:rsidR="006F700C" w:rsidRPr="00B17EF8" w:rsidRDefault="006F700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Цель. Обеспечение доступа населения города Ачинска к культурным благам и участию в культурной жизни</w:t>
            </w:r>
          </w:p>
        </w:tc>
      </w:tr>
      <w:tr w:rsidR="006F700C" w:rsidRPr="00B17EF8" w:rsidTr="001204B2">
        <w:trPr>
          <w:jc w:val="center"/>
        </w:trPr>
        <w:tc>
          <w:tcPr>
            <w:tcW w:w="428" w:type="dxa"/>
            <w:tcBorders>
              <w:top w:val="single" w:sz="4" w:space="0" w:color="auto"/>
              <w:left w:val="single" w:sz="4" w:space="0" w:color="auto"/>
              <w:bottom w:val="single" w:sz="4" w:space="0" w:color="auto"/>
              <w:right w:val="single" w:sz="4" w:space="0" w:color="auto"/>
            </w:tcBorders>
          </w:tcPr>
          <w:p w:rsidR="006F700C" w:rsidRPr="00B17EF8" w:rsidRDefault="006F700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4</w:t>
            </w:r>
          </w:p>
        </w:tc>
        <w:tc>
          <w:tcPr>
            <w:tcW w:w="13891" w:type="dxa"/>
            <w:gridSpan w:val="17"/>
            <w:tcBorders>
              <w:top w:val="single" w:sz="4" w:space="0" w:color="auto"/>
              <w:left w:val="single" w:sz="4" w:space="0" w:color="auto"/>
              <w:bottom w:val="single" w:sz="4" w:space="0" w:color="auto"/>
              <w:right w:val="single" w:sz="4" w:space="0" w:color="auto"/>
            </w:tcBorders>
          </w:tcPr>
          <w:p w:rsidR="006F700C" w:rsidRPr="00B17EF8" w:rsidRDefault="006F700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1. Организация досуга населения, сохранение и развитие традиционной народной культуры</w:t>
            </w:r>
          </w:p>
        </w:tc>
      </w:tr>
      <w:tr w:rsidR="0073733C" w:rsidRPr="00B17EF8" w:rsidTr="001204B2">
        <w:trPr>
          <w:trHeight w:val="700"/>
          <w:jc w:val="center"/>
        </w:trPr>
        <w:tc>
          <w:tcPr>
            <w:tcW w:w="428" w:type="dxa"/>
            <w:tcBorders>
              <w:top w:val="single" w:sz="4" w:space="0" w:color="auto"/>
              <w:left w:val="single" w:sz="4" w:space="0" w:color="auto"/>
              <w:bottom w:val="single" w:sz="4" w:space="0" w:color="auto"/>
              <w:right w:val="single" w:sz="4" w:space="0" w:color="auto"/>
            </w:tcBorders>
          </w:tcPr>
          <w:p w:rsidR="0073733C" w:rsidRPr="00B17EF8" w:rsidRDefault="0073733C" w:rsidP="009F6CA8">
            <w:pPr>
              <w:pStyle w:val="ConsPlusNormal"/>
              <w:rPr>
                <w:rFonts w:ascii="Times New Roman" w:hAnsi="Times New Roman" w:cs="Times New Roman"/>
                <w:sz w:val="24"/>
                <w:szCs w:val="24"/>
              </w:rPr>
            </w:pPr>
            <w:bookmarkStart w:id="27" w:name="Par5229"/>
            <w:bookmarkEnd w:id="27"/>
            <w:r w:rsidRPr="00B17EF8">
              <w:rPr>
                <w:rFonts w:ascii="Times New Roman" w:hAnsi="Times New Roman" w:cs="Times New Roman"/>
                <w:sz w:val="24"/>
                <w:szCs w:val="24"/>
              </w:rPr>
              <w:t>5</w:t>
            </w:r>
          </w:p>
        </w:tc>
        <w:tc>
          <w:tcPr>
            <w:tcW w:w="2624" w:type="dxa"/>
            <w:gridSpan w:val="2"/>
            <w:tcBorders>
              <w:top w:val="single" w:sz="4" w:space="0" w:color="auto"/>
              <w:left w:val="single" w:sz="4" w:space="0" w:color="auto"/>
              <w:bottom w:val="single" w:sz="4" w:space="0" w:color="auto"/>
              <w:right w:val="single" w:sz="4" w:space="0" w:color="auto"/>
            </w:tcBorders>
          </w:tcPr>
          <w:p w:rsidR="0073733C" w:rsidRPr="00B17EF8" w:rsidRDefault="0073733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3.1.</w:t>
            </w:r>
          </w:p>
          <w:p w:rsidR="0073733C" w:rsidRPr="00B17EF8" w:rsidRDefault="0073733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Обеспечение деятельности (оказание услуг) подведомственных </w:t>
            </w:r>
            <w:r w:rsidRPr="00B17EF8">
              <w:rPr>
                <w:rFonts w:ascii="Times New Roman" w:hAnsi="Times New Roman" w:cs="Times New Roman"/>
                <w:sz w:val="24"/>
                <w:szCs w:val="24"/>
              </w:rPr>
              <w:lastRenderedPageBreak/>
              <w:t>учреждений</w:t>
            </w:r>
          </w:p>
        </w:tc>
        <w:tc>
          <w:tcPr>
            <w:tcW w:w="1303" w:type="dxa"/>
            <w:tcBorders>
              <w:top w:val="single" w:sz="4" w:space="0" w:color="auto"/>
              <w:left w:val="single" w:sz="4" w:space="0" w:color="auto"/>
              <w:bottom w:val="single" w:sz="4" w:space="0" w:color="auto"/>
              <w:right w:val="single" w:sz="4" w:space="0" w:color="auto"/>
            </w:tcBorders>
          </w:tcPr>
          <w:p w:rsidR="0073733C" w:rsidRPr="00B17EF8" w:rsidRDefault="0073733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администра-</w:t>
            </w:r>
          </w:p>
          <w:p w:rsidR="0073733C" w:rsidRPr="00B17EF8" w:rsidRDefault="0073733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ция города Ачинска</w:t>
            </w:r>
          </w:p>
        </w:tc>
        <w:tc>
          <w:tcPr>
            <w:tcW w:w="535" w:type="dxa"/>
            <w:gridSpan w:val="2"/>
            <w:tcBorders>
              <w:top w:val="single" w:sz="4" w:space="0" w:color="auto"/>
              <w:left w:val="single" w:sz="4" w:space="0" w:color="auto"/>
              <w:bottom w:val="single" w:sz="4" w:space="0" w:color="auto"/>
              <w:right w:val="single" w:sz="4" w:space="0" w:color="auto"/>
            </w:tcBorders>
          </w:tcPr>
          <w:p w:rsidR="0073733C" w:rsidRPr="00B17EF8" w:rsidRDefault="0073733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736" w:type="dxa"/>
            <w:gridSpan w:val="2"/>
            <w:tcBorders>
              <w:top w:val="single" w:sz="4" w:space="0" w:color="auto"/>
              <w:left w:val="single" w:sz="4" w:space="0" w:color="auto"/>
              <w:bottom w:val="single" w:sz="4" w:space="0" w:color="auto"/>
              <w:right w:val="single" w:sz="4" w:space="0" w:color="auto"/>
            </w:tcBorders>
          </w:tcPr>
          <w:p w:rsidR="0073733C" w:rsidRPr="00B17EF8" w:rsidRDefault="0073733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0801</w:t>
            </w:r>
          </w:p>
        </w:tc>
        <w:tc>
          <w:tcPr>
            <w:tcW w:w="1464" w:type="dxa"/>
            <w:gridSpan w:val="3"/>
            <w:tcBorders>
              <w:top w:val="single" w:sz="4" w:space="0" w:color="auto"/>
              <w:left w:val="single" w:sz="4" w:space="0" w:color="auto"/>
              <w:bottom w:val="single" w:sz="4" w:space="0" w:color="auto"/>
              <w:right w:val="single" w:sz="4" w:space="0" w:color="auto"/>
            </w:tcBorders>
          </w:tcPr>
          <w:p w:rsidR="0073733C" w:rsidRPr="00B17EF8" w:rsidRDefault="0073733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0830007220</w:t>
            </w:r>
          </w:p>
        </w:tc>
        <w:tc>
          <w:tcPr>
            <w:tcW w:w="567" w:type="dxa"/>
            <w:tcBorders>
              <w:top w:val="single" w:sz="4" w:space="0" w:color="auto"/>
              <w:left w:val="single" w:sz="4" w:space="0" w:color="auto"/>
              <w:bottom w:val="single" w:sz="4" w:space="0" w:color="auto"/>
              <w:right w:val="single" w:sz="4" w:space="0" w:color="auto"/>
            </w:tcBorders>
          </w:tcPr>
          <w:p w:rsidR="0073733C" w:rsidRPr="00B17EF8" w:rsidRDefault="0073733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610</w:t>
            </w:r>
          </w:p>
        </w:tc>
        <w:tc>
          <w:tcPr>
            <w:tcW w:w="1134" w:type="dxa"/>
            <w:tcBorders>
              <w:top w:val="single" w:sz="4" w:space="0" w:color="auto"/>
              <w:left w:val="single" w:sz="4" w:space="0" w:color="auto"/>
              <w:bottom w:val="single" w:sz="4" w:space="0" w:color="auto"/>
              <w:right w:val="single" w:sz="4" w:space="0" w:color="auto"/>
            </w:tcBorders>
          </w:tcPr>
          <w:p w:rsidR="0073733C" w:rsidRPr="00B17EF8" w:rsidRDefault="0073733C" w:rsidP="009F6CA8">
            <w:pPr>
              <w:jc w:val="center"/>
            </w:pPr>
            <w:r w:rsidRPr="00B17EF8">
              <w:t>33 011,9</w:t>
            </w:r>
          </w:p>
        </w:tc>
        <w:tc>
          <w:tcPr>
            <w:tcW w:w="1134" w:type="dxa"/>
            <w:tcBorders>
              <w:top w:val="single" w:sz="4" w:space="0" w:color="auto"/>
              <w:left w:val="single" w:sz="4" w:space="0" w:color="auto"/>
              <w:bottom w:val="single" w:sz="4" w:space="0" w:color="auto"/>
              <w:right w:val="single" w:sz="4" w:space="0" w:color="auto"/>
            </w:tcBorders>
          </w:tcPr>
          <w:p w:rsidR="0073733C" w:rsidRPr="00B17EF8" w:rsidRDefault="0073733C" w:rsidP="0073733C">
            <w:pPr>
              <w:jc w:val="center"/>
            </w:pPr>
            <w:r w:rsidRPr="00B17EF8">
              <w:t>33 011,9</w:t>
            </w:r>
          </w:p>
        </w:tc>
        <w:tc>
          <w:tcPr>
            <w:tcW w:w="1148" w:type="dxa"/>
            <w:tcBorders>
              <w:top w:val="single" w:sz="4" w:space="0" w:color="auto"/>
              <w:left w:val="single" w:sz="4" w:space="0" w:color="auto"/>
              <w:bottom w:val="single" w:sz="4" w:space="0" w:color="auto"/>
              <w:right w:val="single" w:sz="4" w:space="0" w:color="auto"/>
            </w:tcBorders>
          </w:tcPr>
          <w:p w:rsidR="0073733C" w:rsidRPr="00B17EF8" w:rsidRDefault="0073733C" w:rsidP="0073733C">
            <w:pPr>
              <w:jc w:val="center"/>
            </w:pPr>
            <w:r w:rsidRPr="00B17EF8">
              <w:t>33 011,9</w:t>
            </w:r>
          </w:p>
        </w:tc>
        <w:tc>
          <w:tcPr>
            <w:tcW w:w="1179" w:type="dxa"/>
            <w:tcBorders>
              <w:top w:val="single" w:sz="4" w:space="0" w:color="auto"/>
              <w:left w:val="single" w:sz="4" w:space="0" w:color="auto"/>
              <w:bottom w:val="single" w:sz="4" w:space="0" w:color="auto"/>
              <w:right w:val="single" w:sz="4" w:space="0" w:color="auto"/>
            </w:tcBorders>
          </w:tcPr>
          <w:p w:rsidR="0073733C" w:rsidRPr="00B17EF8" w:rsidRDefault="00EB0FF4"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99 035,7</w:t>
            </w:r>
          </w:p>
        </w:tc>
        <w:tc>
          <w:tcPr>
            <w:tcW w:w="2067" w:type="dxa"/>
            <w:gridSpan w:val="2"/>
            <w:tcBorders>
              <w:top w:val="single" w:sz="4" w:space="0" w:color="auto"/>
              <w:left w:val="single" w:sz="4" w:space="0" w:color="auto"/>
              <w:bottom w:val="single" w:sz="4" w:space="0" w:color="auto"/>
              <w:right w:val="single" w:sz="4" w:space="0" w:color="auto"/>
            </w:tcBorders>
          </w:tcPr>
          <w:p w:rsidR="0073733C" w:rsidRPr="00B17EF8" w:rsidRDefault="0073733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Количество посетителей в ГорДК ежегодно составит не менее 231410 человек, </w:t>
            </w:r>
            <w:r w:rsidRPr="00B17EF8">
              <w:rPr>
                <w:rFonts w:ascii="Times New Roman" w:hAnsi="Times New Roman" w:cs="Times New Roman"/>
                <w:sz w:val="24"/>
                <w:szCs w:val="24"/>
              </w:rPr>
              <w:lastRenderedPageBreak/>
              <w:t>количество проводимых мероприятий - не менее 680 ед.</w:t>
            </w:r>
          </w:p>
        </w:tc>
      </w:tr>
      <w:tr w:rsidR="00EB0FF4" w:rsidRPr="00B17EF8" w:rsidTr="001204B2">
        <w:trPr>
          <w:jc w:val="center"/>
        </w:trPr>
        <w:tc>
          <w:tcPr>
            <w:tcW w:w="428" w:type="dxa"/>
            <w:tcBorders>
              <w:top w:val="single" w:sz="4" w:space="0" w:color="auto"/>
              <w:left w:val="single" w:sz="4" w:space="0" w:color="auto"/>
              <w:bottom w:val="single" w:sz="4" w:space="0" w:color="auto"/>
              <w:right w:val="single" w:sz="4" w:space="0" w:color="auto"/>
            </w:tcBorders>
          </w:tcPr>
          <w:p w:rsidR="00EB0FF4" w:rsidRPr="00B17EF8" w:rsidRDefault="00EB0FF4" w:rsidP="009F6CA8">
            <w:pPr>
              <w:pStyle w:val="ConsPlusNormal"/>
              <w:rPr>
                <w:rFonts w:ascii="Times New Roman" w:hAnsi="Times New Roman" w:cs="Times New Roman"/>
                <w:sz w:val="24"/>
                <w:szCs w:val="24"/>
              </w:rPr>
            </w:pPr>
            <w:bookmarkStart w:id="28" w:name="Par5244"/>
            <w:bookmarkStart w:id="29" w:name="Par5258"/>
            <w:bookmarkEnd w:id="28"/>
            <w:bookmarkEnd w:id="29"/>
            <w:r w:rsidRPr="00B17EF8">
              <w:rPr>
                <w:rFonts w:ascii="Times New Roman" w:hAnsi="Times New Roman" w:cs="Times New Roman"/>
                <w:sz w:val="24"/>
                <w:szCs w:val="24"/>
              </w:rPr>
              <w:lastRenderedPageBreak/>
              <w:t>6</w:t>
            </w:r>
          </w:p>
        </w:tc>
        <w:tc>
          <w:tcPr>
            <w:tcW w:w="2624" w:type="dxa"/>
            <w:gridSpan w:val="2"/>
            <w:tcBorders>
              <w:top w:val="single" w:sz="4" w:space="0" w:color="auto"/>
              <w:left w:val="single" w:sz="4" w:space="0" w:color="auto"/>
              <w:bottom w:val="single" w:sz="4" w:space="0" w:color="auto"/>
              <w:right w:val="single" w:sz="4" w:space="0" w:color="auto"/>
            </w:tcBorders>
          </w:tcPr>
          <w:p w:rsidR="00EB0FF4" w:rsidRPr="00B17EF8" w:rsidRDefault="00EB0FF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Итого по задаче 1</w:t>
            </w:r>
          </w:p>
        </w:tc>
        <w:tc>
          <w:tcPr>
            <w:tcW w:w="1303" w:type="dxa"/>
            <w:tcBorders>
              <w:top w:val="single" w:sz="4" w:space="0" w:color="auto"/>
              <w:left w:val="single" w:sz="4" w:space="0" w:color="auto"/>
              <w:bottom w:val="single" w:sz="4" w:space="0" w:color="auto"/>
              <w:right w:val="single" w:sz="4" w:space="0" w:color="auto"/>
            </w:tcBorders>
          </w:tcPr>
          <w:p w:rsidR="00EB0FF4" w:rsidRPr="00B17EF8" w:rsidRDefault="00EB0FF4" w:rsidP="009F6CA8">
            <w:pPr>
              <w:pStyle w:val="ConsPlusNormal"/>
              <w:rPr>
                <w:rFonts w:ascii="Times New Roman" w:hAnsi="Times New Roman" w:cs="Times New Roman"/>
                <w:sz w:val="24"/>
                <w:szCs w:val="24"/>
              </w:rPr>
            </w:pPr>
          </w:p>
        </w:tc>
        <w:tc>
          <w:tcPr>
            <w:tcW w:w="535" w:type="dxa"/>
            <w:gridSpan w:val="2"/>
            <w:tcBorders>
              <w:top w:val="single" w:sz="4" w:space="0" w:color="auto"/>
              <w:left w:val="single" w:sz="4" w:space="0" w:color="auto"/>
              <w:bottom w:val="single" w:sz="4" w:space="0" w:color="auto"/>
              <w:right w:val="single" w:sz="4" w:space="0" w:color="auto"/>
            </w:tcBorders>
          </w:tcPr>
          <w:p w:rsidR="00EB0FF4" w:rsidRPr="00B17EF8" w:rsidRDefault="00EB0FF4" w:rsidP="009F6CA8">
            <w:pPr>
              <w:pStyle w:val="ConsPlusNormal"/>
              <w:jc w:val="center"/>
              <w:rPr>
                <w:rFonts w:ascii="Times New Roman" w:hAnsi="Times New Roman" w:cs="Times New Roman"/>
                <w:sz w:val="24"/>
                <w:szCs w:val="24"/>
              </w:rPr>
            </w:pPr>
          </w:p>
        </w:tc>
        <w:tc>
          <w:tcPr>
            <w:tcW w:w="736" w:type="dxa"/>
            <w:gridSpan w:val="2"/>
            <w:tcBorders>
              <w:top w:val="single" w:sz="4" w:space="0" w:color="auto"/>
              <w:left w:val="single" w:sz="4" w:space="0" w:color="auto"/>
              <w:bottom w:val="single" w:sz="4" w:space="0" w:color="auto"/>
              <w:right w:val="single" w:sz="4" w:space="0" w:color="auto"/>
            </w:tcBorders>
          </w:tcPr>
          <w:p w:rsidR="00EB0FF4" w:rsidRPr="00B17EF8" w:rsidRDefault="00EB0FF4" w:rsidP="009F6CA8">
            <w:pPr>
              <w:pStyle w:val="ConsPlusNormal"/>
              <w:jc w:val="center"/>
              <w:rPr>
                <w:rFonts w:ascii="Times New Roman" w:hAnsi="Times New Roman" w:cs="Times New Roman"/>
                <w:sz w:val="24"/>
                <w:szCs w:val="24"/>
              </w:rPr>
            </w:pPr>
          </w:p>
        </w:tc>
        <w:tc>
          <w:tcPr>
            <w:tcW w:w="1464" w:type="dxa"/>
            <w:gridSpan w:val="3"/>
            <w:tcBorders>
              <w:top w:val="single" w:sz="4" w:space="0" w:color="auto"/>
              <w:left w:val="single" w:sz="4" w:space="0" w:color="auto"/>
              <w:bottom w:val="single" w:sz="4" w:space="0" w:color="auto"/>
              <w:right w:val="single" w:sz="4" w:space="0" w:color="auto"/>
            </w:tcBorders>
          </w:tcPr>
          <w:p w:rsidR="00EB0FF4" w:rsidRPr="00B17EF8" w:rsidRDefault="00EB0FF4" w:rsidP="009F6CA8">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B0FF4" w:rsidRPr="00B17EF8" w:rsidRDefault="00EB0FF4" w:rsidP="009F6CA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0FF4" w:rsidRPr="00B17EF8" w:rsidRDefault="00EB0FF4" w:rsidP="00A90A80">
            <w:pPr>
              <w:jc w:val="center"/>
            </w:pPr>
            <w:r w:rsidRPr="00B17EF8">
              <w:t>33 011,9</w:t>
            </w:r>
          </w:p>
        </w:tc>
        <w:tc>
          <w:tcPr>
            <w:tcW w:w="1134" w:type="dxa"/>
            <w:tcBorders>
              <w:top w:val="single" w:sz="4" w:space="0" w:color="auto"/>
              <w:left w:val="single" w:sz="4" w:space="0" w:color="auto"/>
              <w:bottom w:val="single" w:sz="4" w:space="0" w:color="auto"/>
              <w:right w:val="single" w:sz="4" w:space="0" w:color="auto"/>
            </w:tcBorders>
          </w:tcPr>
          <w:p w:rsidR="00EB0FF4" w:rsidRPr="00B17EF8" w:rsidRDefault="00EB0FF4" w:rsidP="00A90A80">
            <w:pPr>
              <w:jc w:val="center"/>
            </w:pPr>
            <w:r w:rsidRPr="00B17EF8">
              <w:t>33 011,9</w:t>
            </w:r>
          </w:p>
        </w:tc>
        <w:tc>
          <w:tcPr>
            <w:tcW w:w="1148" w:type="dxa"/>
            <w:tcBorders>
              <w:top w:val="single" w:sz="4" w:space="0" w:color="auto"/>
              <w:left w:val="single" w:sz="4" w:space="0" w:color="auto"/>
              <w:bottom w:val="single" w:sz="4" w:space="0" w:color="auto"/>
              <w:right w:val="single" w:sz="4" w:space="0" w:color="auto"/>
            </w:tcBorders>
          </w:tcPr>
          <w:p w:rsidR="00EB0FF4" w:rsidRPr="00B17EF8" w:rsidRDefault="00EB0FF4" w:rsidP="00A90A80">
            <w:pPr>
              <w:jc w:val="center"/>
            </w:pPr>
            <w:r w:rsidRPr="00B17EF8">
              <w:t>33 011,9</w:t>
            </w:r>
          </w:p>
        </w:tc>
        <w:tc>
          <w:tcPr>
            <w:tcW w:w="1179" w:type="dxa"/>
            <w:tcBorders>
              <w:top w:val="single" w:sz="4" w:space="0" w:color="auto"/>
              <w:left w:val="single" w:sz="4" w:space="0" w:color="auto"/>
              <w:bottom w:val="single" w:sz="4" w:space="0" w:color="auto"/>
              <w:right w:val="single" w:sz="4" w:space="0" w:color="auto"/>
            </w:tcBorders>
          </w:tcPr>
          <w:p w:rsidR="00EB0FF4" w:rsidRPr="00B17EF8" w:rsidRDefault="00EB0FF4" w:rsidP="00A90A8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99 035,7</w:t>
            </w:r>
          </w:p>
        </w:tc>
        <w:tc>
          <w:tcPr>
            <w:tcW w:w="2067" w:type="dxa"/>
            <w:gridSpan w:val="2"/>
            <w:tcBorders>
              <w:top w:val="single" w:sz="4" w:space="0" w:color="auto"/>
              <w:left w:val="single" w:sz="4" w:space="0" w:color="auto"/>
              <w:bottom w:val="single" w:sz="4" w:space="0" w:color="auto"/>
              <w:right w:val="single" w:sz="4" w:space="0" w:color="auto"/>
            </w:tcBorders>
          </w:tcPr>
          <w:p w:rsidR="00EB0FF4" w:rsidRPr="00B17EF8" w:rsidRDefault="00EB0FF4" w:rsidP="009F6CA8">
            <w:pPr>
              <w:pStyle w:val="ConsPlusNormal"/>
              <w:rPr>
                <w:rFonts w:ascii="Times New Roman" w:hAnsi="Times New Roman" w:cs="Times New Roman"/>
                <w:sz w:val="24"/>
                <w:szCs w:val="24"/>
              </w:rPr>
            </w:pPr>
          </w:p>
        </w:tc>
      </w:tr>
      <w:tr w:rsidR="002E5CE1" w:rsidRPr="00B17EF8" w:rsidTr="004B44A0">
        <w:trPr>
          <w:jc w:val="center"/>
        </w:trPr>
        <w:tc>
          <w:tcPr>
            <w:tcW w:w="428" w:type="dxa"/>
            <w:tcBorders>
              <w:top w:val="single" w:sz="4" w:space="0" w:color="auto"/>
              <w:left w:val="single" w:sz="4" w:space="0" w:color="auto"/>
              <w:bottom w:val="single" w:sz="4" w:space="0" w:color="auto"/>
              <w:right w:val="single" w:sz="4" w:space="0" w:color="auto"/>
            </w:tcBorders>
          </w:tcPr>
          <w:p w:rsidR="002E5CE1" w:rsidRPr="00B17EF8" w:rsidRDefault="002E5CE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7</w:t>
            </w:r>
          </w:p>
        </w:tc>
        <w:tc>
          <w:tcPr>
            <w:tcW w:w="13891" w:type="dxa"/>
            <w:gridSpan w:val="17"/>
            <w:tcBorders>
              <w:top w:val="single" w:sz="4" w:space="0" w:color="auto"/>
              <w:left w:val="single" w:sz="4" w:space="0" w:color="auto"/>
              <w:bottom w:val="single" w:sz="4" w:space="0" w:color="auto"/>
              <w:right w:val="single" w:sz="4" w:space="0" w:color="auto"/>
            </w:tcBorders>
          </w:tcPr>
          <w:p w:rsidR="002E5CE1" w:rsidRPr="00B17EF8" w:rsidRDefault="002E5CE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2. Организация и проведение городских культурных событий, в том числе на краевом, межрегиональном, всероссийском и международном уровне</w:t>
            </w:r>
          </w:p>
        </w:tc>
      </w:tr>
      <w:tr w:rsidR="002E5CE1" w:rsidRPr="00B17EF8" w:rsidTr="004B44A0">
        <w:trPr>
          <w:trHeight w:val="861"/>
          <w:jc w:val="center"/>
        </w:trPr>
        <w:tc>
          <w:tcPr>
            <w:tcW w:w="428" w:type="dxa"/>
            <w:tcBorders>
              <w:top w:val="single" w:sz="4" w:space="0" w:color="auto"/>
              <w:left w:val="single" w:sz="4" w:space="0" w:color="auto"/>
              <w:bottom w:val="single" w:sz="4" w:space="0" w:color="auto"/>
              <w:right w:val="single" w:sz="4" w:space="0" w:color="auto"/>
            </w:tcBorders>
          </w:tcPr>
          <w:p w:rsidR="002E5CE1" w:rsidRPr="00B17EF8" w:rsidRDefault="002E5CE1" w:rsidP="009F6CA8">
            <w:pPr>
              <w:pStyle w:val="ConsPlusNormal"/>
              <w:rPr>
                <w:rFonts w:ascii="Times New Roman" w:hAnsi="Times New Roman" w:cs="Times New Roman"/>
                <w:sz w:val="24"/>
                <w:szCs w:val="24"/>
              </w:rPr>
            </w:pPr>
            <w:bookmarkStart w:id="30" w:name="Par5290"/>
            <w:bookmarkEnd w:id="30"/>
            <w:r w:rsidRPr="00B17EF8">
              <w:rPr>
                <w:rFonts w:ascii="Times New Roman" w:hAnsi="Times New Roman" w:cs="Times New Roman"/>
                <w:sz w:val="24"/>
                <w:szCs w:val="24"/>
              </w:rPr>
              <w:t>8</w:t>
            </w:r>
          </w:p>
        </w:tc>
        <w:tc>
          <w:tcPr>
            <w:tcW w:w="2624" w:type="dxa"/>
            <w:gridSpan w:val="2"/>
            <w:tcBorders>
              <w:top w:val="single" w:sz="4" w:space="0" w:color="auto"/>
              <w:left w:val="single" w:sz="4" w:space="0" w:color="auto"/>
              <w:bottom w:val="single" w:sz="4" w:space="0" w:color="auto"/>
              <w:right w:val="single" w:sz="4" w:space="0" w:color="auto"/>
            </w:tcBorders>
          </w:tcPr>
          <w:p w:rsidR="002E5CE1" w:rsidRPr="00B17EF8" w:rsidRDefault="0079399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3.2</w:t>
            </w:r>
            <w:r w:rsidR="002E5CE1" w:rsidRPr="00B17EF8">
              <w:rPr>
                <w:rFonts w:ascii="Times New Roman" w:hAnsi="Times New Roman" w:cs="Times New Roman"/>
                <w:sz w:val="24"/>
                <w:szCs w:val="24"/>
              </w:rPr>
              <w:t>.</w:t>
            </w:r>
          </w:p>
          <w:p w:rsidR="002E5CE1" w:rsidRPr="00B17EF8" w:rsidRDefault="002E5CE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Проведение праздничных мероприятий, общегородских культурных событий и проектов</w:t>
            </w:r>
          </w:p>
        </w:tc>
        <w:tc>
          <w:tcPr>
            <w:tcW w:w="1310" w:type="dxa"/>
            <w:gridSpan w:val="2"/>
            <w:tcBorders>
              <w:top w:val="single" w:sz="4" w:space="0" w:color="auto"/>
              <w:left w:val="single" w:sz="4" w:space="0" w:color="auto"/>
              <w:bottom w:val="single" w:sz="4" w:space="0" w:color="auto"/>
              <w:right w:val="single" w:sz="4" w:space="0" w:color="auto"/>
            </w:tcBorders>
          </w:tcPr>
          <w:p w:rsidR="009134EE" w:rsidRDefault="009134EE"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w:t>
            </w:r>
            <w:r w:rsidR="002E5CE1" w:rsidRPr="00B17EF8">
              <w:rPr>
                <w:rFonts w:ascii="Times New Roman" w:hAnsi="Times New Roman" w:cs="Times New Roman"/>
                <w:sz w:val="24"/>
                <w:szCs w:val="24"/>
              </w:rPr>
              <w:t>дминист</w:t>
            </w:r>
          </w:p>
          <w:p w:rsidR="002E5CE1" w:rsidRPr="00B17EF8" w:rsidRDefault="009134EE" w:rsidP="009F6CA8">
            <w:pPr>
              <w:pStyle w:val="ConsPlusNormal"/>
              <w:rPr>
                <w:rFonts w:ascii="Times New Roman" w:hAnsi="Times New Roman" w:cs="Times New Roman"/>
                <w:sz w:val="24"/>
                <w:szCs w:val="24"/>
              </w:rPr>
            </w:pPr>
            <w:r>
              <w:rPr>
                <w:rFonts w:ascii="Times New Roman" w:hAnsi="Times New Roman" w:cs="Times New Roman"/>
                <w:sz w:val="24"/>
                <w:szCs w:val="24"/>
              </w:rPr>
              <w:t>ра</w:t>
            </w:r>
            <w:r w:rsidR="002E5CE1" w:rsidRPr="00B17EF8">
              <w:rPr>
                <w:rFonts w:ascii="Times New Roman" w:hAnsi="Times New Roman" w:cs="Times New Roman"/>
                <w:sz w:val="24"/>
                <w:szCs w:val="24"/>
              </w:rPr>
              <w:t>ция города Ачинска</w:t>
            </w:r>
          </w:p>
        </w:tc>
        <w:tc>
          <w:tcPr>
            <w:tcW w:w="528" w:type="dxa"/>
            <w:tcBorders>
              <w:top w:val="single" w:sz="4" w:space="0" w:color="auto"/>
              <w:left w:val="single" w:sz="4" w:space="0" w:color="auto"/>
              <w:right w:val="single" w:sz="4" w:space="0" w:color="auto"/>
            </w:tcBorders>
          </w:tcPr>
          <w:p w:rsidR="002E5CE1" w:rsidRPr="00B17EF8" w:rsidRDefault="002E5CE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736" w:type="dxa"/>
            <w:gridSpan w:val="2"/>
            <w:tcBorders>
              <w:top w:val="single" w:sz="4" w:space="0" w:color="auto"/>
              <w:left w:val="single" w:sz="4" w:space="0" w:color="auto"/>
              <w:right w:val="single" w:sz="4" w:space="0" w:color="auto"/>
            </w:tcBorders>
          </w:tcPr>
          <w:p w:rsidR="002E5CE1" w:rsidRPr="00B17EF8" w:rsidRDefault="002E5CE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0801</w:t>
            </w:r>
          </w:p>
        </w:tc>
        <w:tc>
          <w:tcPr>
            <w:tcW w:w="1464" w:type="dxa"/>
            <w:gridSpan w:val="3"/>
            <w:tcBorders>
              <w:top w:val="single" w:sz="4" w:space="0" w:color="auto"/>
              <w:left w:val="single" w:sz="4" w:space="0" w:color="auto"/>
              <w:right w:val="single" w:sz="4" w:space="0" w:color="auto"/>
            </w:tcBorders>
          </w:tcPr>
          <w:p w:rsidR="002E5CE1" w:rsidRPr="00B17EF8" w:rsidRDefault="002E5CE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0830024020</w:t>
            </w:r>
          </w:p>
        </w:tc>
        <w:tc>
          <w:tcPr>
            <w:tcW w:w="567" w:type="dxa"/>
            <w:tcBorders>
              <w:top w:val="single" w:sz="4" w:space="0" w:color="auto"/>
              <w:left w:val="single" w:sz="4" w:space="0" w:color="auto"/>
              <w:right w:val="single" w:sz="4" w:space="0" w:color="auto"/>
            </w:tcBorders>
          </w:tcPr>
          <w:p w:rsidR="002E5CE1" w:rsidRPr="00B17EF8" w:rsidRDefault="002E5CE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110, 240, 610</w:t>
            </w:r>
          </w:p>
        </w:tc>
        <w:tc>
          <w:tcPr>
            <w:tcW w:w="1134" w:type="dxa"/>
            <w:tcBorders>
              <w:top w:val="single" w:sz="4" w:space="0" w:color="auto"/>
              <w:left w:val="single" w:sz="4" w:space="0" w:color="auto"/>
              <w:right w:val="single" w:sz="4" w:space="0" w:color="auto"/>
            </w:tcBorders>
          </w:tcPr>
          <w:p w:rsidR="002E5CE1" w:rsidRPr="00B17EF8" w:rsidRDefault="002E5CE1" w:rsidP="007B2493">
            <w:pPr>
              <w:jc w:val="center"/>
            </w:pPr>
            <w:r w:rsidRPr="00B17EF8">
              <w:t>3</w:t>
            </w:r>
            <w:r w:rsidR="007B2493" w:rsidRPr="00B17EF8">
              <w:t> 001,9</w:t>
            </w:r>
          </w:p>
        </w:tc>
        <w:tc>
          <w:tcPr>
            <w:tcW w:w="1134" w:type="dxa"/>
            <w:tcBorders>
              <w:top w:val="single" w:sz="4" w:space="0" w:color="auto"/>
              <w:left w:val="single" w:sz="4" w:space="0" w:color="auto"/>
              <w:right w:val="single" w:sz="4" w:space="0" w:color="auto"/>
            </w:tcBorders>
          </w:tcPr>
          <w:p w:rsidR="002E5CE1" w:rsidRPr="00B17EF8" w:rsidRDefault="002E5CE1" w:rsidP="009F6CA8">
            <w:pPr>
              <w:jc w:val="center"/>
            </w:pPr>
            <w:r w:rsidRPr="00B17EF8">
              <w:t>3 045,0</w:t>
            </w:r>
          </w:p>
        </w:tc>
        <w:tc>
          <w:tcPr>
            <w:tcW w:w="1148" w:type="dxa"/>
            <w:tcBorders>
              <w:top w:val="single" w:sz="4" w:space="0" w:color="auto"/>
              <w:left w:val="single" w:sz="4" w:space="0" w:color="auto"/>
              <w:right w:val="single" w:sz="4" w:space="0" w:color="auto"/>
            </w:tcBorders>
          </w:tcPr>
          <w:p w:rsidR="002E5CE1" w:rsidRPr="00B17EF8" w:rsidRDefault="002E5CE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3 045,0</w:t>
            </w:r>
          </w:p>
        </w:tc>
        <w:tc>
          <w:tcPr>
            <w:tcW w:w="1179" w:type="dxa"/>
            <w:tcBorders>
              <w:top w:val="single" w:sz="4" w:space="0" w:color="auto"/>
              <w:left w:val="single" w:sz="4" w:space="0" w:color="auto"/>
              <w:right w:val="single" w:sz="4" w:space="0" w:color="auto"/>
            </w:tcBorders>
          </w:tcPr>
          <w:p w:rsidR="002E5CE1" w:rsidRPr="00B17EF8" w:rsidRDefault="002E5CE1" w:rsidP="007B249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w:t>
            </w:r>
            <w:r w:rsidR="007B2493" w:rsidRPr="00B17EF8">
              <w:rPr>
                <w:rFonts w:ascii="Times New Roman" w:hAnsi="Times New Roman" w:cs="Times New Roman"/>
                <w:sz w:val="24"/>
                <w:szCs w:val="24"/>
              </w:rPr>
              <w:t> 091,9</w:t>
            </w:r>
          </w:p>
        </w:tc>
        <w:tc>
          <w:tcPr>
            <w:tcW w:w="2067" w:type="dxa"/>
            <w:gridSpan w:val="2"/>
            <w:tcBorders>
              <w:top w:val="single" w:sz="4" w:space="0" w:color="auto"/>
              <w:left w:val="single" w:sz="4" w:space="0" w:color="auto"/>
              <w:bottom w:val="single" w:sz="4" w:space="0" w:color="auto"/>
              <w:right w:val="single" w:sz="4" w:space="0" w:color="auto"/>
            </w:tcBorders>
          </w:tcPr>
          <w:p w:rsidR="00262FCC" w:rsidRPr="00B17EF8" w:rsidRDefault="002E5CE1" w:rsidP="00CE1C7A">
            <w:pPr>
              <w:pStyle w:val="ConsPlusNormal"/>
              <w:rPr>
                <w:rFonts w:ascii="Times New Roman" w:hAnsi="Times New Roman" w:cs="Times New Roman"/>
                <w:sz w:val="24"/>
                <w:szCs w:val="24"/>
              </w:rPr>
            </w:pPr>
            <w:r w:rsidRPr="00B17EF8">
              <w:rPr>
                <w:rFonts w:ascii="Times New Roman" w:hAnsi="Times New Roman" w:cs="Times New Roman"/>
                <w:sz w:val="24"/>
                <w:szCs w:val="24"/>
              </w:rPr>
              <w:t>Количество общегородских мероприятий, событий и проектов для населения составит не менее 30 ед. в год</w:t>
            </w:r>
          </w:p>
        </w:tc>
      </w:tr>
      <w:tr w:rsidR="007B2493" w:rsidRPr="00B17EF8" w:rsidTr="004B44A0">
        <w:trPr>
          <w:jc w:val="center"/>
        </w:trPr>
        <w:tc>
          <w:tcPr>
            <w:tcW w:w="428" w:type="dxa"/>
            <w:tcBorders>
              <w:top w:val="single" w:sz="4" w:space="0" w:color="auto"/>
              <w:left w:val="single" w:sz="4" w:space="0" w:color="auto"/>
              <w:bottom w:val="single" w:sz="4" w:space="0" w:color="auto"/>
              <w:right w:val="single" w:sz="4" w:space="0" w:color="auto"/>
            </w:tcBorders>
          </w:tcPr>
          <w:p w:rsidR="007B2493" w:rsidRPr="00B17EF8" w:rsidRDefault="007B2493" w:rsidP="009F6CA8">
            <w:pPr>
              <w:pStyle w:val="ConsPlusNormal"/>
              <w:rPr>
                <w:rFonts w:ascii="Times New Roman" w:hAnsi="Times New Roman" w:cs="Times New Roman"/>
                <w:sz w:val="24"/>
                <w:szCs w:val="24"/>
              </w:rPr>
            </w:pPr>
            <w:bookmarkStart w:id="31" w:name="Par5327"/>
            <w:bookmarkEnd w:id="31"/>
            <w:r w:rsidRPr="00B17EF8">
              <w:rPr>
                <w:rFonts w:ascii="Times New Roman" w:hAnsi="Times New Roman" w:cs="Times New Roman"/>
                <w:sz w:val="24"/>
                <w:szCs w:val="24"/>
              </w:rPr>
              <w:t>9</w:t>
            </w:r>
          </w:p>
        </w:tc>
        <w:tc>
          <w:tcPr>
            <w:tcW w:w="2624" w:type="dxa"/>
            <w:gridSpan w:val="2"/>
            <w:tcBorders>
              <w:top w:val="single" w:sz="4" w:space="0" w:color="auto"/>
              <w:left w:val="single" w:sz="4" w:space="0" w:color="auto"/>
              <w:bottom w:val="single" w:sz="4" w:space="0" w:color="auto"/>
              <w:right w:val="single" w:sz="4" w:space="0" w:color="auto"/>
            </w:tcBorders>
          </w:tcPr>
          <w:p w:rsidR="007B2493" w:rsidRPr="00B17EF8" w:rsidRDefault="007B249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Итого по задаче 2</w:t>
            </w:r>
          </w:p>
        </w:tc>
        <w:tc>
          <w:tcPr>
            <w:tcW w:w="1310" w:type="dxa"/>
            <w:gridSpan w:val="2"/>
            <w:tcBorders>
              <w:top w:val="single" w:sz="4" w:space="0" w:color="auto"/>
              <w:left w:val="single" w:sz="4" w:space="0" w:color="auto"/>
              <w:bottom w:val="single" w:sz="4" w:space="0" w:color="auto"/>
              <w:right w:val="single" w:sz="4" w:space="0" w:color="auto"/>
            </w:tcBorders>
          </w:tcPr>
          <w:p w:rsidR="007B2493" w:rsidRPr="00B17EF8" w:rsidRDefault="007B2493" w:rsidP="009F6CA8">
            <w:pPr>
              <w:pStyle w:val="ConsPlusNormal"/>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B2493" w:rsidRPr="00B17EF8" w:rsidRDefault="007B2493" w:rsidP="009F6CA8">
            <w:pPr>
              <w:pStyle w:val="ConsPlusNormal"/>
              <w:jc w:val="center"/>
              <w:rPr>
                <w:rFonts w:ascii="Times New Roman" w:hAnsi="Times New Roman" w:cs="Times New Roman"/>
                <w:sz w:val="24"/>
                <w:szCs w:val="24"/>
              </w:rPr>
            </w:pPr>
          </w:p>
        </w:tc>
        <w:tc>
          <w:tcPr>
            <w:tcW w:w="736" w:type="dxa"/>
            <w:gridSpan w:val="2"/>
            <w:tcBorders>
              <w:top w:val="single" w:sz="4" w:space="0" w:color="auto"/>
              <w:left w:val="single" w:sz="4" w:space="0" w:color="auto"/>
              <w:bottom w:val="single" w:sz="4" w:space="0" w:color="auto"/>
              <w:right w:val="single" w:sz="4" w:space="0" w:color="auto"/>
            </w:tcBorders>
          </w:tcPr>
          <w:p w:rsidR="007B2493" w:rsidRPr="00B17EF8" w:rsidRDefault="007B2493" w:rsidP="009F6CA8">
            <w:pPr>
              <w:pStyle w:val="ConsPlusNormal"/>
              <w:jc w:val="center"/>
              <w:rPr>
                <w:rFonts w:ascii="Times New Roman" w:hAnsi="Times New Roman" w:cs="Times New Roman"/>
                <w:sz w:val="24"/>
                <w:szCs w:val="24"/>
              </w:rPr>
            </w:pPr>
          </w:p>
        </w:tc>
        <w:tc>
          <w:tcPr>
            <w:tcW w:w="1464" w:type="dxa"/>
            <w:gridSpan w:val="3"/>
            <w:tcBorders>
              <w:top w:val="single" w:sz="4" w:space="0" w:color="auto"/>
              <w:left w:val="single" w:sz="4" w:space="0" w:color="auto"/>
              <w:bottom w:val="single" w:sz="4" w:space="0" w:color="auto"/>
              <w:right w:val="single" w:sz="4" w:space="0" w:color="auto"/>
            </w:tcBorders>
          </w:tcPr>
          <w:p w:rsidR="007B2493" w:rsidRPr="00B17EF8" w:rsidRDefault="007B2493" w:rsidP="009F6CA8">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B2493" w:rsidRPr="00B17EF8" w:rsidRDefault="007B2493" w:rsidP="009F6CA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2493" w:rsidRPr="00B17EF8" w:rsidRDefault="007B2493" w:rsidP="007B2493">
            <w:pPr>
              <w:jc w:val="center"/>
            </w:pPr>
            <w:r w:rsidRPr="00B17EF8">
              <w:t>3 001,9</w:t>
            </w:r>
          </w:p>
        </w:tc>
        <w:tc>
          <w:tcPr>
            <w:tcW w:w="1134" w:type="dxa"/>
            <w:tcBorders>
              <w:top w:val="single" w:sz="4" w:space="0" w:color="auto"/>
              <w:left w:val="single" w:sz="4" w:space="0" w:color="auto"/>
              <w:bottom w:val="single" w:sz="4" w:space="0" w:color="auto"/>
              <w:right w:val="single" w:sz="4" w:space="0" w:color="auto"/>
            </w:tcBorders>
          </w:tcPr>
          <w:p w:rsidR="007B2493" w:rsidRPr="00B17EF8" w:rsidRDefault="007B2493" w:rsidP="007B2493">
            <w:pPr>
              <w:jc w:val="center"/>
            </w:pPr>
            <w:r w:rsidRPr="00B17EF8">
              <w:t>3 045,0</w:t>
            </w:r>
          </w:p>
        </w:tc>
        <w:tc>
          <w:tcPr>
            <w:tcW w:w="1148" w:type="dxa"/>
            <w:tcBorders>
              <w:top w:val="single" w:sz="4" w:space="0" w:color="auto"/>
              <w:left w:val="single" w:sz="4" w:space="0" w:color="auto"/>
              <w:bottom w:val="single" w:sz="4" w:space="0" w:color="auto"/>
              <w:right w:val="single" w:sz="4" w:space="0" w:color="auto"/>
            </w:tcBorders>
          </w:tcPr>
          <w:p w:rsidR="007B2493" w:rsidRPr="00B17EF8" w:rsidRDefault="007B2493" w:rsidP="007B249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3 045,0</w:t>
            </w:r>
          </w:p>
        </w:tc>
        <w:tc>
          <w:tcPr>
            <w:tcW w:w="1179" w:type="dxa"/>
            <w:tcBorders>
              <w:top w:val="single" w:sz="4" w:space="0" w:color="auto"/>
              <w:left w:val="single" w:sz="4" w:space="0" w:color="auto"/>
              <w:bottom w:val="single" w:sz="4" w:space="0" w:color="auto"/>
              <w:right w:val="single" w:sz="4" w:space="0" w:color="auto"/>
            </w:tcBorders>
          </w:tcPr>
          <w:p w:rsidR="007B2493" w:rsidRPr="00B17EF8" w:rsidRDefault="007B2493" w:rsidP="007B249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9 091,9</w:t>
            </w:r>
          </w:p>
        </w:tc>
        <w:tc>
          <w:tcPr>
            <w:tcW w:w="2067" w:type="dxa"/>
            <w:gridSpan w:val="2"/>
            <w:vMerge w:val="restart"/>
            <w:tcBorders>
              <w:top w:val="single" w:sz="4" w:space="0" w:color="auto"/>
              <w:left w:val="single" w:sz="4" w:space="0" w:color="auto"/>
              <w:bottom w:val="single" w:sz="4" w:space="0" w:color="auto"/>
              <w:right w:val="single" w:sz="4" w:space="0" w:color="auto"/>
            </w:tcBorders>
          </w:tcPr>
          <w:p w:rsidR="007B2493" w:rsidRPr="00B17EF8" w:rsidRDefault="007B249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 </w:t>
            </w:r>
          </w:p>
          <w:p w:rsidR="007B2493" w:rsidRPr="00B17EF8" w:rsidRDefault="007B2493" w:rsidP="009F6CA8"/>
          <w:p w:rsidR="007B2493" w:rsidRPr="00B17EF8" w:rsidRDefault="007B2493" w:rsidP="009F6CA8"/>
        </w:tc>
      </w:tr>
      <w:tr w:rsidR="009A1B16" w:rsidRPr="00B17EF8" w:rsidTr="004B44A0">
        <w:trPr>
          <w:trHeight w:val="786"/>
          <w:jc w:val="center"/>
        </w:trPr>
        <w:tc>
          <w:tcPr>
            <w:tcW w:w="428" w:type="dxa"/>
            <w:tcBorders>
              <w:top w:val="single" w:sz="4" w:space="0" w:color="auto"/>
              <w:left w:val="single" w:sz="4" w:space="0" w:color="auto"/>
              <w:bottom w:val="single" w:sz="4" w:space="0" w:color="auto"/>
              <w:right w:val="single" w:sz="4" w:space="0" w:color="auto"/>
            </w:tcBorders>
          </w:tcPr>
          <w:p w:rsidR="009A1B16" w:rsidRPr="00B17EF8" w:rsidRDefault="009A1B1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10</w:t>
            </w:r>
          </w:p>
        </w:tc>
        <w:tc>
          <w:tcPr>
            <w:tcW w:w="2624" w:type="dxa"/>
            <w:gridSpan w:val="2"/>
            <w:tcBorders>
              <w:top w:val="single" w:sz="4" w:space="0" w:color="auto"/>
              <w:left w:val="single" w:sz="4" w:space="0" w:color="auto"/>
              <w:bottom w:val="single" w:sz="4" w:space="0" w:color="auto"/>
              <w:right w:val="single" w:sz="4" w:space="0" w:color="auto"/>
            </w:tcBorders>
          </w:tcPr>
          <w:p w:rsidR="009A1B16" w:rsidRPr="00B17EF8" w:rsidRDefault="009A1B1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 в том числе</w:t>
            </w:r>
          </w:p>
        </w:tc>
        <w:tc>
          <w:tcPr>
            <w:tcW w:w="1310" w:type="dxa"/>
            <w:gridSpan w:val="2"/>
            <w:tcBorders>
              <w:top w:val="single" w:sz="4" w:space="0" w:color="auto"/>
              <w:left w:val="single" w:sz="4" w:space="0" w:color="auto"/>
              <w:bottom w:val="single" w:sz="4" w:space="0" w:color="auto"/>
              <w:right w:val="single" w:sz="4" w:space="0" w:color="auto"/>
            </w:tcBorders>
          </w:tcPr>
          <w:p w:rsidR="009A1B16" w:rsidRPr="00B17EF8" w:rsidRDefault="009A1B16" w:rsidP="009F6CA8">
            <w:pPr>
              <w:pStyle w:val="ConsPlusNormal"/>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9A1B16" w:rsidRPr="00B17EF8" w:rsidRDefault="009A1B16" w:rsidP="009F6CA8">
            <w:pPr>
              <w:pStyle w:val="ConsPlusNormal"/>
              <w:jc w:val="center"/>
              <w:rPr>
                <w:rFonts w:ascii="Times New Roman" w:hAnsi="Times New Roman" w:cs="Times New Roman"/>
                <w:sz w:val="24"/>
                <w:szCs w:val="24"/>
              </w:rPr>
            </w:pPr>
          </w:p>
        </w:tc>
        <w:tc>
          <w:tcPr>
            <w:tcW w:w="736" w:type="dxa"/>
            <w:gridSpan w:val="2"/>
            <w:tcBorders>
              <w:top w:val="single" w:sz="4" w:space="0" w:color="auto"/>
              <w:left w:val="single" w:sz="4" w:space="0" w:color="auto"/>
              <w:bottom w:val="single" w:sz="4" w:space="0" w:color="auto"/>
              <w:right w:val="single" w:sz="4" w:space="0" w:color="auto"/>
            </w:tcBorders>
          </w:tcPr>
          <w:p w:rsidR="009A1B16" w:rsidRPr="00B17EF8" w:rsidRDefault="009A1B16" w:rsidP="009F6CA8">
            <w:pPr>
              <w:pStyle w:val="ConsPlusNormal"/>
              <w:jc w:val="center"/>
              <w:rPr>
                <w:rFonts w:ascii="Times New Roman" w:hAnsi="Times New Roman" w:cs="Times New Roman"/>
                <w:sz w:val="24"/>
                <w:szCs w:val="24"/>
              </w:rPr>
            </w:pPr>
          </w:p>
        </w:tc>
        <w:tc>
          <w:tcPr>
            <w:tcW w:w="1464" w:type="dxa"/>
            <w:gridSpan w:val="3"/>
            <w:tcBorders>
              <w:top w:val="single" w:sz="4" w:space="0" w:color="auto"/>
              <w:left w:val="single" w:sz="4" w:space="0" w:color="auto"/>
              <w:bottom w:val="single" w:sz="4" w:space="0" w:color="auto"/>
              <w:right w:val="single" w:sz="4" w:space="0" w:color="auto"/>
            </w:tcBorders>
          </w:tcPr>
          <w:p w:rsidR="009A1B16" w:rsidRPr="00B17EF8" w:rsidRDefault="009A1B16" w:rsidP="009F6CA8">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A1B16" w:rsidRPr="00B17EF8" w:rsidRDefault="009A1B16" w:rsidP="009F6CA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1B16" w:rsidRPr="00B17EF8" w:rsidRDefault="007B2493" w:rsidP="007B2493">
            <w:pPr>
              <w:jc w:val="center"/>
            </w:pPr>
            <w:r w:rsidRPr="00B17EF8">
              <w:t>36 013,8</w:t>
            </w:r>
          </w:p>
        </w:tc>
        <w:tc>
          <w:tcPr>
            <w:tcW w:w="1134" w:type="dxa"/>
            <w:tcBorders>
              <w:top w:val="single" w:sz="4" w:space="0" w:color="auto"/>
              <w:left w:val="single" w:sz="4" w:space="0" w:color="auto"/>
              <w:bottom w:val="single" w:sz="4" w:space="0" w:color="auto"/>
              <w:right w:val="single" w:sz="4" w:space="0" w:color="auto"/>
            </w:tcBorders>
          </w:tcPr>
          <w:p w:rsidR="009A1B16" w:rsidRPr="00B17EF8" w:rsidRDefault="009A1B16" w:rsidP="001D3133">
            <w:pPr>
              <w:jc w:val="center"/>
            </w:pPr>
            <w:r w:rsidRPr="00B17EF8">
              <w:t>36 056,9</w:t>
            </w:r>
          </w:p>
        </w:tc>
        <w:tc>
          <w:tcPr>
            <w:tcW w:w="1148" w:type="dxa"/>
            <w:tcBorders>
              <w:top w:val="single" w:sz="4" w:space="0" w:color="auto"/>
              <w:left w:val="single" w:sz="4" w:space="0" w:color="auto"/>
              <w:bottom w:val="single" w:sz="4" w:space="0" w:color="auto"/>
              <w:right w:val="single" w:sz="4" w:space="0" w:color="auto"/>
            </w:tcBorders>
          </w:tcPr>
          <w:p w:rsidR="009A1B16" w:rsidRPr="00B17EF8" w:rsidRDefault="009A1B16" w:rsidP="001D3133">
            <w:pPr>
              <w:jc w:val="center"/>
            </w:pPr>
            <w:r w:rsidRPr="00B17EF8">
              <w:t>36 056,9</w:t>
            </w:r>
          </w:p>
        </w:tc>
        <w:tc>
          <w:tcPr>
            <w:tcW w:w="1179" w:type="dxa"/>
            <w:tcBorders>
              <w:top w:val="single" w:sz="4" w:space="0" w:color="auto"/>
              <w:left w:val="single" w:sz="4" w:space="0" w:color="auto"/>
              <w:bottom w:val="single" w:sz="4" w:space="0" w:color="auto"/>
              <w:right w:val="single" w:sz="4" w:space="0" w:color="auto"/>
            </w:tcBorders>
          </w:tcPr>
          <w:p w:rsidR="009A1B16" w:rsidRPr="00B17EF8" w:rsidRDefault="001D3133" w:rsidP="00764EB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108</w:t>
            </w:r>
            <w:r w:rsidR="00764EB4" w:rsidRPr="00B17EF8">
              <w:rPr>
                <w:rFonts w:ascii="Times New Roman" w:hAnsi="Times New Roman" w:cs="Times New Roman"/>
                <w:sz w:val="24"/>
                <w:szCs w:val="24"/>
              </w:rPr>
              <w:t> </w:t>
            </w:r>
            <w:r w:rsidRPr="00B17EF8">
              <w:rPr>
                <w:rFonts w:ascii="Times New Roman" w:hAnsi="Times New Roman" w:cs="Times New Roman"/>
                <w:sz w:val="24"/>
                <w:szCs w:val="24"/>
              </w:rPr>
              <w:t>1</w:t>
            </w:r>
            <w:r w:rsidR="00764EB4" w:rsidRPr="00B17EF8">
              <w:rPr>
                <w:rFonts w:ascii="Times New Roman" w:hAnsi="Times New Roman" w:cs="Times New Roman"/>
                <w:sz w:val="24"/>
                <w:szCs w:val="24"/>
              </w:rPr>
              <w:t>27,6</w:t>
            </w:r>
          </w:p>
        </w:tc>
        <w:tc>
          <w:tcPr>
            <w:tcW w:w="2067" w:type="dxa"/>
            <w:gridSpan w:val="2"/>
            <w:vMerge/>
            <w:tcBorders>
              <w:top w:val="single" w:sz="4" w:space="0" w:color="auto"/>
              <w:left w:val="single" w:sz="4" w:space="0" w:color="auto"/>
              <w:bottom w:val="single" w:sz="4" w:space="0" w:color="auto"/>
              <w:right w:val="single" w:sz="4" w:space="0" w:color="auto"/>
            </w:tcBorders>
          </w:tcPr>
          <w:p w:rsidR="009A1B16" w:rsidRPr="00B17EF8" w:rsidRDefault="009A1B16" w:rsidP="009F6CA8">
            <w:pPr>
              <w:pStyle w:val="ConsPlusNormal"/>
              <w:jc w:val="center"/>
              <w:rPr>
                <w:rFonts w:ascii="Times New Roman" w:hAnsi="Times New Roman" w:cs="Times New Roman"/>
                <w:sz w:val="24"/>
                <w:szCs w:val="24"/>
              </w:rPr>
            </w:pPr>
          </w:p>
        </w:tc>
      </w:tr>
      <w:tr w:rsidR="00764EB4" w:rsidRPr="00B17EF8" w:rsidTr="004B44A0">
        <w:trPr>
          <w:jc w:val="center"/>
        </w:trPr>
        <w:tc>
          <w:tcPr>
            <w:tcW w:w="428" w:type="dxa"/>
            <w:tcBorders>
              <w:top w:val="single" w:sz="4" w:space="0" w:color="auto"/>
              <w:left w:val="single" w:sz="4" w:space="0" w:color="auto"/>
              <w:bottom w:val="single" w:sz="4" w:space="0" w:color="auto"/>
              <w:right w:val="single" w:sz="4" w:space="0" w:color="auto"/>
            </w:tcBorders>
          </w:tcPr>
          <w:p w:rsidR="00764EB4" w:rsidRPr="00B17EF8" w:rsidRDefault="00764EB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11</w:t>
            </w:r>
          </w:p>
        </w:tc>
        <w:tc>
          <w:tcPr>
            <w:tcW w:w="2624" w:type="dxa"/>
            <w:gridSpan w:val="2"/>
            <w:tcBorders>
              <w:top w:val="single" w:sz="4" w:space="0" w:color="auto"/>
              <w:left w:val="single" w:sz="4" w:space="0" w:color="auto"/>
              <w:bottom w:val="single" w:sz="4" w:space="0" w:color="auto"/>
              <w:right w:val="single" w:sz="4" w:space="0" w:color="auto"/>
            </w:tcBorders>
          </w:tcPr>
          <w:p w:rsidR="00764EB4" w:rsidRPr="00B17EF8" w:rsidRDefault="00764EB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1310" w:type="dxa"/>
            <w:gridSpan w:val="2"/>
            <w:tcBorders>
              <w:top w:val="single" w:sz="4" w:space="0" w:color="auto"/>
              <w:left w:val="single" w:sz="4" w:space="0" w:color="auto"/>
              <w:bottom w:val="single" w:sz="4" w:space="0" w:color="auto"/>
              <w:right w:val="single" w:sz="4" w:space="0" w:color="auto"/>
            </w:tcBorders>
          </w:tcPr>
          <w:p w:rsidR="00764EB4" w:rsidRPr="00B17EF8" w:rsidRDefault="00764EB4" w:rsidP="009F6CA8">
            <w:pPr>
              <w:pStyle w:val="ConsPlusNormal"/>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64EB4" w:rsidRPr="00B17EF8" w:rsidRDefault="00764EB4" w:rsidP="009F6CA8">
            <w:pPr>
              <w:pStyle w:val="ConsPlusNormal"/>
              <w:jc w:val="center"/>
              <w:rPr>
                <w:rFonts w:ascii="Times New Roman" w:hAnsi="Times New Roman" w:cs="Times New Roman"/>
                <w:sz w:val="24"/>
                <w:szCs w:val="24"/>
              </w:rPr>
            </w:pPr>
          </w:p>
        </w:tc>
        <w:tc>
          <w:tcPr>
            <w:tcW w:w="736" w:type="dxa"/>
            <w:gridSpan w:val="2"/>
            <w:tcBorders>
              <w:top w:val="single" w:sz="4" w:space="0" w:color="auto"/>
              <w:left w:val="single" w:sz="4" w:space="0" w:color="auto"/>
              <w:bottom w:val="single" w:sz="4" w:space="0" w:color="auto"/>
              <w:right w:val="single" w:sz="4" w:space="0" w:color="auto"/>
            </w:tcBorders>
          </w:tcPr>
          <w:p w:rsidR="00764EB4" w:rsidRPr="00B17EF8" w:rsidRDefault="00764EB4" w:rsidP="009F6CA8">
            <w:pPr>
              <w:pStyle w:val="ConsPlusNormal"/>
              <w:jc w:val="center"/>
              <w:rPr>
                <w:rFonts w:ascii="Times New Roman" w:hAnsi="Times New Roman" w:cs="Times New Roman"/>
                <w:sz w:val="24"/>
                <w:szCs w:val="24"/>
              </w:rPr>
            </w:pPr>
          </w:p>
        </w:tc>
        <w:tc>
          <w:tcPr>
            <w:tcW w:w="1464" w:type="dxa"/>
            <w:gridSpan w:val="3"/>
            <w:tcBorders>
              <w:top w:val="single" w:sz="4" w:space="0" w:color="auto"/>
              <w:left w:val="single" w:sz="4" w:space="0" w:color="auto"/>
              <w:bottom w:val="single" w:sz="4" w:space="0" w:color="auto"/>
              <w:right w:val="single" w:sz="4" w:space="0" w:color="auto"/>
            </w:tcBorders>
          </w:tcPr>
          <w:p w:rsidR="00764EB4" w:rsidRPr="00B17EF8" w:rsidRDefault="00764EB4" w:rsidP="009F6CA8">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64EB4" w:rsidRPr="00B17EF8" w:rsidRDefault="00764EB4" w:rsidP="009F6CA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4EB4" w:rsidRPr="00B17EF8" w:rsidRDefault="00764EB4" w:rsidP="00764EB4">
            <w:pPr>
              <w:jc w:val="center"/>
            </w:pPr>
            <w:r w:rsidRPr="00B17EF8">
              <w:t>36 013,8</w:t>
            </w:r>
          </w:p>
        </w:tc>
        <w:tc>
          <w:tcPr>
            <w:tcW w:w="1134" w:type="dxa"/>
            <w:tcBorders>
              <w:top w:val="single" w:sz="4" w:space="0" w:color="auto"/>
              <w:left w:val="single" w:sz="4" w:space="0" w:color="auto"/>
              <w:bottom w:val="single" w:sz="4" w:space="0" w:color="auto"/>
              <w:right w:val="single" w:sz="4" w:space="0" w:color="auto"/>
            </w:tcBorders>
          </w:tcPr>
          <w:p w:rsidR="00764EB4" w:rsidRPr="00B17EF8" w:rsidRDefault="00764EB4" w:rsidP="00764EB4">
            <w:pPr>
              <w:jc w:val="center"/>
            </w:pPr>
            <w:r w:rsidRPr="00B17EF8">
              <w:t>36 056,9</w:t>
            </w:r>
          </w:p>
        </w:tc>
        <w:tc>
          <w:tcPr>
            <w:tcW w:w="1148" w:type="dxa"/>
            <w:tcBorders>
              <w:top w:val="single" w:sz="4" w:space="0" w:color="auto"/>
              <w:left w:val="single" w:sz="4" w:space="0" w:color="auto"/>
              <w:bottom w:val="single" w:sz="4" w:space="0" w:color="auto"/>
              <w:right w:val="single" w:sz="4" w:space="0" w:color="auto"/>
            </w:tcBorders>
          </w:tcPr>
          <w:p w:rsidR="00764EB4" w:rsidRPr="00B17EF8" w:rsidRDefault="00764EB4" w:rsidP="00764EB4">
            <w:pPr>
              <w:jc w:val="center"/>
            </w:pPr>
            <w:r w:rsidRPr="00B17EF8">
              <w:t>36 056,9</w:t>
            </w:r>
          </w:p>
        </w:tc>
        <w:tc>
          <w:tcPr>
            <w:tcW w:w="1179" w:type="dxa"/>
            <w:tcBorders>
              <w:top w:val="single" w:sz="4" w:space="0" w:color="auto"/>
              <w:left w:val="single" w:sz="4" w:space="0" w:color="auto"/>
              <w:bottom w:val="single" w:sz="4" w:space="0" w:color="auto"/>
              <w:right w:val="single" w:sz="4" w:space="0" w:color="auto"/>
            </w:tcBorders>
          </w:tcPr>
          <w:p w:rsidR="00764EB4" w:rsidRPr="00B17EF8" w:rsidRDefault="00764EB4" w:rsidP="00764EB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108 127,6</w:t>
            </w:r>
          </w:p>
        </w:tc>
        <w:tc>
          <w:tcPr>
            <w:tcW w:w="2067" w:type="dxa"/>
            <w:gridSpan w:val="2"/>
            <w:tcBorders>
              <w:top w:val="single" w:sz="4" w:space="0" w:color="auto"/>
              <w:left w:val="single" w:sz="4" w:space="0" w:color="auto"/>
              <w:bottom w:val="single" w:sz="4" w:space="0" w:color="auto"/>
              <w:right w:val="single" w:sz="4" w:space="0" w:color="auto"/>
            </w:tcBorders>
          </w:tcPr>
          <w:p w:rsidR="00764EB4" w:rsidRPr="00B17EF8" w:rsidRDefault="00764EB4" w:rsidP="009F6CA8">
            <w:pPr>
              <w:pStyle w:val="ConsPlusNormal"/>
              <w:rPr>
                <w:rFonts w:ascii="Times New Roman" w:hAnsi="Times New Roman" w:cs="Times New Roman"/>
                <w:sz w:val="24"/>
                <w:szCs w:val="24"/>
              </w:rPr>
            </w:pPr>
          </w:p>
        </w:tc>
      </w:tr>
    </w:tbl>
    <w:p w:rsidR="00D65BB8" w:rsidRPr="00B17EF8" w:rsidRDefault="00D65BB8" w:rsidP="009F6CA8">
      <w:pPr>
        <w:pStyle w:val="ConsPlusNormal"/>
        <w:outlineLvl w:val="1"/>
        <w:rPr>
          <w:rFonts w:ascii="Times New Roman" w:hAnsi="Times New Roman" w:cs="Times New Roman"/>
          <w:sz w:val="26"/>
          <w:szCs w:val="26"/>
        </w:rPr>
      </w:pPr>
    </w:p>
    <w:p w:rsidR="00D65BB8" w:rsidRPr="00B17EF8" w:rsidRDefault="00D65BB8" w:rsidP="009F6CA8">
      <w:pPr>
        <w:pStyle w:val="ConsPlusNormal"/>
        <w:outlineLvl w:val="1"/>
        <w:rPr>
          <w:rFonts w:ascii="Times New Roman" w:hAnsi="Times New Roman" w:cs="Times New Roman"/>
          <w:sz w:val="28"/>
          <w:szCs w:val="28"/>
        </w:rPr>
      </w:pPr>
    </w:p>
    <w:p w:rsidR="009765EF" w:rsidRPr="00B17EF8" w:rsidRDefault="009765EF" w:rsidP="00BD637E">
      <w:pPr>
        <w:pStyle w:val="ConsPlusNormal"/>
        <w:ind w:left="-709"/>
        <w:outlineLvl w:val="1"/>
        <w:rPr>
          <w:rFonts w:ascii="Times New Roman" w:hAnsi="Times New Roman" w:cs="Times New Roman"/>
          <w:sz w:val="24"/>
          <w:szCs w:val="24"/>
        </w:rPr>
        <w:sectPr w:rsidR="009765EF" w:rsidRPr="00B17EF8" w:rsidSect="005A415B">
          <w:headerReference w:type="default" r:id="rId31"/>
          <w:footerReference w:type="default" r:id="rId32"/>
          <w:pgSz w:w="16838" w:h="11906" w:orient="landscape"/>
          <w:pgMar w:top="1134" w:right="850" w:bottom="1134" w:left="1701" w:header="0" w:footer="0" w:gutter="0"/>
          <w:cols w:space="720"/>
          <w:noEndnote/>
          <w:docGrid w:linePitch="326"/>
        </w:sectPr>
      </w:pPr>
    </w:p>
    <w:p w:rsidR="009A098E" w:rsidRPr="00B17EF8" w:rsidRDefault="0022034A" w:rsidP="009F6CA8">
      <w:pPr>
        <w:pStyle w:val="ConsPlusNormal"/>
        <w:jc w:val="right"/>
        <w:outlineLvl w:val="1"/>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w:t>
      </w:r>
      <w:r w:rsidR="001D6DB8" w:rsidRPr="00B17EF8">
        <w:rPr>
          <w:rFonts w:ascii="Times New Roman" w:hAnsi="Times New Roman" w:cs="Times New Roman"/>
          <w:sz w:val="24"/>
          <w:szCs w:val="24"/>
        </w:rPr>
        <w:t xml:space="preserve"> 7</w:t>
      </w:r>
    </w:p>
    <w:p w:rsidR="005A415B"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к муниципальной программе</w:t>
      </w:r>
    </w:p>
    <w:p w:rsidR="009A098E"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города Ачинска</w:t>
      </w:r>
      <w:r w:rsidR="0022034A" w:rsidRPr="00B17EF8">
        <w:rPr>
          <w:rFonts w:ascii="Times New Roman" w:hAnsi="Times New Roman" w:cs="Times New Roman"/>
          <w:sz w:val="24"/>
          <w:szCs w:val="24"/>
        </w:rPr>
        <w:t xml:space="preserve"> «Развитие культуры»</w:t>
      </w:r>
    </w:p>
    <w:p w:rsidR="006A74B5" w:rsidRPr="00B17EF8" w:rsidRDefault="006A74B5" w:rsidP="009F6CA8">
      <w:pPr>
        <w:pStyle w:val="ConsPlusNormal"/>
        <w:jc w:val="right"/>
        <w:rPr>
          <w:rFonts w:ascii="Times New Roman" w:hAnsi="Times New Roman" w:cs="Times New Roman"/>
          <w:sz w:val="24"/>
          <w:szCs w:val="24"/>
        </w:rPr>
      </w:pPr>
    </w:p>
    <w:p w:rsidR="009A098E" w:rsidRPr="00B17EF8" w:rsidRDefault="009A098E" w:rsidP="009F6CA8">
      <w:pPr>
        <w:pStyle w:val="ConsPlusNormal"/>
        <w:jc w:val="right"/>
        <w:rPr>
          <w:rFonts w:ascii="Times New Roman" w:hAnsi="Times New Roman" w:cs="Times New Roman"/>
          <w:sz w:val="28"/>
          <w:szCs w:val="28"/>
        </w:rPr>
      </w:pPr>
    </w:p>
    <w:p w:rsidR="009A098E" w:rsidRPr="00B17EF8" w:rsidRDefault="009A098E" w:rsidP="009F6CA8">
      <w:pPr>
        <w:pStyle w:val="ConsPlusTitle"/>
        <w:jc w:val="center"/>
        <w:rPr>
          <w:rFonts w:ascii="Times New Roman" w:hAnsi="Times New Roman" w:cs="Times New Roman"/>
          <w:sz w:val="28"/>
          <w:szCs w:val="28"/>
        </w:rPr>
      </w:pPr>
      <w:bookmarkStart w:id="32" w:name="Par5408"/>
      <w:bookmarkEnd w:id="32"/>
      <w:r w:rsidRPr="00B17EF8">
        <w:rPr>
          <w:rFonts w:ascii="Times New Roman" w:hAnsi="Times New Roman" w:cs="Times New Roman"/>
          <w:sz w:val="28"/>
          <w:szCs w:val="28"/>
        </w:rPr>
        <w:t>ПОДПРОГРАММА 4</w:t>
      </w:r>
    </w:p>
    <w:p w:rsidR="0022034A" w:rsidRPr="00B17EF8" w:rsidRDefault="0022034A" w:rsidP="009F6CA8">
      <w:pPr>
        <w:pStyle w:val="ConsPlusTitle"/>
        <w:jc w:val="center"/>
        <w:rPr>
          <w:rFonts w:ascii="Times New Roman" w:hAnsi="Times New Roman" w:cs="Times New Roman"/>
          <w:sz w:val="28"/>
          <w:szCs w:val="28"/>
        </w:rPr>
      </w:pPr>
      <w:r w:rsidRPr="00B17EF8">
        <w:rPr>
          <w:rFonts w:ascii="Times New Roman" w:hAnsi="Times New Roman" w:cs="Times New Roman"/>
          <w:sz w:val="28"/>
          <w:szCs w:val="28"/>
        </w:rPr>
        <w:t>«</w:t>
      </w:r>
      <w:r w:rsidR="009A098E" w:rsidRPr="00B17EF8">
        <w:rPr>
          <w:rFonts w:ascii="Times New Roman" w:hAnsi="Times New Roman" w:cs="Times New Roman"/>
          <w:sz w:val="28"/>
          <w:szCs w:val="28"/>
        </w:rPr>
        <w:t xml:space="preserve">РАЗВИТИЕ СИСТЕМЫ ДОПОЛНИТЕЛЬНОГО ОБРАЗОВАНИЯ </w:t>
      </w:r>
    </w:p>
    <w:p w:rsidR="0022034A" w:rsidRPr="00B17EF8" w:rsidRDefault="009A098E" w:rsidP="009F6CA8">
      <w:pPr>
        <w:pStyle w:val="ConsPlusTitle"/>
        <w:jc w:val="center"/>
        <w:rPr>
          <w:rFonts w:ascii="Times New Roman" w:hAnsi="Times New Roman" w:cs="Times New Roman"/>
          <w:sz w:val="28"/>
          <w:szCs w:val="28"/>
        </w:rPr>
      </w:pPr>
      <w:r w:rsidRPr="00B17EF8">
        <w:rPr>
          <w:rFonts w:ascii="Times New Roman" w:hAnsi="Times New Roman" w:cs="Times New Roman"/>
          <w:sz w:val="28"/>
          <w:szCs w:val="28"/>
        </w:rPr>
        <w:t>ДЕТЕЙ</w:t>
      </w:r>
      <w:r w:rsidR="0022034A" w:rsidRPr="00B17EF8">
        <w:rPr>
          <w:rFonts w:ascii="Times New Roman" w:hAnsi="Times New Roman" w:cs="Times New Roman"/>
          <w:sz w:val="28"/>
          <w:szCs w:val="28"/>
        </w:rPr>
        <w:t xml:space="preserve"> В ОБЛАСТИ КУЛЬТУРЫ И ИСКУССТВА»</w:t>
      </w:r>
      <w:r w:rsidRPr="00B17EF8">
        <w:rPr>
          <w:rFonts w:ascii="Times New Roman" w:hAnsi="Times New Roman" w:cs="Times New Roman"/>
          <w:sz w:val="28"/>
          <w:szCs w:val="28"/>
        </w:rPr>
        <w:t>,</w:t>
      </w:r>
      <w:r w:rsidR="0022034A" w:rsidRPr="00B17EF8">
        <w:rPr>
          <w:rFonts w:ascii="Times New Roman" w:hAnsi="Times New Roman" w:cs="Times New Roman"/>
          <w:sz w:val="28"/>
          <w:szCs w:val="28"/>
        </w:rPr>
        <w:t xml:space="preserve"> </w:t>
      </w:r>
    </w:p>
    <w:p w:rsidR="0022034A" w:rsidRPr="00B17EF8" w:rsidRDefault="009A098E" w:rsidP="009F6CA8">
      <w:pPr>
        <w:pStyle w:val="ConsPlusTitle"/>
        <w:jc w:val="center"/>
        <w:rPr>
          <w:rFonts w:ascii="Times New Roman" w:hAnsi="Times New Roman" w:cs="Times New Roman"/>
          <w:sz w:val="28"/>
          <w:szCs w:val="28"/>
        </w:rPr>
      </w:pPr>
      <w:r w:rsidRPr="00B17EF8">
        <w:rPr>
          <w:rFonts w:ascii="Times New Roman" w:hAnsi="Times New Roman" w:cs="Times New Roman"/>
          <w:sz w:val="28"/>
          <w:szCs w:val="28"/>
        </w:rPr>
        <w:t>РЕАЛИЗУЕМАЯ В РАМКАХ МУНИЦИПАЛЬНОЙ ПРОГРАММЫ</w:t>
      </w:r>
      <w:r w:rsidR="0022034A" w:rsidRPr="00B17EF8">
        <w:rPr>
          <w:rFonts w:ascii="Times New Roman" w:hAnsi="Times New Roman" w:cs="Times New Roman"/>
          <w:sz w:val="28"/>
          <w:szCs w:val="28"/>
        </w:rPr>
        <w:t xml:space="preserve"> </w:t>
      </w:r>
    </w:p>
    <w:p w:rsidR="009A098E" w:rsidRPr="00B17EF8" w:rsidRDefault="0022034A" w:rsidP="009F6CA8">
      <w:pPr>
        <w:pStyle w:val="ConsPlusTitle"/>
        <w:jc w:val="center"/>
        <w:rPr>
          <w:rFonts w:ascii="Times New Roman" w:hAnsi="Times New Roman" w:cs="Times New Roman"/>
          <w:sz w:val="28"/>
          <w:szCs w:val="28"/>
        </w:rPr>
      </w:pPr>
      <w:r w:rsidRPr="00B17EF8">
        <w:rPr>
          <w:rFonts w:ascii="Times New Roman" w:hAnsi="Times New Roman" w:cs="Times New Roman"/>
          <w:sz w:val="28"/>
          <w:szCs w:val="28"/>
        </w:rPr>
        <w:t>ГОРОДА АЧИНСКА «РАЗВИТИЕ КУЛЬТУРЫ»</w:t>
      </w:r>
    </w:p>
    <w:p w:rsidR="009A098E" w:rsidRPr="00B17EF8" w:rsidRDefault="009A098E" w:rsidP="009F6CA8">
      <w:pPr>
        <w:pStyle w:val="ConsPlusNormal"/>
        <w:jc w:val="center"/>
        <w:rPr>
          <w:rFonts w:ascii="Times New Roman" w:hAnsi="Times New Roman" w:cs="Times New Roman"/>
          <w:sz w:val="28"/>
          <w:szCs w:val="28"/>
        </w:rPr>
      </w:pPr>
    </w:p>
    <w:p w:rsidR="009A098E" w:rsidRPr="00B17EF8" w:rsidRDefault="009A098E" w:rsidP="005B7B43">
      <w:pPr>
        <w:pStyle w:val="ConsPlusNormal"/>
        <w:numPr>
          <w:ilvl w:val="0"/>
          <w:numId w:val="13"/>
        </w:numPr>
        <w:jc w:val="center"/>
        <w:outlineLvl w:val="2"/>
        <w:rPr>
          <w:rFonts w:ascii="Times New Roman" w:hAnsi="Times New Roman" w:cs="Times New Roman"/>
          <w:sz w:val="28"/>
          <w:szCs w:val="28"/>
        </w:rPr>
      </w:pPr>
      <w:r w:rsidRPr="00B17EF8">
        <w:rPr>
          <w:rFonts w:ascii="Times New Roman" w:hAnsi="Times New Roman" w:cs="Times New Roman"/>
          <w:sz w:val="28"/>
          <w:szCs w:val="28"/>
        </w:rPr>
        <w:t>ПАСПОРТ ПОДПРОГРАММЫ</w:t>
      </w:r>
    </w:p>
    <w:p w:rsidR="005B7B43" w:rsidRPr="00B17EF8" w:rsidRDefault="005B7B43" w:rsidP="005B7B43">
      <w:pPr>
        <w:pStyle w:val="ConsPlusNormal"/>
        <w:ind w:left="720"/>
        <w:outlineLvl w:val="2"/>
        <w:rPr>
          <w:rFonts w:ascii="Times New Roman" w:hAnsi="Times New Roman" w:cs="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3134"/>
        <w:gridCol w:w="6345"/>
      </w:tblGrid>
      <w:tr w:rsidR="009C6BCD" w:rsidRPr="00B17EF8" w:rsidTr="004B44A0">
        <w:trPr>
          <w:jc w:val="center"/>
        </w:trPr>
        <w:tc>
          <w:tcPr>
            <w:tcW w:w="3134" w:type="dxa"/>
            <w:tcBorders>
              <w:top w:val="single" w:sz="4" w:space="0" w:color="auto"/>
              <w:left w:val="single" w:sz="4" w:space="0" w:color="auto"/>
              <w:bottom w:val="single" w:sz="4" w:space="0" w:color="auto"/>
              <w:right w:val="single" w:sz="4" w:space="0" w:color="auto"/>
            </w:tcBorders>
          </w:tcPr>
          <w:p w:rsidR="009C6BCD" w:rsidRPr="00B17EF8" w:rsidRDefault="009C6BCD"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Наименование подпрограммы</w:t>
            </w:r>
          </w:p>
        </w:tc>
        <w:tc>
          <w:tcPr>
            <w:tcW w:w="6345" w:type="dxa"/>
            <w:tcBorders>
              <w:top w:val="single" w:sz="4" w:space="0" w:color="auto"/>
              <w:left w:val="single" w:sz="4" w:space="0" w:color="auto"/>
              <w:bottom w:val="single" w:sz="4" w:space="0" w:color="auto"/>
              <w:right w:val="single" w:sz="4" w:space="0" w:color="auto"/>
            </w:tcBorders>
          </w:tcPr>
          <w:p w:rsidR="009C6BCD" w:rsidRPr="00B17EF8" w:rsidRDefault="009C6BCD"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«Развитие системы дополнительного образования детей в области культуры и искусства» (далее - подпрограмма)</w:t>
            </w:r>
          </w:p>
        </w:tc>
      </w:tr>
      <w:tr w:rsidR="009C6BCD" w:rsidRPr="00B17EF8" w:rsidTr="004B44A0">
        <w:trPr>
          <w:jc w:val="center"/>
        </w:trPr>
        <w:tc>
          <w:tcPr>
            <w:tcW w:w="3134" w:type="dxa"/>
            <w:tcBorders>
              <w:top w:val="single" w:sz="4" w:space="0" w:color="auto"/>
              <w:left w:val="single" w:sz="4" w:space="0" w:color="auto"/>
              <w:bottom w:val="single" w:sz="4" w:space="0" w:color="auto"/>
              <w:right w:val="single" w:sz="4" w:space="0" w:color="auto"/>
            </w:tcBorders>
          </w:tcPr>
          <w:p w:rsidR="009C6BCD" w:rsidRPr="00B17EF8" w:rsidRDefault="009C6BCD"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345" w:type="dxa"/>
            <w:tcBorders>
              <w:top w:val="single" w:sz="4" w:space="0" w:color="auto"/>
              <w:left w:val="single" w:sz="4" w:space="0" w:color="auto"/>
              <w:bottom w:val="single" w:sz="4" w:space="0" w:color="auto"/>
              <w:right w:val="single" w:sz="4" w:space="0" w:color="auto"/>
            </w:tcBorders>
          </w:tcPr>
          <w:p w:rsidR="009C6BCD" w:rsidRPr="00B17EF8" w:rsidRDefault="009C6BCD"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«Развитие культуры» (далее - Программа)</w:t>
            </w:r>
          </w:p>
        </w:tc>
      </w:tr>
      <w:tr w:rsidR="009C6BCD" w:rsidRPr="00B17EF8" w:rsidTr="001204B2">
        <w:trPr>
          <w:jc w:val="center"/>
        </w:trPr>
        <w:tc>
          <w:tcPr>
            <w:tcW w:w="3134" w:type="dxa"/>
            <w:tcBorders>
              <w:top w:val="single" w:sz="4" w:space="0" w:color="auto"/>
              <w:left w:val="single" w:sz="4" w:space="0" w:color="auto"/>
              <w:bottom w:val="single" w:sz="4" w:space="0" w:color="auto"/>
              <w:right w:val="single" w:sz="4" w:space="0" w:color="auto"/>
            </w:tcBorders>
          </w:tcPr>
          <w:p w:rsidR="009C6BCD" w:rsidRPr="00B17EF8" w:rsidRDefault="00F63E3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345" w:type="dxa"/>
            <w:tcBorders>
              <w:top w:val="single" w:sz="4" w:space="0" w:color="auto"/>
              <w:left w:val="single" w:sz="4" w:space="0" w:color="auto"/>
              <w:bottom w:val="single" w:sz="4" w:space="0" w:color="auto"/>
              <w:right w:val="single" w:sz="4" w:space="0" w:color="auto"/>
            </w:tcBorders>
          </w:tcPr>
          <w:p w:rsidR="009C6BCD" w:rsidRPr="00B17EF8" w:rsidRDefault="009C6BCD"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администрация города Ачинска (отдел культуры)</w:t>
            </w:r>
          </w:p>
        </w:tc>
      </w:tr>
      <w:tr w:rsidR="00F63E3E" w:rsidRPr="00B17EF8" w:rsidTr="001204B2">
        <w:trPr>
          <w:trHeight w:val="596"/>
          <w:jc w:val="center"/>
        </w:trPr>
        <w:tc>
          <w:tcPr>
            <w:tcW w:w="3134" w:type="dxa"/>
            <w:tcBorders>
              <w:top w:val="single" w:sz="4" w:space="0" w:color="auto"/>
              <w:left w:val="single" w:sz="4" w:space="0" w:color="auto"/>
              <w:bottom w:val="single" w:sz="4" w:space="0" w:color="auto"/>
              <w:right w:val="single" w:sz="4" w:space="0" w:color="auto"/>
            </w:tcBorders>
          </w:tcPr>
          <w:p w:rsidR="00F63E3E" w:rsidRPr="00B17EF8" w:rsidRDefault="00F63E3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Цель и задачи подпрограммы</w:t>
            </w:r>
          </w:p>
        </w:tc>
        <w:tc>
          <w:tcPr>
            <w:tcW w:w="6345" w:type="dxa"/>
            <w:tcBorders>
              <w:top w:val="single" w:sz="4" w:space="0" w:color="auto"/>
              <w:left w:val="single" w:sz="4" w:space="0" w:color="auto"/>
              <w:bottom w:val="single" w:sz="4" w:space="0" w:color="auto"/>
              <w:right w:val="single" w:sz="4" w:space="0" w:color="auto"/>
            </w:tcBorders>
          </w:tcPr>
          <w:p w:rsidR="00F63E3E" w:rsidRPr="00B17EF8" w:rsidRDefault="00F63E3E"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Цель: </w:t>
            </w:r>
            <w:r w:rsidR="00A406EA" w:rsidRPr="00B17EF8">
              <w:rPr>
                <w:rFonts w:ascii="Times New Roman" w:hAnsi="Times New Roman" w:cs="Times New Roman"/>
                <w:sz w:val="28"/>
                <w:szCs w:val="28"/>
              </w:rPr>
              <w:t>Развитие системы дополнительного образования детей в области культуры и искусства</w:t>
            </w:r>
          </w:p>
          <w:p w:rsidR="008A2748" w:rsidRPr="00B17EF8" w:rsidRDefault="00F63E3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Задача: </w:t>
            </w:r>
          </w:p>
          <w:p w:rsidR="00F63E3E" w:rsidRPr="00B17EF8" w:rsidRDefault="008A2748"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1. С</w:t>
            </w:r>
            <w:r w:rsidR="00F63E3E" w:rsidRPr="00B17EF8">
              <w:rPr>
                <w:rFonts w:ascii="Times New Roman" w:hAnsi="Times New Roman" w:cs="Times New Roman"/>
                <w:sz w:val="28"/>
                <w:szCs w:val="28"/>
              </w:rPr>
              <w:t>оздание условий для художественного, музыкального образования и эстетического воспитания одаренных детей</w:t>
            </w:r>
          </w:p>
        </w:tc>
      </w:tr>
      <w:tr w:rsidR="009C6BCD" w:rsidRPr="00B17EF8" w:rsidTr="001204B2">
        <w:trPr>
          <w:jc w:val="center"/>
        </w:trPr>
        <w:tc>
          <w:tcPr>
            <w:tcW w:w="3134" w:type="dxa"/>
            <w:tcBorders>
              <w:top w:val="single" w:sz="4" w:space="0" w:color="auto"/>
              <w:left w:val="single" w:sz="4" w:space="0" w:color="auto"/>
              <w:bottom w:val="single" w:sz="4" w:space="0" w:color="auto"/>
              <w:right w:val="single" w:sz="4" w:space="0" w:color="auto"/>
            </w:tcBorders>
          </w:tcPr>
          <w:p w:rsidR="009C6BCD" w:rsidRPr="00B17EF8" w:rsidRDefault="009C6BCD"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345" w:type="dxa"/>
            <w:tcBorders>
              <w:top w:val="single" w:sz="4" w:space="0" w:color="auto"/>
              <w:left w:val="single" w:sz="4" w:space="0" w:color="auto"/>
              <w:bottom w:val="single" w:sz="4" w:space="0" w:color="auto"/>
              <w:right w:val="single" w:sz="4" w:space="0" w:color="auto"/>
            </w:tcBorders>
          </w:tcPr>
          <w:p w:rsidR="009C6BCD" w:rsidRPr="00B17EF8" w:rsidRDefault="009C6BCD"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Реализация мероприятий подпрограммы будет способствовать:</w:t>
            </w:r>
          </w:p>
          <w:p w:rsidR="00AB7106" w:rsidRPr="00B17EF8" w:rsidRDefault="009C6BCD"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AB7106" w:rsidRPr="00B17EF8">
              <w:rPr>
                <w:rFonts w:ascii="Times New Roman" w:hAnsi="Times New Roman" w:cs="Times New Roman"/>
                <w:sz w:val="28"/>
                <w:szCs w:val="28"/>
              </w:rPr>
              <w:t>сохранению и развитию эффективной системы дополнительного образования детей в области культуры;</w:t>
            </w:r>
          </w:p>
          <w:p w:rsidR="00AB7106" w:rsidRPr="00B17EF8" w:rsidRDefault="008A2748"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AB7106" w:rsidRPr="00B17EF8">
              <w:rPr>
                <w:rFonts w:ascii="Times New Roman" w:hAnsi="Times New Roman" w:cs="Times New Roman"/>
                <w:sz w:val="28"/>
                <w:szCs w:val="28"/>
              </w:rPr>
              <w:t>выявлению художественно одаренных детей и созданию наиболее благоприятных условий для совершенствования их таланта;</w:t>
            </w:r>
          </w:p>
          <w:p w:rsidR="00AB7106" w:rsidRPr="00B17EF8" w:rsidRDefault="008A2748"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AB7106" w:rsidRPr="00B17EF8">
              <w:rPr>
                <w:rFonts w:ascii="Times New Roman" w:hAnsi="Times New Roman" w:cs="Times New Roman"/>
                <w:sz w:val="28"/>
                <w:szCs w:val="28"/>
              </w:rPr>
              <w:t>обеспечению необходимых условий для личностного развития, профессионального самоопределения и творческого труда детей и молодежи;</w:t>
            </w:r>
          </w:p>
          <w:p w:rsidR="00AB7106" w:rsidRPr="00B17EF8" w:rsidRDefault="008A2748"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AB7106" w:rsidRPr="00B17EF8">
              <w:rPr>
                <w:rFonts w:ascii="Times New Roman" w:hAnsi="Times New Roman" w:cs="Times New Roman"/>
                <w:sz w:val="28"/>
                <w:szCs w:val="28"/>
              </w:rPr>
              <w:t>адаптации детей к жизни в обществе и формирование общей культуры;</w:t>
            </w:r>
          </w:p>
          <w:p w:rsidR="00AB7106" w:rsidRPr="00B17EF8" w:rsidRDefault="008A2748"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AB7106" w:rsidRPr="00B17EF8">
              <w:rPr>
                <w:rFonts w:ascii="Times New Roman" w:hAnsi="Times New Roman" w:cs="Times New Roman"/>
                <w:sz w:val="28"/>
                <w:szCs w:val="28"/>
              </w:rPr>
              <w:t>подготовке учащихся к поступлению в средние или высшие учебные заведения по профилю.</w:t>
            </w:r>
          </w:p>
          <w:p w:rsidR="009C6BCD" w:rsidRPr="00B17EF8" w:rsidRDefault="009C6BCD"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w:t>
            </w:r>
            <w:r w:rsidR="00134C88" w:rsidRPr="00B17EF8">
              <w:rPr>
                <w:rFonts w:ascii="Times New Roman" w:hAnsi="Times New Roman" w:cs="Times New Roman"/>
                <w:sz w:val="28"/>
                <w:szCs w:val="28"/>
              </w:rPr>
              <w:t xml:space="preserve">     </w:t>
            </w:r>
            <w:r w:rsidRPr="00B17EF8">
              <w:rPr>
                <w:rFonts w:ascii="Times New Roman" w:hAnsi="Times New Roman" w:cs="Times New Roman"/>
                <w:sz w:val="28"/>
                <w:szCs w:val="28"/>
              </w:rPr>
              <w:t>В результате своевременной и в полном объеме реализации программы:</w:t>
            </w:r>
          </w:p>
          <w:p w:rsidR="009C6BCD" w:rsidRPr="00B17EF8" w:rsidRDefault="009C6BCD"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w:t>
            </w:r>
            <w:r w:rsidR="008A5CA7" w:rsidRPr="00B17EF8">
              <w:rPr>
                <w:rFonts w:ascii="Times New Roman" w:hAnsi="Times New Roman" w:cs="Times New Roman"/>
                <w:sz w:val="28"/>
                <w:szCs w:val="28"/>
              </w:rPr>
              <w:t>9,3</w:t>
            </w:r>
            <w:r w:rsidRPr="00B17EF8">
              <w:rPr>
                <w:rFonts w:ascii="Times New Roman" w:hAnsi="Times New Roman" w:cs="Times New Roman"/>
                <w:sz w:val="28"/>
                <w:szCs w:val="28"/>
              </w:rPr>
              <w:t>%;</w:t>
            </w:r>
          </w:p>
          <w:p w:rsidR="009C6BCD" w:rsidRPr="00B17EF8" w:rsidRDefault="009C6BCD"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ежегодно будет составлять не менее 39,7% от числа обучающихся;</w:t>
            </w:r>
          </w:p>
          <w:p w:rsidR="009C6BCD" w:rsidRPr="00B17EF8" w:rsidRDefault="009C6BCD"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w:t>
            </w:r>
            <w:r w:rsidR="006A74B5" w:rsidRPr="00B17EF8">
              <w:rPr>
                <w:rFonts w:ascii="Times New Roman" w:hAnsi="Times New Roman" w:cs="Times New Roman"/>
                <w:sz w:val="28"/>
                <w:szCs w:val="28"/>
              </w:rPr>
              <w:t>удет поддерживаться на уровне 91</w:t>
            </w:r>
            <w:r w:rsidRPr="00B17EF8">
              <w:rPr>
                <w:rFonts w:ascii="Times New Roman" w:hAnsi="Times New Roman" w:cs="Times New Roman"/>
                <w:sz w:val="28"/>
                <w:szCs w:val="28"/>
              </w:rPr>
              <w:t>%.</w:t>
            </w:r>
          </w:p>
          <w:p w:rsidR="009C6BCD" w:rsidRPr="00B17EF8" w:rsidRDefault="009C6BCD"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Перечень и значения показателей результативности подпрограммы представлен в приложении № 1 к подпрограмме.</w:t>
            </w:r>
          </w:p>
        </w:tc>
      </w:tr>
      <w:tr w:rsidR="009C6BCD" w:rsidRPr="00B17EF8" w:rsidTr="004B44A0">
        <w:trPr>
          <w:jc w:val="center"/>
        </w:trPr>
        <w:tc>
          <w:tcPr>
            <w:tcW w:w="3134" w:type="dxa"/>
            <w:tcBorders>
              <w:top w:val="single" w:sz="4" w:space="0" w:color="auto"/>
              <w:left w:val="single" w:sz="4" w:space="0" w:color="auto"/>
              <w:bottom w:val="single" w:sz="4" w:space="0" w:color="auto"/>
              <w:right w:val="single" w:sz="4" w:space="0" w:color="auto"/>
            </w:tcBorders>
          </w:tcPr>
          <w:p w:rsidR="009C6BCD" w:rsidRPr="00B17EF8" w:rsidRDefault="009C6BCD"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Сроки реализации подпрограммы</w:t>
            </w:r>
          </w:p>
        </w:tc>
        <w:tc>
          <w:tcPr>
            <w:tcW w:w="6345" w:type="dxa"/>
            <w:tcBorders>
              <w:top w:val="single" w:sz="4" w:space="0" w:color="auto"/>
              <w:left w:val="single" w:sz="4" w:space="0" w:color="auto"/>
              <w:bottom w:val="single" w:sz="4" w:space="0" w:color="auto"/>
              <w:right w:val="single" w:sz="4" w:space="0" w:color="auto"/>
            </w:tcBorders>
          </w:tcPr>
          <w:p w:rsidR="009C6BCD" w:rsidRPr="00B17EF8" w:rsidRDefault="005E75C3"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2014 - 2030</w:t>
            </w:r>
            <w:r w:rsidR="009C6BCD" w:rsidRPr="00B17EF8">
              <w:rPr>
                <w:rFonts w:ascii="Times New Roman" w:hAnsi="Times New Roman" w:cs="Times New Roman"/>
                <w:sz w:val="28"/>
                <w:szCs w:val="28"/>
              </w:rPr>
              <w:t xml:space="preserve"> годы</w:t>
            </w:r>
          </w:p>
        </w:tc>
      </w:tr>
      <w:tr w:rsidR="009C6BCD" w:rsidRPr="00B17EF8" w:rsidTr="004B44A0">
        <w:trPr>
          <w:jc w:val="center"/>
        </w:trPr>
        <w:tc>
          <w:tcPr>
            <w:tcW w:w="3134" w:type="dxa"/>
            <w:tcBorders>
              <w:top w:val="single" w:sz="4" w:space="0" w:color="auto"/>
              <w:left w:val="single" w:sz="4" w:space="0" w:color="auto"/>
              <w:bottom w:val="single" w:sz="4" w:space="0" w:color="auto"/>
              <w:right w:val="single" w:sz="4" w:space="0" w:color="auto"/>
            </w:tcBorders>
          </w:tcPr>
          <w:p w:rsidR="009C6BCD" w:rsidRPr="00B17EF8" w:rsidRDefault="009C6BCD"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Информация по ресурсному обеспечению подпрограммы, в том числе по годам реализации</w:t>
            </w:r>
            <w:r w:rsidR="00F63E3E" w:rsidRPr="00B17EF8">
              <w:rPr>
                <w:rFonts w:ascii="Times New Roman" w:hAnsi="Times New Roman" w:cs="Times New Roman"/>
                <w:sz w:val="28"/>
                <w:szCs w:val="28"/>
              </w:rPr>
              <w:t xml:space="preserve"> </w:t>
            </w:r>
            <w:r w:rsidR="00F63E3E" w:rsidRPr="00B17EF8">
              <w:rPr>
                <w:rFonts w:ascii="Times New Roman" w:hAnsi="Times New Roman" w:cs="Times New Roman"/>
                <w:sz w:val="28"/>
                <w:szCs w:val="28"/>
              </w:rPr>
              <w:lastRenderedPageBreak/>
              <w:t>подпрограммы</w:t>
            </w:r>
          </w:p>
        </w:tc>
        <w:tc>
          <w:tcPr>
            <w:tcW w:w="6345" w:type="dxa"/>
            <w:tcBorders>
              <w:top w:val="single" w:sz="4" w:space="0" w:color="auto"/>
              <w:left w:val="single" w:sz="4" w:space="0" w:color="auto"/>
              <w:bottom w:val="single" w:sz="4" w:space="0" w:color="auto"/>
              <w:right w:val="single" w:sz="4" w:space="0" w:color="auto"/>
            </w:tcBorders>
          </w:tcPr>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 xml:space="preserve">Общий объем финансирования составляет </w:t>
            </w:r>
            <w:r w:rsidR="004976DD" w:rsidRPr="00B17EF8">
              <w:rPr>
                <w:rFonts w:ascii="Times New Roman" w:hAnsi="Times New Roman" w:cs="Times New Roman"/>
                <w:sz w:val="28"/>
                <w:szCs w:val="28"/>
              </w:rPr>
              <w:t>393311,5</w:t>
            </w:r>
            <w:r w:rsidRPr="00B17EF8">
              <w:rPr>
                <w:rFonts w:ascii="Times New Roman" w:hAnsi="Times New Roman" w:cs="Times New Roman"/>
                <w:sz w:val="28"/>
                <w:szCs w:val="28"/>
              </w:rPr>
              <w:t xml:space="preserve"> тыс. руб., в том числе по годам:</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- 24639,1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- 27748,2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- 28752,2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- 33190,1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2018 год - 37042,9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- 39612,9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- 41362,7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- 39865,1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4976DD"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4976DD" w:rsidRPr="00B17EF8">
              <w:rPr>
                <w:rFonts w:ascii="Times New Roman" w:hAnsi="Times New Roman" w:cs="Times New Roman"/>
                <w:sz w:val="28"/>
                <w:szCs w:val="28"/>
              </w:rPr>
              <w:t>40366,1</w:t>
            </w:r>
            <w:r w:rsidRPr="00B17EF8">
              <w:rPr>
                <w:rFonts w:ascii="Times New Roman" w:hAnsi="Times New Roman" w:cs="Times New Roman"/>
                <w:sz w:val="28"/>
                <w:szCs w:val="28"/>
              </w:rPr>
              <w:t xml:space="preserve">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2023 год - </w:t>
            </w:r>
            <w:r w:rsidR="004976DD" w:rsidRPr="00B17EF8">
              <w:rPr>
                <w:rFonts w:ascii="Times New Roman" w:hAnsi="Times New Roman" w:cs="Times New Roman"/>
                <w:sz w:val="28"/>
                <w:szCs w:val="28"/>
              </w:rPr>
              <w:t xml:space="preserve">40366,1 </w:t>
            </w:r>
            <w:r w:rsidRPr="00B17EF8">
              <w:rPr>
                <w:rFonts w:ascii="Times New Roman" w:hAnsi="Times New Roman" w:cs="Times New Roman"/>
                <w:sz w:val="28"/>
                <w:szCs w:val="28"/>
              </w:rPr>
              <w:t>тыс. руб.;</w:t>
            </w:r>
          </w:p>
          <w:p w:rsidR="00F720F4" w:rsidRPr="00B17EF8" w:rsidRDefault="00F720F4" w:rsidP="00F720F4">
            <w:pPr>
              <w:pStyle w:val="ConsPlusNormal"/>
              <w:rPr>
                <w:rFonts w:ascii="Times New Roman" w:hAnsi="Times New Roman" w:cs="Times New Roman"/>
                <w:sz w:val="28"/>
                <w:szCs w:val="28"/>
              </w:rPr>
            </w:pPr>
            <w:r w:rsidRPr="00B17EF8">
              <w:rPr>
                <w:rFonts w:ascii="Times New Roman" w:hAnsi="Times New Roman" w:cs="Times New Roman"/>
                <w:sz w:val="28"/>
                <w:szCs w:val="28"/>
              </w:rPr>
              <w:t>2024 год</w:t>
            </w:r>
            <w:r w:rsidR="004976DD" w:rsidRPr="00B17EF8">
              <w:rPr>
                <w:rFonts w:ascii="Times New Roman" w:hAnsi="Times New Roman" w:cs="Times New Roman"/>
                <w:sz w:val="28"/>
                <w:szCs w:val="28"/>
              </w:rPr>
              <w:t xml:space="preserve"> - 40366,1</w:t>
            </w:r>
            <w:r w:rsidRPr="00B17EF8">
              <w:rPr>
                <w:rFonts w:ascii="Times New Roman" w:hAnsi="Times New Roman" w:cs="Times New Roman"/>
                <w:sz w:val="28"/>
                <w:szCs w:val="28"/>
              </w:rPr>
              <w:t xml:space="preserve">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в том числе:</w:t>
            </w:r>
          </w:p>
          <w:p w:rsidR="009134EE"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за счет средств бюджета города </w:t>
            </w:r>
            <w:r w:rsidR="004976DD"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4976DD" w:rsidRPr="00B17EF8">
              <w:rPr>
                <w:rFonts w:ascii="Times New Roman" w:hAnsi="Times New Roman" w:cs="Times New Roman"/>
                <w:sz w:val="28"/>
                <w:szCs w:val="28"/>
              </w:rPr>
              <w:t>344161,7</w:t>
            </w:r>
            <w:r w:rsidRPr="00B17EF8">
              <w:rPr>
                <w:rFonts w:ascii="Times New Roman" w:hAnsi="Times New Roman" w:cs="Times New Roman"/>
                <w:sz w:val="28"/>
                <w:szCs w:val="28"/>
              </w:rPr>
              <w:t xml:space="preserve"> </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тыс. руб., из них:</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- 20947,3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- 23481,4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- 25521,9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- 27533,4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- 28840,4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- 30677,1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- 37047,5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- 36440,3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4976DD"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4976DD" w:rsidRPr="00B17EF8">
              <w:rPr>
                <w:rFonts w:ascii="Times New Roman" w:hAnsi="Times New Roman" w:cs="Times New Roman"/>
                <w:sz w:val="28"/>
                <w:szCs w:val="28"/>
              </w:rPr>
              <w:t>37890,8</w:t>
            </w:r>
            <w:r w:rsidRPr="00B17EF8">
              <w:rPr>
                <w:rFonts w:ascii="Times New Roman" w:hAnsi="Times New Roman" w:cs="Times New Roman"/>
                <w:sz w:val="28"/>
                <w:szCs w:val="28"/>
              </w:rPr>
              <w:t xml:space="preserve">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2023 год - </w:t>
            </w:r>
            <w:r w:rsidR="004976DD" w:rsidRPr="00B17EF8">
              <w:rPr>
                <w:rFonts w:ascii="Times New Roman" w:hAnsi="Times New Roman" w:cs="Times New Roman"/>
                <w:sz w:val="28"/>
                <w:szCs w:val="28"/>
              </w:rPr>
              <w:t xml:space="preserve">37890,8 </w:t>
            </w:r>
            <w:r w:rsidRPr="00B17EF8">
              <w:rPr>
                <w:rFonts w:ascii="Times New Roman" w:hAnsi="Times New Roman" w:cs="Times New Roman"/>
                <w:sz w:val="28"/>
                <w:szCs w:val="28"/>
              </w:rPr>
              <w:t>тыс. руб.;</w:t>
            </w:r>
          </w:p>
          <w:p w:rsidR="00F720F4" w:rsidRPr="00B17EF8" w:rsidRDefault="004976DD"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2024 год - 37890,8 </w:t>
            </w:r>
            <w:r w:rsidR="00F720F4" w:rsidRPr="00B17EF8">
              <w:rPr>
                <w:rFonts w:ascii="Times New Roman" w:hAnsi="Times New Roman" w:cs="Times New Roman"/>
                <w:sz w:val="28"/>
                <w:szCs w:val="28"/>
              </w:rPr>
              <w:t>тыс. руб.</w:t>
            </w:r>
          </w:p>
          <w:p w:rsidR="009134EE"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за счет средств краевого бюджета - 14096,7 </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тыс. руб., из них:</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- 221,3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- 636,7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- 184,9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- 1647,2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- 4227,2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- 5298,9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- 931,0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- 949,5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2022 год - 0,0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2023 год - 0,0 тыс. руб.;</w:t>
            </w:r>
          </w:p>
          <w:p w:rsidR="00F720F4" w:rsidRPr="00B17EF8" w:rsidRDefault="00F720F4"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2024 год – 0,0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за счет средств из внебюджетных источников </w:t>
            </w:r>
            <w:r w:rsidR="00134C88"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134C88" w:rsidRPr="00B17EF8">
              <w:rPr>
                <w:rFonts w:ascii="Times New Roman" w:hAnsi="Times New Roman" w:cs="Times New Roman"/>
                <w:sz w:val="28"/>
                <w:szCs w:val="28"/>
              </w:rPr>
              <w:t>35053,1</w:t>
            </w:r>
            <w:r w:rsidRPr="00B17EF8">
              <w:rPr>
                <w:rFonts w:ascii="Times New Roman" w:hAnsi="Times New Roman" w:cs="Times New Roman"/>
                <w:sz w:val="28"/>
                <w:szCs w:val="28"/>
              </w:rPr>
              <w:t xml:space="preserve"> тыс. руб., из них:</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- 3470,5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- 3630,1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- 3045,4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- 4009,5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- 3975,3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- 3636,9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- 3384,2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- 2475,3 тыс. руб.;</w:t>
            </w:r>
          </w:p>
          <w:p w:rsidR="00262FC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2022 год - 2475,3 тыс. руб.;</w:t>
            </w:r>
          </w:p>
          <w:p w:rsidR="00B572AC" w:rsidRPr="00B17EF8" w:rsidRDefault="00262FCC" w:rsidP="00262FCC">
            <w:pPr>
              <w:pStyle w:val="ConsPlusNormal"/>
              <w:rPr>
                <w:rFonts w:ascii="Times New Roman" w:hAnsi="Times New Roman" w:cs="Times New Roman"/>
                <w:sz w:val="28"/>
                <w:szCs w:val="28"/>
              </w:rPr>
            </w:pPr>
            <w:r w:rsidRPr="00B17EF8">
              <w:rPr>
                <w:rFonts w:ascii="Times New Roman" w:hAnsi="Times New Roman" w:cs="Times New Roman"/>
                <w:sz w:val="28"/>
                <w:szCs w:val="28"/>
              </w:rPr>
              <w:t>2023 год - 2475,3 тыс. руб.</w:t>
            </w:r>
            <w:r w:rsidR="00F720F4" w:rsidRPr="00B17EF8">
              <w:rPr>
                <w:rFonts w:ascii="Times New Roman" w:hAnsi="Times New Roman" w:cs="Times New Roman"/>
                <w:sz w:val="28"/>
                <w:szCs w:val="28"/>
              </w:rPr>
              <w:t>;</w:t>
            </w:r>
          </w:p>
          <w:p w:rsidR="00F720F4" w:rsidRPr="00B17EF8" w:rsidRDefault="00F720F4" w:rsidP="007E2903">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2024 год – </w:t>
            </w:r>
            <w:r w:rsidR="007E2903" w:rsidRPr="00B17EF8">
              <w:rPr>
                <w:rFonts w:ascii="Times New Roman" w:hAnsi="Times New Roman" w:cs="Times New Roman"/>
                <w:sz w:val="28"/>
                <w:szCs w:val="28"/>
              </w:rPr>
              <w:t>2475,3</w:t>
            </w:r>
            <w:r w:rsidRPr="00B17EF8">
              <w:rPr>
                <w:rFonts w:ascii="Times New Roman" w:hAnsi="Times New Roman" w:cs="Times New Roman"/>
                <w:sz w:val="28"/>
                <w:szCs w:val="28"/>
              </w:rPr>
              <w:t xml:space="preserve"> тыс. руб.</w:t>
            </w:r>
          </w:p>
        </w:tc>
      </w:tr>
    </w:tbl>
    <w:p w:rsidR="009C6BCD" w:rsidRPr="00B17EF8" w:rsidRDefault="009C6BCD" w:rsidP="009F6CA8">
      <w:pPr>
        <w:pStyle w:val="ConsPlusNormal"/>
        <w:outlineLvl w:val="2"/>
        <w:rPr>
          <w:rFonts w:ascii="Times New Roman" w:hAnsi="Times New Roman" w:cs="Times New Roman"/>
          <w:sz w:val="28"/>
          <w:szCs w:val="28"/>
        </w:rPr>
      </w:pPr>
    </w:p>
    <w:p w:rsidR="009C6BCD" w:rsidRPr="00B17EF8" w:rsidRDefault="009C6BCD" w:rsidP="009F6CA8">
      <w:pPr>
        <w:pStyle w:val="ConsPlusNormal"/>
        <w:jc w:val="center"/>
        <w:outlineLvl w:val="2"/>
        <w:rPr>
          <w:rFonts w:ascii="Times New Roman" w:hAnsi="Times New Roman" w:cs="Times New Roman"/>
          <w:sz w:val="28"/>
          <w:szCs w:val="28"/>
        </w:rPr>
      </w:pPr>
      <w:r w:rsidRPr="00B17EF8">
        <w:rPr>
          <w:rFonts w:ascii="Times New Roman" w:hAnsi="Times New Roman" w:cs="Times New Roman"/>
          <w:sz w:val="28"/>
          <w:szCs w:val="28"/>
        </w:rPr>
        <w:t>2. Мероприятия подпрограммы</w:t>
      </w:r>
    </w:p>
    <w:p w:rsidR="009C6BCD" w:rsidRPr="00B17EF8" w:rsidRDefault="009C6BCD" w:rsidP="009F6CA8">
      <w:pPr>
        <w:pStyle w:val="ConsPlusNormal"/>
        <w:jc w:val="center"/>
        <w:outlineLvl w:val="2"/>
        <w:rPr>
          <w:rFonts w:ascii="Times New Roman" w:hAnsi="Times New Roman" w:cs="Times New Roman"/>
          <w:sz w:val="28"/>
          <w:szCs w:val="28"/>
        </w:rPr>
      </w:pPr>
    </w:p>
    <w:p w:rsidR="009C6BCD" w:rsidRPr="00B17EF8" w:rsidRDefault="009C6BCD" w:rsidP="00E62C77">
      <w:pPr>
        <w:pStyle w:val="ConsPlusNormal"/>
        <w:ind w:firstLine="851"/>
        <w:jc w:val="both"/>
        <w:outlineLvl w:val="2"/>
        <w:rPr>
          <w:rFonts w:ascii="Times New Roman" w:hAnsi="Times New Roman" w:cs="Times New Roman"/>
          <w:sz w:val="28"/>
          <w:szCs w:val="28"/>
        </w:rPr>
      </w:pPr>
      <w:r w:rsidRPr="00B17EF8">
        <w:rPr>
          <w:rFonts w:ascii="Times New Roman" w:hAnsi="Times New Roman" w:cs="Times New Roman"/>
          <w:sz w:val="28"/>
          <w:szCs w:val="28"/>
        </w:rPr>
        <w:t>Система мероприятий подпрограммы включает в себя перечень мероприятий  подпрограммы, взаимоувязанных с целью и задачами под</w:t>
      </w:r>
      <w:r w:rsidR="00A56929" w:rsidRPr="00B17EF8">
        <w:rPr>
          <w:rFonts w:ascii="Times New Roman" w:hAnsi="Times New Roman" w:cs="Times New Roman"/>
          <w:sz w:val="28"/>
          <w:szCs w:val="28"/>
        </w:rPr>
        <w:t>п</w:t>
      </w:r>
      <w:r w:rsidRPr="00B17EF8">
        <w:rPr>
          <w:rFonts w:ascii="Times New Roman" w:hAnsi="Times New Roman" w:cs="Times New Roman"/>
          <w:sz w:val="28"/>
          <w:szCs w:val="28"/>
        </w:rPr>
        <w:t>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9C6BCD" w:rsidRPr="00B17EF8" w:rsidRDefault="009C6BCD" w:rsidP="00E62C77">
      <w:pPr>
        <w:pStyle w:val="ConsPlusNormal"/>
        <w:ind w:firstLine="851"/>
        <w:jc w:val="both"/>
        <w:outlineLvl w:val="2"/>
        <w:rPr>
          <w:rFonts w:ascii="Times New Roman" w:hAnsi="Times New Roman" w:cs="Times New Roman"/>
          <w:sz w:val="28"/>
          <w:szCs w:val="28"/>
        </w:rPr>
      </w:pPr>
      <w:r w:rsidRPr="00B17EF8">
        <w:rPr>
          <w:rFonts w:ascii="Times New Roman" w:hAnsi="Times New Roman" w:cs="Times New Roman"/>
          <w:sz w:val="28"/>
          <w:szCs w:val="28"/>
        </w:rPr>
        <w:t xml:space="preserve">Перечень мероприятий подпрограммы приведен в приложении № 2 </w:t>
      </w:r>
      <w:r w:rsidR="002A7023" w:rsidRPr="00B17EF8">
        <w:rPr>
          <w:rFonts w:ascii="Times New Roman" w:hAnsi="Times New Roman" w:cs="Times New Roman"/>
          <w:sz w:val="28"/>
          <w:szCs w:val="28"/>
        </w:rPr>
        <w:t xml:space="preserve">         </w:t>
      </w:r>
      <w:r w:rsidRPr="00B17EF8">
        <w:rPr>
          <w:rFonts w:ascii="Times New Roman" w:hAnsi="Times New Roman" w:cs="Times New Roman"/>
          <w:sz w:val="28"/>
          <w:szCs w:val="28"/>
        </w:rPr>
        <w:t>к подпрограмме.</w:t>
      </w:r>
    </w:p>
    <w:p w:rsidR="0022034A" w:rsidRPr="00B17EF8" w:rsidRDefault="0022034A" w:rsidP="009F6CA8">
      <w:pPr>
        <w:pStyle w:val="ConsPlusNormal"/>
        <w:ind w:firstLine="540"/>
        <w:jc w:val="both"/>
        <w:rPr>
          <w:rFonts w:ascii="Times New Roman" w:hAnsi="Times New Roman" w:cs="Times New Roman"/>
          <w:sz w:val="28"/>
          <w:szCs w:val="28"/>
        </w:rPr>
      </w:pPr>
    </w:p>
    <w:p w:rsidR="0022034A" w:rsidRPr="00B17EF8" w:rsidRDefault="0022034A" w:rsidP="009F6CA8">
      <w:pPr>
        <w:pStyle w:val="ConsPlusNormal"/>
        <w:jc w:val="center"/>
        <w:outlineLvl w:val="3"/>
        <w:rPr>
          <w:rFonts w:ascii="Times New Roman" w:hAnsi="Times New Roman" w:cs="Times New Roman"/>
          <w:sz w:val="28"/>
          <w:szCs w:val="28"/>
        </w:rPr>
      </w:pPr>
      <w:r w:rsidRPr="00B17EF8">
        <w:rPr>
          <w:rFonts w:ascii="Times New Roman" w:hAnsi="Times New Roman" w:cs="Times New Roman"/>
          <w:sz w:val="28"/>
          <w:szCs w:val="28"/>
        </w:rPr>
        <w:t>3. Механизм реализации подпрограммы</w:t>
      </w:r>
    </w:p>
    <w:p w:rsidR="0022034A" w:rsidRPr="00B17EF8" w:rsidRDefault="0022034A" w:rsidP="009F6CA8">
      <w:pPr>
        <w:pStyle w:val="ConsPlusNormal"/>
        <w:ind w:firstLine="540"/>
        <w:jc w:val="both"/>
        <w:rPr>
          <w:rFonts w:ascii="Times New Roman" w:hAnsi="Times New Roman" w:cs="Times New Roman"/>
          <w:sz w:val="28"/>
          <w:szCs w:val="28"/>
        </w:rPr>
      </w:pPr>
    </w:p>
    <w:p w:rsidR="00F518FA" w:rsidRPr="00B17EF8" w:rsidRDefault="00F518FA"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3.1. Реализация подпрограммы осуществляется в соответствии </w:t>
      </w:r>
      <w:r w:rsidR="002A7023" w:rsidRPr="00B17EF8">
        <w:rPr>
          <w:rFonts w:ascii="Times New Roman" w:hAnsi="Times New Roman" w:cs="Times New Roman"/>
          <w:sz w:val="28"/>
          <w:szCs w:val="28"/>
        </w:rPr>
        <w:t xml:space="preserve">                 </w:t>
      </w:r>
      <w:r w:rsidRPr="00B17EF8">
        <w:rPr>
          <w:rFonts w:ascii="Times New Roman" w:hAnsi="Times New Roman" w:cs="Times New Roman"/>
          <w:sz w:val="28"/>
          <w:szCs w:val="28"/>
        </w:rPr>
        <w:t>с законодательством Российской Федерации и нормативными правовыми актами Красноярского края и города Ачинска.</w:t>
      </w:r>
    </w:p>
    <w:p w:rsidR="00F518FA" w:rsidRPr="00B17EF8" w:rsidRDefault="00F518FA"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3.2. Главным распорядителем бюджетных средств является администрация города Ачинска (отдел культуры).</w:t>
      </w:r>
    </w:p>
    <w:p w:rsidR="00F518FA" w:rsidRPr="00B17EF8" w:rsidRDefault="00F518FA"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3.3. Получателями  бюджетных средств (исполнителями подпрограммы)  являются муниципальные бюджетные учреждения дополнительного образования «Ачинская музыкальная школа № 1» «</w:t>
      </w:r>
      <w:r w:rsidR="002A7023" w:rsidRPr="00B17EF8">
        <w:rPr>
          <w:rFonts w:ascii="Times New Roman" w:hAnsi="Times New Roman" w:cs="Times New Roman"/>
          <w:sz w:val="28"/>
          <w:szCs w:val="28"/>
        </w:rPr>
        <w:t>Ачинская д</w:t>
      </w:r>
      <w:r w:rsidRPr="00B17EF8">
        <w:rPr>
          <w:rFonts w:ascii="Times New Roman" w:hAnsi="Times New Roman" w:cs="Times New Roman"/>
          <w:sz w:val="28"/>
          <w:szCs w:val="28"/>
        </w:rPr>
        <w:t>етская музыкальная школа № 2» и «Ачинская детская художественная школа имени А.М. Знака».</w:t>
      </w:r>
    </w:p>
    <w:p w:rsidR="00F518FA" w:rsidRPr="00B17EF8" w:rsidRDefault="00F518FA"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F518FA" w:rsidRPr="00B17EF8" w:rsidRDefault="00F518FA"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3.5. Исполнителями  данной подпрограммы являются муниципальные бюджетные учреждения дополнительного образования «Ачинская музыкальная школа № 1» «</w:t>
      </w:r>
      <w:r w:rsidR="00D925B1" w:rsidRPr="00B17EF8">
        <w:rPr>
          <w:rFonts w:ascii="Times New Roman" w:hAnsi="Times New Roman" w:cs="Times New Roman"/>
          <w:sz w:val="28"/>
          <w:szCs w:val="28"/>
        </w:rPr>
        <w:t>Ачинская де</w:t>
      </w:r>
      <w:r w:rsidRPr="00B17EF8">
        <w:rPr>
          <w:rFonts w:ascii="Times New Roman" w:hAnsi="Times New Roman" w:cs="Times New Roman"/>
          <w:sz w:val="28"/>
          <w:szCs w:val="28"/>
        </w:rPr>
        <w:t xml:space="preserve">тская музыкальная школа № 2» </w:t>
      </w:r>
      <w:r w:rsidR="002A7023" w:rsidRPr="00B17EF8">
        <w:rPr>
          <w:rFonts w:ascii="Times New Roman" w:hAnsi="Times New Roman" w:cs="Times New Roman"/>
          <w:sz w:val="28"/>
          <w:szCs w:val="28"/>
        </w:rPr>
        <w:t xml:space="preserve">              </w:t>
      </w:r>
      <w:r w:rsidRPr="00B17EF8">
        <w:rPr>
          <w:rFonts w:ascii="Times New Roman" w:hAnsi="Times New Roman" w:cs="Times New Roman"/>
          <w:sz w:val="28"/>
          <w:szCs w:val="28"/>
        </w:rPr>
        <w:t>и «Ачинская детская художественная школа имени А.М. Знака».</w:t>
      </w:r>
    </w:p>
    <w:p w:rsidR="00F518FA" w:rsidRPr="00B17EF8" w:rsidRDefault="00F518FA" w:rsidP="00E62C77">
      <w:pPr>
        <w:pStyle w:val="Default"/>
        <w:ind w:firstLine="851"/>
        <w:jc w:val="both"/>
        <w:rPr>
          <w:sz w:val="28"/>
          <w:szCs w:val="28"/>
        </w:rPr>
      </w:pPr>
      <w:r w:rsidRPr="00B17EF8">
        <w:rPr>
          <w:sz w:val="28"/>
          <w:szCs w:val="28"/>
        </w:rPr>
        <w:t xml:space="preserve">3.6. Получателями муниципальных услуг являются </w:t>
      </w:r>
      <w:r w:rsidRPr="00B17EF8">
        <w:rPr>
          <w:color w:val="auto"/>
          <w:sz w:val="28"/>
          <w:szCs w:val="28"/>
        </w:rPr>
        <w:t>физические лица, имеющие необходимые для освоения соответствующей образовательной программы творческие способности и физические данные</w:t>
      </w:r>
      <w:r w:rsidRPr="00B17EF8">
        <w:rPr>
          <w:sz w:val="28"/>
          <w:szCs w:val="28"/>
        </w:rPr>
        <w:t>.</w:t>
      </w:r>
    </w:p>
    <w:p w:rsidR="00F518FA" w:rsidRPr="00B17EF8" w:rsidRDefault="00F518FA"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3.7. Город Ачинск является территорией для реализации мероприятий подпрограммы 4 «Развитие системы дополнительного образования детей </w:t>
      </w:r>
      <w:r w:rsidR="002A7023" w:rsidRPr="00B17EF8">
        <w:rPr>
          <w:rFonts w:ascii="Times New Roman" w:hAnsi="Times New Roman" w:cs="Times New Roman"/>
          <w:sz w:val="28"/>
          <w:szCs w:val="28"/>
        </w:rPr>
        <w:t xml:space="preserve">            </w:t>
      </w:r>
      <w:r w:rsidRPr="00B17EF8">
        <w:rPr>
          <w:rFonts w:ascii="Times New Roman" w:hAnsi="Times New Roman" w:cs="Times New Roman"/>
          <w:sz w:val="28"/>
          <w:szCs w:val="28"/>
        </w:rPr>
        <w:t>в области культуры и искусства».</w:t>
      </w:r>
    </w:p>
    <w:p w:rsidR="00F518FA" w:rsidRPr="00B17EF8" w:rsidRDefault="00F518FA"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3.8. Реализация мероприятий подпрограммы по </w:t>
      </w:r>
      <w:hyperlink w:anchor="Par5706" w:tooltip="1.1" w:history="1">
        <w:r w:rsidRPr="00B17EF8">
          <w:rPr>
            <w:rFonts w:ascii="Times New Roman" w:hAnsi="Times New Roman" w:cs="Times New Roman"/>
            <w:sz w:val="28"/>
            <w:szCs w:val="28"/>
          </w:rPr>
          <w:t>мероприятию</w:t>
        </w:r>
      </w:hyperlink>
      <w:r w:rsidRPr="00B17EF8">
        <w:rPr>
          <w:rFonts w:ascii="Times New Roman" w:hAnsi="Times New Roman" w:cs="Times New Roman"/>
          <w:sz w:val="28"/>
          <w:szCs w:val="28"/>
        </w:rPr>
        <w:t xml:space="preserve"> </w:t>
      </w:r>
      <w:r w:rsidR="00631569" w:rsidRPr="00B17EF8">
        <w:rPr>
          <w:rFonts w:ascii="Times New Roman" w:hAnsi="Times New Roman" w:cs="Times New Roman"/>
          <w:sz w:val="28"/>
          <w:szCs w:val="28"/>
        </w:rPr>
        <w:t xml:space="preserve">                 </w:t>
      </w:r>
      <w:r w:rsidRPr="00B17EF8">
        <w:rPr>
          <w:rFonts w:ascii="Times New Roman" w:hAnsi="Times New Roman" w:cs="Times New Roman"/>
          <w:sz w:val="28"/>
          <w:szCs w:val="28"/>
        </w:rPr>
        <w:t>4.1 мероприятий подпрограммы осуществляется путем предоставления муниципальным бюджетным учреждениям дополнительного образования «Ачинская музыкальная школа № 1» «</w:t>
      </w:r>
      <w:r w:rsidR="002A7023" w:rsidRPr="00B17EF8">
        <w:rPr>
          <w:rFonts w:ascii="Times New Roman" w:hAnsi="Times New Roman" w:cs="Times New Roman"/>
          <w:sz w:val="28"/>
          <w:szCs w:val="28"/>
        </w:rPr>
        <w:t>Ачинская д</w:t>
      </w:r>
      <w:r w:rsidRPr="00B17EF8">
        <w:rPr>
          <w:rFonts w:ascii="Times New Roman" w:hAnsi="Times New Roman" w:cs="Times New Roman"/>
          <w:sz w:val="28"/>
          <w:szCs w:val="28"/>
        </w:rPr>
        <w:t xml:space="preserve">етская музыкальная школа № 2» и «Ачинская детская художественная школа имени А.М. Знака» </w:t>
      </w:r>
      <w:r w:rsidRPr="00B17EF8">
        <w:rPr>
          <w:rFonts w:ascii="Times New Roman" w:hAnsi="Times New Roman" w:cs="Times New Roman"/>
          <w:sz w:val="28"/>
          <w:szCs w:val="28"/>
        </w:rPr>
        <w:lastRenderedPageBreak/>
        <w:t>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F518FA" w:rsidRPr="00B17EF8" w:rsidRDefault="00F518FA"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3.9. Реализация мероприятия 4.2 подпрограммы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F518FA" w:rsidRPr="00B17EF8" w:rsidRDefault="00F518FA"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Расходы на обеспечение деятельности подведомственных учреждений предусмотрены на основании </w:t>
      </w:r>
      <w:hyperlink r:id="rId33" w:tooltip="Постановление Администрации г. Ачинска Красноярского края от 14.03.2011 N 059-п (ред. от 30.12.2014) &quot;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 w:history="1">
        <w:r w:rsidRPr="00B17EF8">
          <w:rPr>
            <w:rFonts w:ascii="Times New Roman" w:hAnsi="Times New Roman" w:cs="Times New Roman"/>
            <w:sz w:val="28"/>
            <w:szCs w:val="28"/>
          </w:rPr>
          <w:t>Постановления</w:t>
        </w:r>
      </w:hyperlink>
      <w:r w:rsidRPr="00B17EF8">
        <w:rPr>
          <w:rFonts w:ascii="Times New Roman" w:hAnsi="Times New Roman" w:cs="Times New Roman"/>
          <w:sz w:val="28"/>
          <w:szCs w:val="28"/>
        </w:rPr>
        <w:t xml:space="preserve"> администрации города Ачинска № 059-п от 14.03.2011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w:t>
      </w:r>
    </w:p>
    <w:p w:rsidR="00F518FA" w:rsidRPr="00B17EF8" w:rsidRDefault="00F518FA"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518FA" w:rsidRPr="00B17EF8" w:rsidRDefault="00C44316"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3.10</w:t>
      </w:r>
      <w:r w:rsidR="00F518FA" w:rsidRPr="00B17EF8">
        <w:rPr>
          <w:rFonts w:ascii="Times New Roman" w:hAnsi="Times New Roman" w:cs="Times New Roman"/>
          <w:sz w:val="28"/>
          <w:szCs w:val="28"/>
        </w:rPr>
        <w:t xml:space="preserve">. По </w:t>
      </w:r>
      <w:hyperlink w:anchor="Par4290" w:tooltip="1.8" w:history="1">
        <w:r w:rsidR="00F518FA" w:rsidRPr="00B17EF8">
          <w:rPr>
            <w:rFonts w:ascii="Times New Roman" w:hAnsi="Times New Roman" w:cs="Times New Roman"/>
            <w:sz w:val="28"/>
            <w:szCs w:val="28"/>
          </w:rPr>
          <w:t>мероприятию</w:t>
        </w:r>
      </w:hyperlink>
      <w:r w:rsidR="00F518FA" w:rsidRPr="00B17EF8">
        <w:rPr>
          <w:rFonts w:ascii="Times New Roman" w:hAnsi="Times New Roman" w:cs="Times New Roman"/>
          <w:sz w:val="28"/>
          <w:szCs w:val="28"/>
        </w:rPr>
        <w:t xml:space="preserve"> 4.</w:t>
      </w:r>
      <w:r w:rsidR="00D925B1" w:rsidRPr="00B17EF8">
        <w:rPr>
          <w:rFonts w:ascii="Times New Roman" w:hAnsi="Times New Roman" w:cs="Times New Roman"/>
          <w:sz w:val="28"/>
          <w:szCs w:val="28"/>
        </w:rPr>
        <w:t>3</w:t>
      </w:r>
      <w:r w:rsidR="00F518FA" w:rsidRPr="00B17EF8">
        <w:rPr>
          <w:rFonts w:ascii="Times New Roman" w:hAnsi="Times New Roman" w:cs="Times New Roman"/>
          <w:sz w:val="28"/>
          <w:szCs w:val="28"/>
        </w:rPr>
        <w:t xml:space="preserve"> расходы предусмотрены на реализацию праздничных мероприятий, общегородских культурных событий и проектов, а именно, предоставление субсидии на иные цели муниципальному бюджетному образовательному учреждения дополнительного образования детей «Ачинская детская художественная школа имени А.М. Знака», не связанной с финансовым обеспечением выполнения муниципального задания.</w:t>
      </w:r>
    </w:p>
    <w:p w:rsidR="00F518FA" w:rsidRPr="00B17EF8" w:rsidRDefault="00F518FA"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A56929" w:rsidRPr="00B17EF8" w:rsidRDefault="00A56929" w:rsidP="009F6CA8">
      <w:pPr>
        <w:pStyle w:val="ConsPlusNormal"/>
        <w:jc w:val="both"/>
        <w:rPr>
          <w:rFonts w:ascii="Times New Roman" w:hAnsi="Times New Roman" w:cs="Times New Roman"/>
          <w:sz w:val="28"/>
          <w:szCs w:val="28"/>
        </w:rPr>
      </w:pPr>
    </w:p>
    <w:p w:rsidR="0022034A" w:rsidRPr="00B17EF8" w:rsidRDefault="0022034A" w:rsidP="009F6CA8">
      <w:pPr>
        <w:pStyle w:val="ConsPlusNormal"/>
        <w:jc w:val="center"/>
        <w:outlineLvl w:val="3"/>
        <w:rPr>
          <w:rFonts w:ascii="Times New Roman" w:hAnsi="Times New Roman" w:cs="Times New Roman"/>
          <w:sz w:val="28"/>
          <w:szCs w:val="28"/>
        </w:rPr>
      </w:pPr>
      <w:r w:rsidRPr="00B17EF8">
        <w:rPr>
          <w:rFonts w:ascii="Times New Roman" w:hAnsi="Times New Roman" w:cs="Times New Roman"/>
          <w:sz w:val="28"/>
          <w:szCs w:val="28"/>
        </w:rPr>
        <w:t>4. Управление подпрограммой и контроль</w:t>
      </w:r>
      <w:r w:rsidR="00285E3C" w:rsidRPr="00B17EF8">
        <w:rPr>
          <w:rFonts w:ascii="Times New Roman" w:hAnsi="Times New Roman" w:cs="Times New Roman"/>
          <w:sz w:val="28"/>
          <w:szCs w:val="28"/>
        </w:rPr>
        <w:t xml:space="preserve"> </w:t>
      </w:r>
      <w:r w:rsidRPr="00B17EF8">
        <w:rPr>
          <w:rFonts w:ascii="Times New Roman" w:hAnsi="Times New Roman" w:cs="Times New Roman"/>
          <w:sz w:val="28"/>
          <w:szCs w:val="28"/>
        </w:rPr>
        <w:t>за ходом ее выполнения</w:t>
      </w:r>
    </w:p>
    <w:p w:rsidR="0022034A" w:rsidRPr="00B17EF8" w:rsidRDefault="0022034A" w:rsidP="009F6CA8">
      <w:pPr>
        <w:pStyle w:val="ConsPlusNormal"/>
        <w:ind w:firstLine="540"/>
        <w:jc w:val="both"/>
        <w:rPr>
          <w:rFonts w:ascii="Times New Roman" w:hAnsi="Times New Roman" w:cs="Times New Roman"/>
          <w:sz w:val="28"/>
          <w:szCs w:val="28"/>
        </w:rPr>
      </w:pPr>
    </w:p>
    <w:p w:rsidR="009430A2" w:rsidRPr="00B17EF8" w:rsidRDefault="009430A2"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4.1. Текущее управление и контроль за реализацией подпрограммы осуществляет администрация города Ачинска (отдел культуры).</w:t>
      </w:r>
    </w:p>
    <w:p w:rsidR="009430A2" w:rsidRPr="00B17EF8" w:rsidRDefault="009430A2"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430A2" w:rsidRPr="00B17EF8" w:rsidRDefault="009430A2"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4.2. Администрация города Ачинска (отдел культуры) осуществляет:</w:t>
      </w:r>
    </w:p>
    <w:p w:rsidR="009430A2" w:rsidRPr="00B17EF8" w:rsidRDefault="009430A2"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1) координацию исполнения мероприятий подпрограммы, мониторинг их реализации;</w:t>
      </w:r>
    </w:p>
    <w:p w:rsidR="009430A2" w:rsidRPr="00B17EF8" w:rsidRDefault="009430A2"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2) непосредственный контроль за ходом реализации мероприятий подпрограммы;</w:t>
      </w:r>
    </w:p>
    <w:p w:rsidR="009430A2" w:rsidRPr="00B17EF8" w:rsidRDefault="009430A2"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 подготовку отчетов о реализации подпрограммы.</w:t>
      </w:r>
    </w:p>
    <w:p w:rsidR="00D331C9" w:rsidRPr="00B17EF8" w:rsidRDefault="00D331C9"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4.3. Отчет о реализации программы представляется ответственным </w:t>
      </w:r>
      <w:r w:rsidRPr="00B17EF8">
        <w:rPr>
          <w:rFonts w:ascii="Times New Roman" w:hAnsi="Times New Roman" w:cs="Times New Roman"/>
          <w:sz w:val="28"/>
          <w:szCs w:val="28"/>
        </w:rPr>
        <w:lastRenderedPageBreak/>
        <w:t xml:space="preserve">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w:t>
      </w:r>
    </w:p>
    <w:p w:rsidR="00D331C9" w:rsidRPr="00B17EF8" w:rsidRDefault="00D331C9"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Отчет о реализации программы за 1, 2, 3 кварталы представляется в срок не позднее 15-го числа месяца, следующего за отчетным кварталом.</w:t>
      </w:r>
    </w:p>
    <w:p w:rsidR="009430A2" w:rsidRPr="00B17EF8" w:rsidRDefault="009430A2"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9430A2" w:rsidRPr="00B17EF8" w:rsidRDefault="009430A2"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9430A2" w:rsidRPr="00B17EF8" w:rsidRDefault="009430A2" w:rsidP="00E62C77">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221F59" w:rsidRPr="00B17EF8" w:rsidRDefault="00221F59" w:rsidP="009F6CA8">
      <w:pPr>
        <w:pStyle w:val="ConsPlusNormal"/>
        <w:jc w:val="both"/>
        <w:rPr>
          <w:rFonts w:ascii="Times New Roman" w:hAnsi="Times New Roman" w:cs="Times New Roman"/>
          <w:sz w:val="28"/>
          <w:szCs w:val="28"/>
        </w:rPr>
      </w:pPr>
    </w:p>
    <w:p w:rsidR="009765EF" w:rsidRPr="00B17EF8" w:rsidRDefault="009765EF" w:rsidP="009F6CA8">
      <w:pPr>
        <w:pStyle w:val="ConsPlusNormal"/>
        <w:jc w:val="both"/>
        <w:rPr>
          <w:rFonts w:ascii="Times New Roman" w:hAnsi="Times New Roman" w:cs="Times New Roman"/>
          <w:sz w:val="28"/>
          <w:szCs w:val="28"/>
        </w:rPr>
      </w:pPr>
    </w:p>
    <w:p w:rsidR="009765EF" w:rsidRPr="00B17EF8" w:rsidRDefault="009765EF" w:rsidP="009765EF">
      <w:pPr>
        <w:pStyle w:val="ConsPlusNormal"/>
        <w:rPr>
          <w:rFonts w:ascii="Times New Roman" w:hAnsi="Times New Roman" w:cs="Times New Roman"/>
          <w:sz w:val="28"/>
          <w:szCs w:val="28"/>
        </w:rPr>
        <w:sectPr w:rsidR="009765EF" w:rsidRPr="00B17EF8" w:rsidSect="005A415B">
          <w:pgSz w:w="11906" w:h="16838"/>
          <w:pgMar w:top="1134" w:right="850" w:bottom="1134" w:left="1701" w:header="0" w:footer="0" w:gutter="0"/>
          <w:cols w:space="720"/>
          <w:noEndnote/>
          <w:docGrid w:linePitch="326"/>
        </w:sectPr>
      </w:pPr>
    </w:p>
    <w:p w:rsidR="009A098E" w:rsidRPr="00B17EF8" w:rsidRDefault="00600322" w:rsidP="009F6CA8">
      <w:pPr>
        <w:pStyle w:val="ConsPlusNormal"/>
        <w:ind w:left="9360" w:firstLine="720"/>
        <w:jc w:val="right"/>
        <w:outlineLvl w:val="2"/>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w:t>
      </w:r>
      <w:r w:rsidR="009A098E" w:rsidRPr="00B17EF8">
        <w:rPr>
          <w:rFonts w:ascii="Times New Roman" w:hAnsi="Times New Roman" w:cs="Times New Roman"/>
          <w:sz w:val="24"/>
          <w:szCs w:val="24"/>
        </w:rPr>
        <w:t xml:space="preserve"> 1</w:t>
      </w:r>
    </w:p>
    <w:p w:rsidR="005A415B"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к подпрограмме</w:t>
      </w:r>
    </w:p>
    <w:p w:rsidR="005A415B" w:rsidRPr="00B17EF8" w:rsidRDefault="00600322"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w:t>
      </w:r>
      <w:r w:rsidR="009A098E" w:rsidRPr="00B17EF8">
        <w:rPr>
          <w:rFonts w:ascii="Times New Roman" w:hAnsi="Times New Roman" w:cs="Times New Roman"/>
          <w:sz w:val="24"/>
          <w:szCs w:val="24"/>
        </w:rPr>
        <w:t>Развитие системы дополнительного</w:t>
      </w:r>
      <w:r w:rsidRPr="00B17EF8">
        <w:rPr>
          <w:rFonts w:ascii="Times New Roman" w:hAnsi="Times New Roman" w:cs="Times New Roman"/>
          <w:sz w:val="24"/>
          <w:szCs w:val="24"/>
        </w:rPr>
        <w:t xml:space="preserve"> </w:t>
      </w:r>
      <w:r w:rsidR="005A415B" w:rsidRPr="00B17EF8">
        <w:rPr>
          <w:rFonts w:ascii="Times New Roman" w:hAnsi="Times New Roman" w:cs="Times New Roman"/>
          <w:sz w:val="24"/>
          <w:szCs w:val="24"/>
        </w:rPr>
        <w:t>образования детей</w:t>
      </w:r>
    </w:p>
    <w:p w:rsidR="005A415B"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в области</w:t>
      </w:r>
      <w:r w:rsidR="00600322" w:rsidRPr="00B17EF8">
        <w:rPr>
          <w:rFonts w:ascii="Times New Roman" w:hAnsi="Times New Roman" w:cs="Times New Roman"/>
          <w:sz w:val="24"/>
          <w:szCs w:val="24"/>
        </w:rPr>
        <w:t xml:space="preserve"> культуры и искусства»</w:t>
      </w:r>
      <w:r w:rsidRPr="00B17EF8">
        <w:rPr>
          <w:rFonts w:ascii="Times New Roman" w:hAnsi="Times New Roman" w:cs="Times New Roman"/>
          <w:sz w:val="24"/>
          <w:szCs w:val="24"/>
        </w:rPr>
        <w:t>,</w:t>
      </w:r>
      <w:r w:rsidR="00600322" w:rsidRPr="00B17EF8">
        <w:rPr>
          <w:rFonts w:ascii="Times New Roman" w:hAnsi="Times New Roman" w:cs="Times New Roman"/>
          <w:sz w:val="24"/>
          <w:szCs w:val="24"/>
        </w:rPr>
        <w:t xml:space="preserve"> </w:t>
      </w:r>
      <w:r w:rsidRPr="00B17EF8">
        <w:rPr>
          <w:rFonts w:ascii="Times New Roman" w:hAnsi="Times New Roman" w:cs="Times New Roman"/>
          <w:sz w:val="24"/>
          <w:szCs w:val="24"/>
        </w:rPr>
        <w:t>реализуемой в рамках</w:t>
      </w:r>
    </w:p>
    <w:p w:rsidR="009A098E"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муниципальной программы</w:t>
      </w:r>
      <w:r w:rsidR="00600322" w:rsidRPr="00B17EF8">
        <w:rPr>
          <w:rFonts w:ascii="Times New Roman" w:hAnsi="Times New Roman" w:cs="Times New Roman"/>
          <w:sz w:val="24"/>
          <w:szCs w:val="24"/>
        </w:rPr>
        <w:t xml:space="preserve"> </w:t>
      </w:r>
      <w:r w:rsidRPr="00B17EF8">
        <w:rPr>
          <w:rFonts w:ascii="Times New Roman" w:hAnsi="Times New Roman" w:cs="Times New Roman"/>
          <w:sz w:val="24"/>
          <w:szCs w:val="24"/>
        </w:rPr>
        <w:t>города Ачинска</w:t>
      </w:r>
      <w:r w:rsidR="00600322" w:rsidRPr="00B17EF8">
        <w:rPr>
          <w:rFonts w:ascii="Times New Roman" w:hAnsi="Times New Roman" w:cs="Times New Roman"/>
          <w:sz w:val="24"/>
          <w:szCs w:val="24"/>
        </w:rPr>
        <w:t xml:space="preserve"> «Развитие культуры»</w:t>
      </w:r>
    </w:p>
    <w:p w:rsidR="003D6B04" w:rsidRPr="00B17EF8" w:rsidRDefault="003D6B04" w:rsidP="009F6CA8">
      <w:pPr>
        <w:pStyle w:val="ConsPlusNormal"/>
        <w:jc w:val="right"/>
        <w:rPr>
          <w:rFonts w:ascii="Times New Roman" w:hAnsi="Times New Roman" w:cs="Times New Roman"/>
          <w:sz w:val="24"/>
          <w:szCs w:val="24"/>
        </w:rPr>
      </w:pPr>
    </w:p>
    <w:p w:rsidR="006F26C5" w:rsidRPr="00B17EF8" w:rsidRDefault="006F26C5" w:rsidP="009F6CA8">
      <w:pPr>
        <w:pStyle w:val="ConsPlusNormal"/>
        <w:jc w:val="right"/>
        <w:rPr>
          <w:rFonts w:ascii="Times New Roman" w:hAnsi="Times New Roman" w:cs="Times New Roman"/>
          <w:sz w:val="24"/>
          <w:szCs w:val="24"/>
        </w:rPr>
      </w:pPr>
    </w:p>
    <w:p w:rsidR="006F26C5" w:rsidRPr="00B17EF8" w:rsidRDefault="006F26C5" w:rsidP="009F6CA8">
      <w:pPr>
        <w:pStyle w:val="ConsPlusNormal"/>
        <w:jc w:val="right"/>
        <w:rPr>
          <w:rFonts w:ascii="Times New Roman" w:hAnsi="Times New Roman" w:cs="Times New Roman"/>
          <w:sz w:val="24"/>
          <w:szCs w:val="24"/>
        </w:rPr>
      </w:pPr>
    </w:p>
    <w:p w:rsidR="00C262B8" w:rsidRPr="00B17EF8" w:rsidRDefault="00C262B8" w:rsidP="009F6CA8">
      <w:pPr>
        <w:pStyle w:val="ConsPlusNormal"/>
        <w:jc w:val="center"/>
        <w:rPr>
          <w:rFonts w:ascii="Times New Roman" w:hAnsi="Times New Roman" w:cs="Times New Roman"/>
          <w:sz w:val="24"/>
          <w:szCs w:val="24"/>
        </w:rPr>
      </w:pPr>
      <w:bookmarkStart w:id="33" w:name="Par5608"/>
      <w:bookmarkEnd w:id="33"/>
      <w:r w:rsidRPr="00B17EF8">
        <w:rPr>
          <w:rFonts w:ascii="Times New Roman" w:hAnsi="Times New Roman" w:cs="Times New Roman"/>
          <w:sz w:val="24"/>
          <w:szCs w:val="24"/>
        </w:rPr>
        <w:t xml:space="preserve">Перечень и значения показателей результативности подпрограммы </w:t>
      </w:r>
    </w:p>
    <w:p w:rsidR="009A098E" w:rsidRPr="00B17EF8" w:rsidRDefault="00600322"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w:t>
      </w:r>
      <w:r w:rsidR="00C262B8" w:rsidRPr="00B17EF8">
        <w:rPr>
          <w:rFonts w:ascii="Times New Roman" w:hAnsi="Times New Roman" w:cs="Times New Roman"/>
          <w:sz w:val="24"/>
          <w:szCs w:val="24"/>
        </w:rPr>
        <w:t>Развитие системы дополнительного образования детей в области культуры и искусства</w:t>
      </w:r>
      <w:r w:rsidRPr="00B17EF8">
        <w:rPr>
          <w:rFonts w:ascii="Times New Roman" w:hAnsi="Times New Roman" w:cs="Times New Roman"/>
          <w:sz w:val="24"/>
          <w:szCs w:val="24"/>
        </w:rPr>
        <w:t>»</w:t>
      </w:r>
    </w:p>
    <w:p w:rsidR="007A6DD3" w:rsidRPr="00B17EF8" w:rsidRDefault="007A6DD3" w:rsidP="009F6CA8">
      <w:pPr>
        <w:pStyle w:val="ConsPlusNormal"/>
        <w:jc w:val="center"/>
        <w:rPr>
          <w:rFonts w:ascii="Times New Roman" w:hAnsi="Times New Roman" w:cs="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80"/>
        <w:gridCol w:w="4869"/>
        <w:gridCol w:w="697"/>
        <w:gridCol w:w="2521"/>
        <w:gridCol w:w="1534"/>
        <w:gridCol w:w="1452"/>
        <w:gridCol w:w="1451"/>
        <w:gridCol w:w="1307"/>
      </w:tblGrid>
      <w:tr w:rsidR="00B572AC" w:rsidRPr="00B17EF8" w:rsidTr="009134EE">
        <w:trPr>
          <w:trHeight w:val="201"/>
          <w:jc w:val="center"/>
        </w:trPr>
        <w:tc>
          <w:tcPr>
            <w:tcW w:w="580" w:type="dxa"/>
            <w:vMerge w:val="restart"/>
            <w:tcBorders>
              <w:top w:val="single" w:sz="4" w:space="0" w:color="auto"/>
              <w:left w:val="single" w:sz="4" w:space="0" w:color="auto"/>
              <w:right w:val="single" w:sz="4" w:space="0" w:color="auto"/>
            </w:tcBorders>
          </w:tcPr>
          <w:p w:rsidR="00B572AC" w:rsidRPr="00B17EF8" w:rsidRDefault="00B572A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w:t>
            </w:r>
          </w:p>
          <w:p w:rsidR="00B572AC" w:rsidRPr="00B17EF8" w:rsidRDefault="00B572A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п/п</w:t>
            </w:r>
          </w:p>
        </w:tc>
        <w:tc>
          <w:tcPr>
            <w:tcW w:w="4869" w:type="dxa"/>
            <w:vMerge w:val="restart"/>
            <w:tcBorders>
              <w:top w:val="single" w:sz="4" w:space="0" w:color="auto"/>
              <w:left w:val="single" w:sz="4" w:space="0" w:color="auto"/>
              <w:right w:val="single" w:sz="4" w:space="0" w:color="auto"/>
            </w:tcBorders>
          </w:tcPr>
          <w:p w:rsidR="00B572AC" w:rsidRPr="00B17EF8" w:rsidRDefault="00B572A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Цель, показатели результативности</w:t>
            </w:r>
          </w:p>
        </w:tc>
        <w:tc>
          <w:tcPr>
            <w:tcW w:w="697" w:type="dxa"/>
            <w:vMerge w:val="restart"/>
            <w:tcBorders>
              <w:top w:val="single" w:sz="4" w:space="0" w:color="auto"/>
              <w:left w:val="single" w:sz="4" w:space="0" w:color="auto"/>
              <w:right w:val="single" w:sz="4" w:space="0" w:color="auto"/>
            </w:tcBorders>
          </w:tcPr>
          <w:p w:rsidR="00B572AC" w:rsidRPr="00B17EF8" w:rsidRDefault="00B572A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Ед. изм.</w:t>
            </w:r>
          </w:p>
        </w:tc>
        <w:tc>
          <w:tcPr>
            <w:tcW w:w="2521" w:type="dxa"/>
            <w:vMerge w:val="restart"/>
            <w:tcBorders>
              <w:top w:val="single" w:sz="4" w:space="0" w:color="auto"/>
              <w:left w:val="single" w:sz="4" w:space="0" w:color="auto"/>
              <w:right w:val="single" w:sz="4" w:space="0" w:color="auto"/>
            </w:tcBorders>
          </w:tcPr>
          <w:p w:rsidR="00B572AC" w:rsidRPr="00B17EF8" w:rsidRDefault="00B572A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Источник информации</w:t>
            </w:r>
          </w:p>
        </w:tc>
        <w:tc>
          <w:tcPr>
            <w:tcW w:w="5744" w:type="dxa"/>
            <w:gridSpan w:val="4"/>
            <w:tcBorders>
              <w:top w:val="single" w:sz="4" w:space="0" w:color="auto"/>
              <w:left w:val="single" w:sz="4" w:space="0" w:color="auto"/>
              <w:bottom w:val="single" w:sz="4" w:space="0" w:color="auto"/>
              <w:right w:val="single" w:sz="4" w:space="0" w:color="auto"/>
            </w:tcBorders>
          </w:tcPr>
          <w:p w:rsidR="00B572AC" w:rsidRPr="00B17EF8" w:rsidRDefault="00B572AC"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Годы реализации подпрограммы</w:t>
            </w:r>
          </w:p>
        </w:tc>
      </w:tr>
      <w:tr w:rsidR="00EB746A" w:rsidRPr="00B17EF8" w:rsidTr="009134EE">
        <w:trPr>
          <w:trHeight w:val="279"/>
          <w:jc w:val="center"/>
        </w:trPr>
        <w:tc>
          <w:tcPr>
            <w:tcW w:w="580" w:type="dxa"/>
            <w:vMerge/>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p>
        </w:tc>
        <w:tc>
          <w:tcPr>
            <w:tcW w:w="4869" w:type="dxa"/>
            <w:vMerge/>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p>
        </w:tc>
        <w:tc>
          <w:tcPr>
            <w:tcW w:w="697" w:type="dxa"/>
            <w:vMerge/>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p>
        </w:tc>
        <w:tc>
          <w:tcPr>
            <w:tcW w:w="2521" w:type="dxa"/>
            <w:vMerge/>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p>
        </w:tc>
        <w:tc>
          <w:tcPr>
            <w:tcW w:w="1534" w:type="dxa"/>
            <w:tcBorders>
              <w:top w:val="single" w:sz="4" w:space="0" w:color="auto"/>
              <w:left w:val="single" w:sz="4" w:space="0" w:color="auto"/>
              <w:bottom w:val="single" w:sz="4" w:space="0" w:color="auto"/>
              <w:right w:val="single" w:sz="4" w:space="0" w:color="auto"/>
            </w:tcBorders>
          </w:tcPr>
          <w:p w:rsidR="00EB746A" w:rsidRPr="00B17EF8" w:rsidRDefault="00EB746A" w:rsidP="001560D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1560DA" w:rsidRPr="00B17EF8">
              <w:rPr>
                <w:rFonts w:ascii="Times New Roman" w:hAnsi="Times New Roman" w:cs="Times New Roman"/>
                <w:sz w:val="24"/>
                <w:szCs w:val="24"/>
              </w:rPr>
              <w:t>1</w:t>
            </w:r>
            <w:r w:rsidRPr="00B17EF8">
              <w:rPr>
                <w:rFonts w:ascii="Times New Roman" w:hAnsi="Times New Roman" w:cs="Times New Roman"/>
                <w:sz w:val="24"/>
                <w:szCs w:val="24"/>
              </w:rPr>
              <w:t xml:space="preserve"> год</w:t>
            </w:r>
          </w:p>
        </w:tc>
        <w:tc>
          <w:tcPr>
            <w:tcW w:w="1452" w:type="dxa"/>
            <w:tcBorders>
              <w:top w:val="single" w:sz="4" w:space="0" w:color="auto"/>
              <w:left w:val="single" w:sz="4" w:space="0" w:color="auto"/>
              <w:bottom w:val="single" w:sz="4" w:space="0" w:color="auto"/>
              <w:right w:val="single" w:sz="4" w:space="0" w:color="auto"/>
            </w:tcBorders>
          </w:tcPr>
          <w:p w:rsidR="00EB746A" w:rsidRPr="00B17EF8" w:rsidRDefault="00EB746A" w:rsidP="001560DA">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1560DA"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w:t>
            </w:r>
          </w:p>
        </w:tc>
        <w:tc>
          <w:tcPr>
            <w:tcW w:w="1451" w:type="dxa"/>
            <w:tcBorders>
              <w:top w:val="single" w:sz="4" w:space="0" w:color="auto"/>
              <w:left w:val="single" w:sz="4" w:space="0" w:color="auto"/>
              <w:bottom w:val="single" w:sz="4" w:space="0" w:color="auto"/>
              <w:right w:val="single" w:sz="4" w:space="0" w:color="auto"/>
            </w:tcBorders>
          </w:tcPr>
          <w:p w:rsidR="00EB746A" w:rsidRPr="00B17EF8" w:rsidRDefault="001560D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2023</w:t>
            </w:r>
            <w:r w:rsidR="00EB746A" w:rsidRPr="00B17EF8">
              <w:rPr>
                <w:rFonts w:ascii="Times New Roman" w:hAnsi="Times New Roman" w:cs="Times New Roman"/>
                <w:sz w:val="24"/>
                <w:szCs w:val="24"/>
              </w:rPr>
              <w:t xml:space="preserve"> год</w:t>
            </w:r>
          </w:p>
        </w:tc>
        <w:tc>
          <w:tcPr>
            <w:tcW w:w="1307" w:type="dxa"/>
            <w:tcBorders>
              <w:top w:val="single" w:sz="4" w:space="0" w:color="auto"/>
              <w:left w:val="single" w:sz="4" w:space="0" w:color="auto"/>
              <w:bottom w:val="single" w:sz="4" w:space="0" w:color="auto"/>
              <w:right w:val="single" w:sz="4" w:space="0" w:color="auto"/>
            </w:tcBorders>
          </w:tcPr>
          <w:p w:rsidR="00EB746A" w:rsidRPr="00B17EF8" w:rsidRDefault="001560D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2024</w:t>
            </w:r>
            <w:r w:rsidR="00EB746A" w:rsidRPr="00B17EF8">
              <w:rPr>
                <w:rFonts w:ascii="Times New Roman" w:hAnsi="Times New Roman" w:cs="Times New Roman"/>
                <w:sz w:val="24"/>
                <w:szCs w:val="24"/>
              </w:rPr>
              <w:t xml:space="preserve"> год</w:t>
            </w:r>
          </w:p>
        </w:tc>
      </w:tr>
      <w:tr w:rsidR="00EB746A" w:rsidRPr="00B17EF8" w:rsidTr="009134EE">
        <w:trPr>
          <w:trHeight w:val="59"/>
          <w:jc w:val="center"/>
        </w:trPr>
        <w:tc>
          <w:tcPr>
            <w:tcW w:w="580" w:type="dxa"/>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4869" w:type="dxa"/>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697" w:type="dxa"/>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2521" w:type="dxa"/>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1534" w:type="dxa"/>
            <w:tcBorders>
              <w:top w:val="single" w:sz="4" w:space="0" w:color="auto"/>
              <w:left w:val="single" w:sz="4" w:space="0" w:color="auto"/>
              <w:bottom w:val="single" w:sz="4" w:space="0" w:color="auto"/>
              <w:right w:val="single" w:sz="4" w:space="0" w:color="auto"/>
            </w:tcBorders>
          </w:tcPr>
          <w:p w:rsidR="00EB746A" w:rsidRPr="00B17EF8" w:rsidRDefault="00D74DEB"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w:t>
            </w:r>
          </w:p>
        </w:tc>
        <w:tc>
          <w:tcPr>
            <w:tcW w:w="1452" w:type="dxa"/>
            <w:tcBorders>
              <w:top w:val="single" w:sz="4" w:space="0" w:color="auto"/>
              <w:left w:val="single" w:sz="4" w:space="0" w:color="auto"/>
              <w:bottom w:val="single" w:sz="4" w:space="0" w:color="auto"/>
              <w:right w:val="single" w:sz="4" w:space="0" w:color="auto"/>
            </w:tcBorders>
          </w:tcPr>
          <w:p w:rsidR="00EB746A" w:rsidRPr="00B17EF8" w:rsidRDefault="00D74DEB"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w:t>
            </w:r>
          </w:p>
        </w:tc>
        <w:tc>
          <w:tcPr>
            <w:tcW w:w="1451" w:type="dxa"/>
            <w:tcBorders>
              <w:top w:val="single" w:sz="4" w:space="0" w:color="auto"/>
              <w:left w:val="single" w:sz="4" w:space="0" w:color="auto"/>
              <w:bottom w:val="single" w:sz="4" w:space="0" w:color="auto"/>
              <w:right w:val="single" w:sz="4" w:space="0" w:color="auto"/>
            </w:tcBorders>
          </w:tcPr>
          <w:p w:rsidR="00EB746A" w:rsidRPr="00B17EF8" w:rsidRDefault="00D74DEB"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w:t>
            </w:r>
          </w:p>
        </w:tc>
        <w:tc>
          <w:tcPr>
            <w:tcW w:w="1307" w:type="dxa"/>
            <w:tcBorders>
              <w:top w:val="single" w:sz="4" w:space="0" w:color="auto"/>
              <w:left w:val="single" w:sz="4" w:space="0" w:color="auto"/>
              <w:bottom w:val="single" w:sz="4" w:space="0" w:color="auto"/>
              <w:right w:val="single" w:sz="4" w:space="0" w:color="auto"/>
            </w:tcBorders>
          </w:tcPr>
          <w:p w:rsidR="00EB746A" w:rsidRPr="00B17EF8" w:rsidRDefault="00D74DEB"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w:t>
            </w:r>
          </w:p>
        </w:tc>
      </w:tr>
      <w:tr w:rsidR="00683121" w:rsidRPr="00B17EF8" w:rsidTr="009134EE">
        <w:trPr>
          <w:jc w:val="center"/>
        </w:trPr>
        <w:tc>
          <w:tcPr>
            <w:tcW w:w="580"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1.</w:t>
            </w:r>
          </w:p>
        </w:tc>
        <w:tc>
          <w:tcPr>
            <w:tcW w:w="13831" w:type="dxa"/>
            <w:gridSpan w:val="7"/>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Цель: </w:t>
            </w:r>
            <w:r w:rsidR="00582B91" w:rsidRPr="00B17EF8">
              <w:rPr>
                <w:rFonts w:ascii="Times New Roman" w:hAnsi="Times New Roman" w:cs="Times New Roman"/>
                <w:sz w:val="24"/>
                <w:szCs w:val="24"/>
              </w:rPr>
              <w:t>Развитие системы дополнительного образования детей в области культуры и искусства.</w:t>
            </w:r>
          </w:p>
        </w:tc>
      </w:tr>
      <w:tr w:rsidR="00B572AC" w:rsidRPr="00B17EF8" w:rsidTr="009134EE">
        <w:trPr>
          <w:jc w:val="center"/>
        </w:trPr>
        <w:tc>
          <w:tcPr>
            <w:tcW w:w="580" w:type="dxa"/>
            <w:tcBorders>
              <w:top w:val="single" w:sz="4" w:space="0" w:color="auto"/>
              <w:left w:val="single" w:sz="4" w:space="0" w:color="auto"/>
              <w:bottom w:val="single" w:sz="4" w:space="0" w:color="auto"/>
              <w:right w:val="single" w:sz="4" w:space="0" w:color="auto"/>
            </w:tcBorders>
          </w:tcPr>
          <w:p w:rsidR="00B572AC" w:rsidRPr="00B17EF8" w:rsidRDefault="00B572A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2.</w:t>
            </w:r>
          </w:p>
        </w:tc>
        <w:tc>
          <w:tcPr>
            <w:tcW w:w="12524" w:type="dxa"/>
            <w:gridSpan w:val="6"/>
            <w:tcBorders>
              <w:top w:val="single" w:sz="4" w:space="0" w:color="auto"/>
              <w:left w:val="single" w:sz="4" w:space="0" w:color="auto"/>
              <w:bottom w:val="single" w:sz="4" w:space="0" w:color="auto"/>
              <w:right w:val="single" w:sz="4" w:space="0" w:color="auto"/>
            </w:tcBorders>
          </w:tcPr>
          <w:p w:rsidR="00B572AC" w:rsidRPr="00B17EF8" w:rsidRDefault="00B572AC"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создание условий для художественного, музыкального образования и эстетического воспитания одаренных детей</w:t>
            </w:r>
          </w:p>
        </w:tc>
        <w:tc>
          <w:tcPr>
            <w:tcW w:w="1307" w:type="dxa"/>
            <w:tcBorders>
              <w:top w:val="single" w:sz="4" w:space="0" w:color="auto"/>
              <w:left w:val="single" w:sz="4" w:space="0" w:color="auto"/>
              <w:bottom w:val="single" w:sz="4" w:space="0" w:color="auto"/>
              <w:right w:val="single" w:sz="4" w:space="0" w:color="auto"/>
            </w:tcBorders>
          </w:tcPr>
          <w:p w:rsidR="00B572AC" w:rsidRPr="00B17EF8" w:rsidRDefault="00B572AC" w:rsidP="009F6CA8">
            <w:pPr>
              <w:pStyle w:val="ConsPlusNormal"/>
              <w:rPr>
                <w:rFonts w:ascii="Times New Roman" w:hAnsi="Times New Roman" w:cs="Times New Roman"/>
                <w:sz w:val="24"/>
                <w:szCs w:val="24"/>
              </w:rPr>
            </w:pPr>
          </w:p>
        </w:tc>
      </w:tr>
      <w:tr w:rsidR="00F37295" w:rsidRPr="00B17EF8" w:rsidTr="009134EE">
        <w:trPr>
          <w:jc w:val="center"/>
        </w:trPr>
        <w:tc>
          <w:tcPr>
            <w:tcW w:w="580" w:type="dxa"/>
            <w:tcBorders>
              <w:top w:val="single" w:sz="4" w:space="0" w:color="auto"/>
              <w:left w:val="single" w:sz="4" w:space="0" w:color="auto"/>
              <w:bottom w:val="single" w:sz="4" w:space="0" w:color="auto"/>
              <w:right w:val="single" w:sz="4" w:space="0" w:color="auto"/>
            </w:tcBorders>
          </w:tcPr>
          <w:p w:rsidR="00F37295" w:rsidRPr="00B17EF8" w:rsidRDefault="00F3729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3.</w:t>
            </w:r>
          </w:p>
        </w:tc>
        <w:tc>
          <w:tcPr>
            <w:tcW w:w="4869" w:type="dxa"/>
            <w:tcBorders>
              <w:top w:val="single" w:sz="4" w:space="0" w:color="auto"/>
              <w:left w:val="single" w:sz="4" w:space="0" w:color="auto"/>
              <w:bottom w:val="single" w:sz="4" w:space="0" w:color="auto"/>
              <w:right w:val="single" w:sz="4" w:space="0" w:color="auto"/>
            </w:tcBorders>
          </w:tcPr>
          <w:p w:rsidR="00F37295" w:rsidRPr="00B17EF8" w:rsidRDefault="00F3729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Целевой </w:t>
            </w:r>
            <w:r w:rsidR="00066F27" w:rsidRPr="00B17EF8">
              <w:rPr>
                <w:rFonts w:ascii="Times New Roman" w:hAnsi="Times New Roman" w:cs="Times New Roman"/>
                <w:sz w:val="24"/>
                <w:szCs w:val="24"/>
              </w:rPr>
              <w:t>показатель</w:t>
            </w:r>
            <w:r w:rsidRPr="00B17EF8">
              <w:rPr>
                <w:rFonts w:ascii="Times New Roman" w:hAnsi="Times New Roman" w:cs="Times New Roman"/>
                <w:sz w:val="24"/>
                <w:szCs w:val="24"/>
              </w:rPr>
              <w:t xml:space="preserve"> 1.</w:t>
            </w:r>
          </w:p>
          <w:p w:rsidR="00F37295" w:rsidRPr="00B17EF8" w:rsidRDefault="00F3729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Сохранение контингента обучающихся в учреждениях дополнительного образования детей в области культуры в течение учебного года</w:t>
            </w:r>
          </w:p>
        </w:tc>
        <w:tc>
          <w:tcPr>
            <w:tcW w:w="697" w:type="dxa"/>
            <w:tcBorders>
              <w:top w:val="single" w:sz="4" w:space="0" w:color="auto"/>
              <w:left w:val="single" w:sz="4" w:space="0" w:color="auto"/>
              <w:bottom w:val="single" w:sz="4" w:space="0" w:color="auto"/>
              <w:right w:val="single" w:sz="4" w:space="0" w:color="auto"/>
            </w:tcBorders>
          </w:tcPr>
          <w:p w:rsidR="00F37295" w:rsidRPr="00B17EF8" w:rsidRDefault="00F3729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w:t>
            </w:r>
          </w:p>
        </w:tc>
        <w:tc>
          <w:tcPr>
            <w:tcW w:w="2521" w:type="dxa"/>
            <w:tcBorders>
              <w:top w:val="single" w:sz="4" w:space="0" w:color="auto"/>
              <w:left w:val="single" w:sz="4" w:space="0" w:color="auto"/>
              <w:bottom w:val="single" w:sz="4" w:space="0" w:color="auto"/>
              <w:right w:val="single" w:sz="4" w:space="0" w:color="auto"/>
            </w:tcBorders>
          </w:tcPr>
          <w:p w:rsidR="00F37295" w:rsidRPr="00B17EF8" w:rsidRDefault="00F3729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Расчетный показатель на основе ведомственной отчетности</w:t>
            </w:r>
          </w:p>
        </w:tc>
        <w:tc>
          <w:tcPr>
            <w:tcW w:w="1534" w:type="dxa"/>
            <w:tcBorders>
              <w:top w:val="single" w:sz="4" w:space="0" w:color="auto"/>
              <w:left w:val="single" w:sz="4" w:space="0" w:color="auto"/>
              <w:bottom w:val="single" w:sz="4" w:space="0" w:color="auto"/>
              <w:right w:val="single" w:sz="4" w:space="0" w:color="auto"/>
            </w:tcBorders>
          </w:tcPr>
          <w:p w:rsidR="00F37295" w:rsidRPr="00B17EF8" w:rsidRDefault="00F37295"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98,58</w:t>
            </w:r>
          </w:p>
        </w:tc>
        <w:tc>
          <w:tcPr>
            <w:tcW w:w="1452" w:type="dxa"/>
            <w:tcBorders>
              <w:top w:val="single" w:sz="4" w:space="0" w:color="auto"/>
              <w:left w:val="single" w:sz="4" w:space="0" w:color="auto"/>
              <w:bottom w:val="single" w:sz="4" w:space="0" w:color="auto"/>
              <w:right w:val="single" w:sz="4" w:space="0" w:color="auto"/>
            </w:tcBorders>
          </w:tcPr>
          <w:p w:rsidR="00F37295" w:rsidRPr="00B17EF8" w:rsidRDefault="00F37295"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99,30</w:t>
            </w:r>
          </w:p>
        </w:tc>
        <w:tc>
          <w:tcPr>
            <w:tcW w:w="1451" w:type="dxa"/>
            <w:tcBorders>
              <w:top w:val="single" w:sz="4" w:space="0" w:color="auto"/>
              <w:left w:val="single" w:sz="4" w:space="0" w:color="auto"/>
              <w:bottom w:val="single" w:sz="4" w:space="0" w:color="auto"/>
              <w:right w:val="single" w:sz="4" w:space="0" w:color="auto"/>
            </w:tcBorders>
          </w:tcPr>
          <w:p w:rsidR="00F37295" w:rsidRPr="00B17EF8" w:rsidRDefault="00F37295"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99,30</w:t>
            </w:r>
          </w:p>
        </w:tc>
        <w:tc>
          <w:tcPr>
            <w:tcW w:w="1307" w:type="dxa"/>
            <w:tcBorders>
              <w:top w:val="single" w:sz="4" w:space="0" w:color="auto"/>
              <w:left w:val="single" w:sz="4" w:space="0" w:color="auto"/>
              <w:bottom w:val="single" w:sz="4" w:space="0" w:color="auto"/>
              <w:right w:val="single" w:sz="4" w:space="0" w:color="auto"/>
            </w:tcBorders>
          </w:tcPr>
          <w:p w:rsidR="00F37295" w:rsidRPr="00B17EF8" w:rsidRDefault="00F3729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99,30</w:t>
            </w:r>
          </w:p>
        </w:tc>
      </w:tr>
      <w:tr w:rsidR="00F37295" w:rsidRPr="00B17EF8" w:rsidTr="009134EE">
        <w:trPr>
          <w:jc w:val="center"/>
        </w:trPr>
        <w:tc>
          <w:tcPr>
            <w:tcW w:w="580" w:type="dxa"/>
            <w:tcBorders>
              <w:top w:val="single" w:sz="4" w:space="0" w:color="auto"/>
              <w:left w:val="single" w:sz="4" w:space="0" w:color="auto"/>
              <w:bottom w:val="single" w:sz="4" w:space="0" w:color="auto"/>
              <w:right w:val="single" w:sz="4" w:space="0" w:color="auto"/>
            </w:tcBorders>
          </w:tcPr>
          <w:p w:rsidR="00F37295" w:rsidRPr="00B17EF8" w:rsidRDefault="00F3729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4.</w:t>
            </w:r>
          </w:p>
        </w:tc>
        <w:tc>
          <w:tcPr>
            <w:tcW w:w="4869" w:type="dxa"/>
            <w:tcBorders>
              <w:top w:val="single" w:sz="4" w:space="0" w:color="auto"/>
              <w:left w:val="single" w:sz="4" w:space="0" w:color="auto"/>
              <w:bottom w:val="single" w:sz="4" w:space="0" w:color="auto"/>
              <w:right w:val="single" w:sz="4" w:space="0" w:color="auto"/>
            </w:tcBorders>
          </w:tcPr>
          <w:p w:rsidR="00F37295" w:rsidRPr="00B17EF8" w:rsidRDefault="00F3729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Целевой </w:t>
            </w:r>
            <w:r w:rsidR="00066F27" w:rsidRPr="00B17EF8">
              <w:rPr>
                <w:rFonts w:ascii="Times New Roman" w:hAnsi="Times New Roman" w:cs="Times New Roman"/>
                <w:sz w:val="24"/>
                <w:szCs w:val="24"/>
              </w:rPr>
              <w:t>показатель</w:t>
            </w:r>
            <w:r w:rsidRPr="00B17EF8">
              <w:rPr>
                <w:rFonts w:ascii="Times New Roman" w:hAnsi="Times New Roman" w:cs="Times New Roman"/>
                <w:sz w:val="24"/>
                <w:szCs w:val="24"/>
              </w:rPr>
              <w:t xml:space="preserve"> 2.</w:t>
            </w:r>
          </w:p>
          <w:p w:rsidR="00F37295" w:rsidRPr="00B17EF8" w:rsidRDefault="00F3729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697" w:type="dxa"/>
            <w:tcBorders>
              <w:top w:val="single" w:sz="4" w:space="0" w:color="auto"/>
              <w:left w:val="single" w:sz="4" w:space="0" w:color="auto"/>
              <w:bottom w:val="single" w:sz="4" w:space="0" w:color="auto"/>
              <w:right w:val="single" w:sz="4" w:space="0" w:color="auto"/>
            </w:tcBorders>
          </w:tcPr>
          <w:p w:rsidR="00F37295" w:rsidRPr="00B17EF8" w:rsidRDefault="00F3729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w:t>
            </w:r>
          </w:p>
        </w:tc>
        <w:tc>
          <w:tcPr>
            <w:tcW w:w="2521" w:type="dxa"/>
            <w:tcBorders>
              <w:top w:val="single" w:sz="4" w:space="0" w:color="auto"/>
              <w:left w:val="single" w:sz="4" w:space="0" w:color="auto"/>
              <w:bottom w:val="single" w:sz="4" w:space="0" w:color="auto"/>
              <w:right w:val="single" w:sz="4" w:space="0" w:color="auto"/>
            </w:tcBorders>
          </w:tcPr>
          <w:p w:rsidR="00F37295" w:rsidRPr="00B17EF8" w:rsidRDefault="00F3729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Расчетный показатель на основе ведомственной отчетности</w:t>
            </w:r>
          </w:p>
        </w:tc>
        <w:tc>
          <w:tcPr>
            <w:tcW w:w="1534" w:type="dxa"/>
            <w:tcBorders>
              <w:top w:val="single" w:sz="4" w:space="0" w:color="auto"/>
              <w:left w:val="single" w:sz="4" w:space="0" w:color="auto"/>
              <w:bottom w:val="single" w:sz="4" w:space="0" w:color="auto"/>
              <w:right w:val="single" w:sz="4" w:space="0" w:color="auto"/>
            </w:tcBorders>
          </w:tcPr>
          <w:p w:rsidR="00F37295" w:rsidRPr="00B17EF8" w:rsidRDefault="00F37295"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39,7</w:t>
            </w:r>
          </w:p>
        </w:tc>
        <w:tc>
          <w:tcPr>
            <w:tcW w:w="1452" w:type="dxa"/>
            <w:tcBorders>
              <w:top w:val="single" w:sz="4" w:space="0" w:color="auto"/>
              <w:left w:val="single" w:sz="4" w:space="0" w:color="auto"/>
              <w:bottom w:val="single" w:sz="4" w:space="0" w:color="auto"/>
              <w:right w:val="single" w:sz="4" w:space="0" w:color="auto"/>
            </w:tcBorders>
          </w:tcPr>
          <w:p w:rsidR="00F37295" w:rsidRPr="00B17EF8" w:rsidRDefault="00F37295"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40,0</w:t>
            </w:r>
          </w:p>
        </w:tc>
        <w:tc>
          <w:tcPr>
            <w:tcW w:w="1451" w:type="dxa"/>
            <w:tcBorders>
              <w:top w:val="single" w:sz="4" w:space="0" w:color="auto"/>
              <w:left w:val="single" w:sz="4" w:space="0" w:color="auto"/>
              <w:bottom w:val="single" w:sz="4" w:space="0" w:color="auto"/>
              <w:right w:val="single" w:sz="4" w:space="0" w:color="auto"/>
            </w:tcBorders>
          </w:tcPr>
          <w:p w:rsidR="00F37295" w:rsidRPr="00B17EF8" w:rsidRDefault="00F37295"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40,0</w:t>
            </w:r>
          </w:p>
        </w:tc>
        <w:tc>
          <w:tcPr>
            <w:tcW w:w="1307" w:type="dxa"/>
            <w:tcBorders>
              <w:top w:val="single" w:sz="4" w:space="0" w:color="auto"/>
              <w:left w:val="single" w:sz="4" w:space="0" w:color="auto"/>
              <w:bottom w:val="single" w:sz="4" w:space="0" w:color="auto"/>
              <w:right w:val="single" w:sz="4" w:space="0" w:color="auto"/>
            </w:tcBorders>
          </w:tcPr>
          <w:p w:rsidR="00F37295" w:rsidRPr="00B17EF8" w:rsidRDefault="00F3729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40,0</w:t>
            </w:r>
          </w:p>
        </w:tc>
      </w:tr>
      <w:tr w:rsidR="0070487A" w:rsidRPr="00B17EF8" w:rsidTr="009134EE">
        <w:trPr>
          <w:jc w:val="center"/>
        </w:trPr>
        <w:tc>
          <w:tcPr>
            <w:tcW w:w="580" w:type="dxa"/>
            <w:tcBorders>
              <w:top w:val="single" w:sz="4" w:space="0" w:color="auto"/>
              <w:left w:val="single" w:sz="4" w:space="0" w:color="auto"/>
              <w:bottom w:val="single" w:sz="4" w:space="0" w:color="auto"/>
              <w:right w:val="single" w:sz="4" w:space="0" w:color="auto"/>
            </w:tcBorders>
          </w:tcPr>
          <w:p w:rsidR="0070487A" w:rsidRPr="00B17EF8" w:rsidRDefault="0070487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5.</w:t>
            </w:r>
          </w:p>
        </w:tc>
        <w:tc>
          <w:tcPr>
            <w:tcW w:w="4869" w:type="dxa"/>
            <w:tcBorders>
              <w:top w:val="single" w:sz="4" w:space="0" w:color="auto"/>
              <w:left w:val="single" w:sz="4" w:space="0" w:color="auto"/>
              <w:bottom w:val="single" w:sz="4" w:space="0" w:color="auto"/>
              <w:right w:val="single" w:sz="4" w:space="0" w:color="auto"/>
            </w:tcBorders>
          </w:tcPr>
          <w:p w:rsidR="0070487A" w:rsidRPr="00B17EF8" w:rsidRDefault="0070487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Целевой </w:t>
            </w:r>
            <w:r w:rsidR="00066F27" w:rsidRPr="00B17EF8">
              <w:rPr>
                <w:rFonts w:ascii="Times New Roman" w:hAnsi="Times New Roman" w:cs="Times New Roman"/>
                <w:sz w:val="24"/>
                <w:szCs w:val="24"/>
              </w:rPr>
              <w:t xml:space="preserve">показатель </w:t>
            </w:r>
            <w:r w:rsidRPr="00B17EF8">
              <w:rPr>
                <w:rFonts w:ascii="Times New Roman" w:hAnsi="Times New Roman" w:cs="Times New Roman"/>
                <w:sz w:val="24"/>
                <w:szCs w:val="24"/>
              </w:rPr>
              <w:t>3.</w:t>
            </w:r>
          </w:p>
          <w:p w:rsidR="0070487A" w:rsidRPr="00B17EF8" w:rsidRDefault="0070487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697" w:type="dxa"/>
            <w:tcBorders>
              <w:top w:val="single" w:sz="4" w:space="0" w:color="auto"/>
              <w:left w:val="single" w:sz="4" w:space="0" w:color="auto"/>
              <w:bottom w:val="single" w:sz="4" w:space="0" w:color="auto"/>
              <w:right w:val="single" w:sz="4" w:space="0" w:color="auto"/>
            </w:tcBorders>
          </w:tcPr>
          <w:p w:rsidR="0070487A" w:rsidRPr="00B17EF8" w:rsidRDefault="0070487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w:t>
            </w:r>
          </w:p>
        </w:tc>
        <w:tc>
          <w:tcPr>
            <w:tcW w:w="2521" w:type="dxa"/>
            <w:tcBorders>
              <w:top w:val="single" w:sz="4" w:space="0" w:color="auto"/>
              <w:left w:val="single" w:sz="4" w:space="0" w:color="auto"/>
              <w:bottom w:val="single" w:sz="4" w:space="0" w:color="auto"/>
              <w:right w:val="single" w:sz="4" w:space="0" w:color="auto"/>
            </w:tcBorders>
          </w:tcPr>
          <w:p w:rsidR="0070487A" w:rsidRPr="00B17EF8" w:rsidRDefault="0070487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Расчетный показатель на основе ведомственной отчетности</w:t>
            </w:r>
          </w:p>
        </w:tc>
        <w:tc>
          <w:tcPr>
            <w:tcW w:w="1534" w:type="dxa"/>
            <w:tcBorders>
              <w:top w:val="single" w:sz="4" w:space="0" w:color="auto"/>
              <w:left w:val="single" w:sz="4" w:space="0" w:color="auto"/>
              <w:bottom w:val="single" w:sz="4" w:space="0" w:color="auto"/>
              <w:right w:val="single" w:sz="4" w:space="0" w:color="auto"/>
            </w:tcBorders>
          </w:tcPr>
          <w:p w:rsidR="0070487A" w:rsidRPr="00B17EF8" w:rsidRDefault="0070487A"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91,0</w:t>
            </w:r>
          </w:p>
        </w:tc>
        <w:tc>
          <w:tcPr>
            <w:tcW w:w="1452" w:type="dxa"/>
            <w:tcBorders>
              <w:top w:val="single" w:sz="4" w:space="0" w:color="auto"/>
              <w:left w:val="single" w:sz="4" w:space="0" w:color="auto"/>
              <w:bottom w:val="single" w:sz="4" w:space="0" w:color="auto"/>
              <w:right w:val="single" w:sz="4" w:space="0" w:color="auto"/>
            </w:tcBorders>
          </w:tcPr>
          <w:p w:rsidR="0070487A" w:rsidRPr="00B17EF8" w:rsidRDefault="0070487A"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91,0</w:t>
            </w:r>
          </w:p>
        </w:tc>
        <w:tc>
          <w:tcPr>
            <w:tcW w:w="1451" w:type="dxa"/>
            <w:tcBorders>
              <w:top w:val="single" w:sz="4" w:space="0" w:color="auto"/>
              <w:left w:val="single" w:sz="4" w:space="0" w:color="auto"/>
              <w:bottom w:val="single" w:sz="4" w:space="0" w:color="auto"/>
              <w:right w:val="single" w:sz="4" w:space="0" w:color="auto"/>
            </w:tcBorders>
          </w:tcPr>
          <w:p w:rsidR="0070487A" w:rsidRPr="00B17EF8" w:rsidRDefault="0070487A"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91,0</w:t>
            </w:r>
          </w:p>
        </w:tc>
        <w:tc>
          <w:tcPr>
            <w:tcW w:w="1307" w:type="dxa"/>
            <w:tcBorders>
              <w:top w:val="single" w:sz="4" w:space="0" w:color="auto"/>
              <w:left w:val="single" w:sz="4" w:space="0" w:color="auto"/>
              <w:bottom w:val="single" w:sz="4" w:space="0" w:color="auto"/>
              <w:right w:val="single" w:sz="4" w:space="0" w:color="auto"/>
            </w:tcBorders>
          </w:tcPr>
          <w:p w:rsidR="0070487A" w:rsidRPr="00B17EF8" w:rsidRDefault="0070487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91,0</w:t>
            </w:r>
          </w:p>
        </w:tc>
      </w:tr>
    </w:tbl>
    <w:p w:rsidR="007A6DD3" w:rsidRPr="00B17EF8" w:rsidRDefault="007A6DD3" w:rsidP="009F6CA8">
      <w:pPr>
        <w:pStyle w:val="ConsPlusNormal"/>
        <w:rPr>
          <w:rFonts w:ascii="Times New Roman" w:hAnsi="Times New Roman" w:cs="Times New Roman"/>
          <w:sz w:val="26"/>
          <w:szCs w:val="26"/>
        </w:rPr>
      </w:pPr>
    </w:p>
    <w:p w:rsidR="007A6DD3" w:rsidRPr="00B17EF8" w:rsidRDefault="007A6DD3" w:rsidP="009F6CA8">
      <w:pPr>
        <w:pStyle w:val="ConsPlusNormal"/>
        <w:rPr>
          <w:rFonts w:ascii="Times New Roman" w:hAnsi="Times New Roman" w:cs="Times New Roman"/>
          <w:sz w:val="26"/>
          <w:szCs w:val="26"/>
        </w:rPr>
      </w:pPr>
    </w:p>
    <w:p w:rsidR="007A6DD3" w:rsidRPr="00B17EF8" w:rsidRDefault="007A6DD3" w:rsidP="009F6CA8">
      <w:pPr>
        <w:pStyle w:val="ConsPlusNormal"/>
        <w:rPr>
          <w:rFonts w:ascii="Times New Roman" w:hAnsi="Times New Roman" w:cs="Times New Roman"/>
          <w:sz w:val="26"/>
          <w:szCs w:val="26"/>
        </w:rPr>
      </w:pPr>
    </w:p>
    <w:p w:rsidR="005F537C" w:rsidRPr="00B17EF8" w:rsidRDefault="005F537C" w:rsidP="009F6CA8">
      <w:pPr>
        <w:pStyle w:val="ConsPlusNormal"/>
        <w:rPr>
          <w:rFonts w:ascii="Times New Roman" w:hAnsi="Times New Roman" w:cs="Times New Roman"/>
          <w:sz w:val="26"/>
          <w:szCs w:val="26"/>
        </w:rPr>
        <w:sectPr w:rsidR="005F537C" w:rsidRPr="00B17EF8" w:rsidSect="005F537C">
          <w:headerReference w:type="default" r:id="rId34"/>
          <w:footerReference w:type="default" r:id="rId35"/>
          <w:pgSz w:w="16838" w:h="11906" w:orient="landscape"/>
          <w:pgMar w:top="1276" w:right="850" w:bottom="1134" w:left="1701" w:header="0" w:footer="0" w:gutter="0"/>
          <w:cols w:space="720"/>
          <w:noEndnote/>
          <w:docGrid w:linePitch="326"/>
        </w:sectPr>
      </w:pPr>
    </w:p>
    <w:p w:rsidR="003066F8" w:rsidRPr="00B17EF8" w:rsidRDefault="003066F8" w:rsidP="009F6CA8">
      <w:pPr>
        <w:pStyle w:val="ConsPlusNormal"/>
        <w:ind w:left="9360" w:firstLine="720"/>
        <w:jc w:val="right"/>
        <w:outlineLvl w:val="2"/>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w:t>
      </w:r>
      <w:r w:rsidR="00D21028" w:rsidRPr="00B17EF8">
        <w:rPr>
          <w:rFonts w:ascii="Times New Roman" w:hAnsi="Times New Roman" w:cs="Times New Roman"/>
          <w:sz w:val="24"/>
          <w:szCs w:val="24"/>
        </w:rPr>
        <w:t xml:space="preserve"> 2</w:t>
      </w:r>
    </w:p>
    <w:p w:rsidR="005A415B" w:rsidRPr="00B17EF8" w:rsidRDefault="003066F8"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к подпрограмме</w:t>
      </w:r>
    </w:p>
    <w:p w:rsidR="005A415B" w:rsidRPr="00B17EF8" w:rsidRDefault="003066F8"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 xml:space="preserve">«Развитие системы дополнительного </w:t>
      </w:r>
      <w:r w:rsidR="005A415B" w:rsidRPr="00B17EF8">
        <w:rPr>
          <w:rFonts w:ascii="Times New Roman" w:hAnsi="Times New Roman" w:cs="Times New Roman"/>
          <w:sz w:val="24"/>
          <w:szCs w:val="24"/>
        </w:rPr>
        <w:t>образования детей</w:t>
      </w:r>
    </w:p>
    <w:p w:rsidR="005A415B" w:rsidRPr="00B17EF8" w:rsidRDefault="003066F8"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в области культуры и искусства», реализуемой в рамках</w:t>
      </w:r>
    </w:p>
    <w:p w:rsidR="003066F8" w:rsidRPr="00B17EF8" w:rsidRDefault="003066F8"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муниципальной программы города Ачинска «Развитие культуры»</w:t>
      </w:r>
    </w:p>
    <w:p w:rsidR="009A098E" w:rsidRPr="00B17EF8" w:rsidRDefault="009A098E" w:rsidP="009F6CA8">
      <w:pPr>
        <w:pStyle w:val="ConsPlusNormal"/>
        <w:ind w:firstLine="540"/>
        <w:jc w:val="right"/>
        <w:rPr>
          <w:rFonts w:ascii="Times New Roman" w:hAnsi="Times New Roman" w:cs="Times New Roman"/>
          <w:sz w:val="24"/>
          <w:szCs w:val="24"/>
        </w:rPr>
      </w:pPr>
    </w:p>
    <w:p w:rsidR="00A87387" w:rsidRPr="00B17EF8" w:rsidRDefault="00A87387" w:rsidP="009F6CA8">
      <w:pPr>
        <w:pStyle w:val="ConsPlusNormal"/>
        <w:ind w:firstLine="540"/>
        <w:jc w:val="right"/>
        <w:rPr>
          <w:rFonts w:ascii="Times New Roman" w:hAnsi="Times New Roman" w:cs="Times New Roman"/>
          <w:sz w:val="24"/>
          <w:szCs w:val="24"/>
        </w:rPr>
      </w:pPr>
    </w:p>
    <w:p w:rsidR="003066F8" w:rsidRPr="00B17EF8" w:rsidRDefault="00C262B8" w:rsidP="009F6CA8">
      <w:pPr>
        <w:pStyle w:val="ConsPlusNormal"/>
        <w:jc w:val="center"/>
        <w:rPr>
          <w:rFonts w:ascii="Times New Roman" w:hAnsi="Times New Roman" w:cs="Times New Roman"/>
          <w:sz w:val="24"/>
          <w:szCs w:val="24"/>
        </w:rPr>
      </w:pPr>
      <w:bookmarkStart w:id="34" w:name="Par5671"/>
      <w:bookmarkEnd w:id="34"/>
      <w:r w:rsidRPr="00B17EF8">
        <w:rPr>
          <w:rFonts w:ascii="Times New Roman" w:hAnsi="Times New Roman" w:cs="Times New Roman"/>
          <w:sz w:val="24"/>
          <w:szCs w:val="24"/>
        </w:rPr>
        <w:t>Перечень мероприятий подпрограммы</w:t>
      </w:r>
    </w:p>
    <w:p w:rsidR="00A87387" w:rsidRPr="00B17EF8" w:rsidRDefault="00C262B8"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«Развитие системы дополнительного образования детей в области культуры и искусства»</w:t>
      </w:r>
    </w:p>
    <w:tbl>
      <w:tblPr>
        <w:tblW w:w="4989" w:type="pct"/>
        <w:jc w:val="center"/>
        <w:tblLayout w:type="fixed"/>
        <w:tblCellMar>
          <w:top w:w="102" w:type="dxa"/>
          <w:left w:w="62" w:type="dxa"/>
          <w:bottom w:w="102" w:type="dxa"/>
          <w:right w:w="62" w:type="dxa"/>
        </w:tblCellMar>
        <w:tblLook w:val="0000" w:firstRow="0" w:lastRow="0" w:firstColumn="0" w:lastColumn="0" w:noHBand="0" w:noVBand="0"/>
      </w:tblPr>
      <w:tblGrid>
        <w:gridCol w:w="571"/>
        <w:gridCol w:w="1845"/>
        <w:gridCol w:w="8"/>
        <w:gridCol w:w="1428"/>
        <w:gridCol w:w="87"/>
        <w:gridCol w:w="571"/>
        <w:gridCol w:w="55"/>
        <w:gridCol w:w="703"/>
        <w:gridCol w:w="11"/>
        <w:gridCol w:w="1418"/>
        <w:gridCol w:w="8"/>
        <w:gridCol w:w="563"/>
        <w:gridCol w:w="8"/>
        <w:gridCol w:w="991"/>
        <w:gridCol w:w="8"/>
        <w:gridCol w:w="277"/>
        <w:gridCol w:w="1142"/>
        <w:gridCol w:w="8"/>
        <w:gridCol w:w="1137"/>
        <w:gridCol w:w="1288"/>
        <w:gridCol w:w="2252"/>
      </w:tblGrid>
      <w:tr w:rsidR="00A525BD" w:rsidRPr="00B17EF8" w:rsidTr="004B44A0">
        <w:trPr>
          <w:trHeight w:val="624"/>
          <w:jc w:val="center"/>
        </w:trPr>
        <w:tc>
          <w:tcPr>
            <w:tcW w:w="571" w:type="dxa"/>
            <w:vMerge w:val="restart"/>
            <w:tcBorders>
              <w:top w:val="single" w:sz="4" w:space="0" w:color="auto"/>
              <w:left w:val="single" w:sz="4" w:space="0" w:color="auto"/>
              <w:bottom w:val="single" w:sz="4" w:space="0" w:color="auto"/>
              <w:right w:val="single" w:sz="4" w:space="0" w:color="auto"/>
            </w:tcBorders>
          </w:tcPr>
          <w:p w:rsidR="00A525BD" w:rsidRPr="00B17EF8" w:rsidRDefault="00A525BD"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п/п</w:t>
            </w:r>
          </w:p>
        </w:tc>
        <w:tc>
          <w:tcPr>
            <w:tcW w:w="1845" w:type="dxa"/>
            <w:vMerge w:val="restart"/>
            <w:tcBorders>
              <w:top w:val="single" w:sz="4" w:space="0" w:color="auto"/>
              <w:left w:val="single" w:sz="4" w:space="0" w:color="auto"/>
              <w:bottom w:val="single" w:sz="4" w:space="0" w:color="auto"/>
              <w:right w:val="single" w:sz="4" w:space="0" w:color="auto"/>
            </w:tcBorders>
          </w:tcPr>
          <w:p w:rsidR="00A525BD" w:rsidRPr="00B17EF8" w:rsidRDefault="00A525BD"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Цель, задачи, мероприятия подпрограммы</w:t>
            </w:r>
          </w:p>
        </w:tc>
        <w:tc>
          <w:tcPr>
            <w:tcW w:w="1523" w:type="dxa"/>
            <w:gridSpan w:val="3"/>
            <w:vMerge w:val="restart"/>
            <w:tcBorders>
              <w:top w:val="single" w:sz="4" w:space="0" w:color="auto"/>
              <w:left w:val="single" w:sz="4" w:space="0" w:color="auto"/>
              <w:bottom w:val="single" w:sz="4" w:space="0" w:color="auto"/>
              <w:right w:val="single" w:sz="4" w:space="0" w:color="auto"/>
            </w:tcBorders>
          </w:tcPr>
          <w:p w:rsidR="00A525BD" w:rsidRPr="00B17EF8" w:rsidRDefault="00A525BD"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ГРБС</w:t>
            </w:r>
          </w:p>
        </w:tc>
        <w:tc>
          <w:tcPr>
            <w:tcW w:w="3329" w:type="dxa"/>
            <w:gridSpan w:val="7"/>
            <w:tcBorders>
              <w:top w:val="single" w:sz="4" w:space="0" w:color="auto"/>
              <w:left w:val="single" w:sz="4" w:space="0" w:color="auto"/>
              <w:bottom w:val="single" w:sz="4" w:space="0" w:color="auto"/>
              <w:right w:val="single" w:sz="4" w:space="0" w:color="auto"/>
            </w:tcBorders>
          </w:tcPr>
          <w:p w:rsidR="00A525BD" w:rsidRPr="00B17EF8" w:rsidRDefault="00A525BD"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Код бюджетной классификации</w:t>
            </w:r>
          </w:p>
        </w:tc>
        <w:tc>
          <w:tcPr>
            <w:tcW w:w="4859" w:type="dxa"/>
            <w:gridSpan w:val="8"/>
            <w:tcBorders>
              <w:top w:val="single" w:sz="4" w:space="0" w:color="auto"/>
              <w:left w:val="single" w:sz="4" w:space="0" w:color="auto"/>
              <w:bottom w:val="single" w:sz="4" w:space="0" w:color="auto"/>
              <w:right w:val="single" w:sz="4" w:space="0" w:color="auto"/>
            </w:tcBorders>
          </w:tcPr>
          <w:p w:rsidR="00C77DB4" w:rsidRPr="00B17EF8" w:rsidRDefault="00A525BD"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Расходы по годам реализации подпрограммы </w:t>
            </w:r>
          </w:p>
          <w:p w:rsidR="00A525BD" w:rsidRPr="00B17EF8" w:rsidRDefault="00A525BD"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(тыс. руб.)</w:t>
            </w:r>
          </w:p>
        </w:tc>
        <w:tc>
          <w:tcPr>
            <w:tcW w:w="2252" w:type="dxa"/>
            <w:vMerge w:val="restart"/>
            <w:tcBorders>
              <w:top w:val="single" w:sz="4" w:space="0" w:color="auto"/>
              <w:left w:val="single" w:sz="4" w:space="0" w:color="auto"/>
              <w:bottom w:val="single" w:sz="4" w:space="0" w:color="auto"/>
              <w:right w:val="single" w:sz="4" w:space="0" w:color="auto"/>
            </w:tcBorders>
          </w:tcPr>
          <w:p w:rsidR="00A525BD" w:rsidRPr="00B17EF8" w:rsidRDefault="00A525BD"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0606B" w:rsidRPr="00B17EF8" w:rsidTr="004B44A0">
        <w:trPr>
          <w:jc w:val="center"/>
        </w:trPr>
        <w:tc>
          <w:tcPr>
            <w:tcW w:w="571" w:type="dxa"/>
            <w:vMerge/>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c>
          <w:tcPr>
            <w:tcW w:w="1845" w:type="dxa"/>
            <w:vMerge/>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c>
          <w:tcPr>
            <w:tcW w:w="1523" w:type="dxa"/>
            <w:gridSpan w:val="3"/>
            <w:vMerge/>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ГРБС</w:t>
            </w:r>
          </w:p>
        </w:tc>
        <w:tc>
          <w:tcPr>
            <w:tcW w:w="758"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Рз</w:t>
            </w:r>
          </w:p>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Пр</w:t>
            </w:r>
          </w:p>
        </w:tc>
        <w:tc>
          <w:tcPr>
            <w:tcW w:w="1429"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ЦСР</w:t>
            </w:r>
          </w:p>
        </w:tc>
        <w:tc>
          <w:tcPr>
            <w:tcW w:w="571"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ВР</w:t>
            </w:r>
          </w:p>
        </w:tc>
        <w:tc>
          <w:tcPr>
            <w:tcW w:w="1284" w:type="dxa"/>
            <w:gridSpan w:val="4"/>
            <w:tcBorders>
              <w:top w:val="single" w:sz="4" w:space="0" w:color="auto"/>
              <w:left w:val="single" w:sz="4" w:space="0" w:color="auto"/>
              <w:bottom w:val="single" w:sz="4" w:space="0" w:color="auto"/>
              <w:right w:val="single" w:sz="4" w:space="0" w:color="auto"/>
            </w:tcBorders>
          </w:tcPr>
          <w:p w:rsidR="00683121" w:rsidRPr="00B17EF8" w:rsidRDefault="00683121" w:rsidP="0098546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985466"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w:t>
            </w:r>
          </w:p>
        </w:tc>
        <w:tc>
          <w:tcPr>
            <w:tcW w:w="1142" w:type="dxa"/>
            <w:tcBorders>
              <w:top w:val="single" w:sz="4" w:space="0" w:color="auto"/>
              <w:left w:val="single" w:sz="4" w:space="0" w:color="auto"/>
              <w:bottom w:val="single" w:sz="4" w:space="0" w:color="auto"/>
              <w:right w:val="single" w:sz="4" w:space="0" w:color="auto"/>
            </w:tcBorders>
          </w:tcPr>
          <w:p w:rsidR="00683121" w:rsidRPr="00B17EF8" w:rsidRDefault="00683121" w:rsidP="0098546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985466" w:rsidRPr="00B17EF8">
              <w:rPr>
                <w:rFonts w:ascii="Times New Roman" w:hAnsi="Times New Roman" w:cs="Times New Roman"/>
                <w:sz w:val="24"/>
                <w:szCs w:val="24"/>
              </w:rPr>
              <w:t>3</w:t>
            </w:r>
            <w:r w:rsidRPr="00B17EF8">
              <w:rPr>
                <w:rFonts w:ascii="Times New Roman" w:hAnsi="Times New Roman" w:cs="Times New Roman"/>
                <w:sz w:val="24"/>
                <w:szCs w:val="24"/>
              </w:rPr>
              <w:t xml:space="preserve"> год</w:t>
            </w:r>
          </w:p>
        </w:tc>
        <w:tc>
          <w:tcPr>
            <w:tcW w:w="1145" w:type="dxa"/>
            <w:gridSpan w:val="2"/>
            <w:tcBorders>
              <w:top w:val="single" w:sz="4" w:space="0" w:color="auto"/>
              <w:left w:val="single" w:sz="4" w:space="0" w:color="auto"/>
              <w:bottom w:val="single" w:sz="4" w:space="0" w:color="auto"/>
              <w:right w:val="single" w:sz="4" w:space="0" w:color="auto"/>
            </w:tcBorders>
          </w:tcPr>
          <w:p w:rsidR="00683121" w:rsidRPr="00B17EF8" w:rsidRDefault="0098546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2024</w:t>
            </w:r>
            <w:r w:rsidR="00683121" w:rsidRPr="00B17EF8">
              <w:rPr>
                <w:rFonts w:ascii="Times New Roman" w:hAnsi="Times New Roman" w:cs="Times New Roman"/>
                <w:sz w:val="24"/>
                <w:szCs w:val="24"/>
              </w:rPr>
              <w:t xml:space="preserve"> год</w:t>
            </w:r>
          </w:p>
        </w:tc>
        <w:tc>
          <w:tcPr>
            <w:tcW w:w="1288" w:type="dxa"/>
            <w:tcBorders>
              <w:top w:val="single" w:sz="4" w:space="0" w:color="auto"/>
              <w:left w:val="single" w:sz="4" w:space="0" w:color="auto"/>
              <w:bottom w:val="single" w:sz="4" w:space="0" w:color="auto"/>
              <w:right w:val="single" w:sz="4" w:space="0" w:color="auto"/>
            </w:tcBorders>
          </w:tcPr>
          <w:p w:rsidR="00683121" w:rsidRPr="00B17EF8" w:rsidRDefault="00683121" w:rsidP="0098546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итого на 202</w:t>
            </w:r>
            <w:r w:rsidR="00985466"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 и 202</w:t>
            </w:r>
            <w:r w:rsidR="00985466" w:rsidRPr="00B17EF8">
              <w:rPr>
                <w:rFonts w:ascii="Times New Roman" w:hAnsi="Times New Roman" w:cs="Times New Roman"/>
                <w:sz w:val="24"/>
                <w:szCs w:val="24"/>
              </w:rPr>
              <w:t>3</w:t>
            </w:r>
            <w:r w:rsidRPr="00B17EF8">
              <w:rPr>
                <w:rFonts w:ascii="Times New Roman" w:hAnsi="Times New Roman" w:cs="Times New Roman"/>
                <w:sz w:val="24"/>
                <w:szCs w:val="24"/>
              </w:rPr>
              <w:t>-202</w:t>
            </w:r>
            <w:r w:rsidR="00985466" w:rsidRPr="00B17EF8">
              <w:rPr>
                <w:rFonts w:ascii="Times New Roman" w:hAnsi="Times New Roman" w:cs="Times New Roman"/>
                <w:sz w:val="24"/>
                <w:szCs w:val="24"/>
              </w:rPr>
              <w:t>4</w:t>
            </w:r>
            <w:r w:rsidRPr="00B17EF8">
              <w:rPr>
                <w:rFonts w:ascii="Times New Roman" w:hAnsi="Times New Roman" w:cs="Times New Roman"/>
                <w:sz w:val="24"/>
                <w:szCs w:val="24"/>
              </w:rPr>
              <w:t xml:space="preserve"> годы</w:t>
            </w:r>
          </w:p>
        </w:tc>
        <w:tc>
          <w:tcPr>
            <w:tcW w:w="2252" w:type="dxa"/>
            <w:vMerge/>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color w:val="FF0000"/>
                <w:sz w:val="24"/>
                <w:szCs w:val="24"/>
              </w:rPr>
            </w:pPr>
          </w:p>
        </w:tc>
      </w:tr>
      <w:tr w:rsidR="0090606B" w:rsidRPr="00B17EF8" w:rsidTr="004B44A0">
        <w:trPr>
          <w:jc w:val="center"/>
        </w:trPr>
        <w:tc>
          <w:tcPr>
            <w:tcW w:w="571"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1845"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1523" w:type="dxa"/>
            <w:gridSpan w:val="3"/>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571" w:type="dxa"/>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758"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w:t>
            </w:r>
          </w:p>
        </w:tc>
        <w:tc>
          <w:tcPr>
            <w:tcW w:w="1429"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w:t>
            </w:r>
          </w:p>
        </w:tc>
        <w:tc>
          <w:tcPr>
            <w:tcW w:w="571" w:type="dxa"/>
            <w:gridSpan w:val="2"/>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w:t>
            </w:r>
          </w:p>
        </w:tc>
        <w:tc>
          <w:tcPr>
            <w:tcW w:w="1284" w:type="dxa"/>
            <w:gridSpan w:val="4"/>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w:t>
            </w:r>
          </w:p>
        </w:tc>
        <w:tc>
          <w:tcPr>
            <w:tcW w:w="1142" w:type="dxa"/>
            <w:tcBorders>
              <w:top w:val="single" w:sz="4" w:space="0" w:color="auto"/>
              <w:left w:val="single" w:sz="4" w:space="0" w:color="auto"/>
              <w:bottom w:val="single" w:sz="4" w:space="0" w:color="auto"/>
              <w:right w:val="single" w:sz="4" w:space="0" w:color="auto"/>
            </w:tcBorders>
          </w:tcPr>
          <w:p w:rsidR="00683121" w:rsidRPr="00B17EF8" w:rsidRDefault="00707E4D"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w:t>
            </w:r>
          </w:p>
        </w:tc>
        <w:tc>
          <w:tcPr>
            <w:tcW w:w="1145" w:type="dxa"/>
            <w:gridSpan w:val="2"/>
            <w:tcBorders>
              <w:top w:val="single" w:sz="4" w:space="0" w:color="auto"/>
              <w:left w:val="single" w:sz="4" w:space="0" w:color="auto"/>
              <w:bottom w:val="single" w:sz="4" w:space="0" w:color="auto"/>
              <w:right w:val="single" w:sz="4" w:space="0" w:color="auto"/>
            </w:tcBorders>
          </w:tcPr>
          <w:p w:rsidR="00683121" w:rsidRPr="00B17EF8" w:rsidRDefault="00707E4D"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w:t>
            </w:r>
          </w:p>
        </w:tc>
        <w:tc>
          <w:tcPr>
            <w:tcW w:w="1288" w:type="dxa"/>
            <w:tcBorders>
              <w:top w:val="single" w:sz="4" w:space="0" w:color="auto"/>
              <w:left w:val="single" w:sz="4" w:space="0" w:color="auto"/>
              <w:bottom w:val="single" w:sz="4" w:space="0" w:color="auto"/>
              <w:right w:val="single" w:sz="4" w:space="0" w:color="auto"/>
            </w:tcBorders>
          </w:tcPr>
          <w:p w:rsidR="00683121" w:rsidRPr="00B17EF8" w:rsidRDefault="00707E4D"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w:t>
            </w:r>
          </w:p>
        </w:tc>
        <w:tc>
          <w:tcPr>
            <w:tcW w:w="2252" w:type="dxa"/>
            <w:tcBorders>
              <w:top w:val="single" w:sz="4" w:space="0" w:color="auto"/>
              <w:left w:val="single" w:sz="4" w:space="0" w:color="auto"/>
              <w:bottom w:val="single" w:sz="4" w:space="0" w:color="auto"/>
              <w:right w:val="single" w:sz="4" w:space="0" w:color="auto"/>
            </w:tcBorders>
          </w:tcPr>
          <w:p w:rsidR="00683121" w:rsidRPr="00B17EF8" w:rsidRDefault="00707E4D"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w:t>
            </w:r>
          </w:p>
        </w:tc>
      </w:tr>
      <w:tr w:rsidR="003513A4" w:rsidRPr="00B17EF8" w:rsidTr="004B44A0">
        <w:trPr>
          <w:jc w:val="center"/>
        </w:trPr>
        <w:tc>
          <w:tcPr>
            <w:tcW w:w="571" w:type="dxa"/>
            <w:tcBorders>
              <w:top w:val="single" w:sz="4" w:space="0" w:color="auto"/>
              <w:left w:val="single" w:sz="4" w:space="0" w:color="auto"/>
              <w:bottom w:val="single" w:sz="4" w:space="0" w:color="auto"/>
              <w:right w:val="single" w:sz="4" w:space="0" w:color="auto"/>
            </w:tcBorders>
          </w:tcPr>
          <w:p w:rsidR="003513A4" w:rsidRPr="00B17EF8" w:rsidRDefault="003513A4" w:rsidP="00EA2E1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13808" w:type="dxa"/>
            <w:gridSpan w:val="20"/>
            <w:tcBorders>
              <w:top w:val="single" w:sz="4" w:space="0" w:color="auto"/>
              <w:left w:val="single" w:sz="4" w:space="0" w:color="auto"/>
              <w:bottom w:val="single" w:sz="4" w:space="0" w:color="auto"/>
              <w:right w:val="single" w:sz="4" w:space="0" w:color="auto"/>
            </w:tcBorders>
          </w:tcPr>
          <w:p w:rsidR="003513A4" w:rsidRPr="00B17EF8" w:rsidRDefault="003513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Муниципальная программа города Ачинска «Развитие культуры»</w:t>
            </w:r>
          </w:p>
        </w:tc>
      </w:tr>
      <w:tr w:rsidR="003513A4" w:rsidRPr="00B17EF8" w:rsidTr="004B44A0">
        <w:trPr>
          <w:jc w:val="center"/>
        </w:trPr>
        <w:tc>
          <w:tcPr>
            <w:tcW w:w="571" w:type="dxa"/>
            <w:tcBorders>
              <w:top w:val="single" w:sz="4" w:space="0" w:color="auto"/>
              <w:left w:val="single" w:sz="4" w:space="0" w:color="auto"/>
              <w:bottom w:val="single" w:sz="4" w:space="0" w:color="auto"/>
              <w:right w:val="single" w:sz="4" w:space="0" w:color="auto"/>
            </w:tcBorders>
          </w:tcPr>
          <w:p w:rsidR="003513A4" w:rsidRPr="00B17EF8" w:rsidRDefault="003513A4" w:rsidP="00EA2E1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13808" w:type="dxa"/>
            <w:gridSpan w:val="20"/>
            <w:tcBorders>
              <w:top w:val="single" w:sz="4" w:space="0" w:color="auto"/>
              <w:left w:val="single" w:sz="4" w:space="0" w:color="auto"/>
              <w:bottom w:val="single" w:sz="4" w:space="0" w:color="auto"/>
              <w:right w:val="single" w:sz="4" w:space="0" w:color="auto"/>
            </w:tcBorders>
          </w:tcPr>
          <w:p w:rsidR="003513A4" w:rsidRPr="00B17EF8" w:rsidRDefault="003513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Подпрограмма 4 «Развитие дополнительного образования детей в области культуры и искусства»</w:t>
            </w:r>
          </w:p>
        </w:tc>
      </w:tr>
      <w:tr w:rsidR="003513A4" w:rsidRPr="00B17EF8" w:rsidTr="004B44A0">
        <w:trPr>
          <w:jc w:val="center"/>
        </w:trPr>
        <w:tc>
          <w:tcPr>
            <w:tcW w:w="571" w:type="dxa"/>
            <w:tcBorders>
              <w:top w:val="single" w:sz="4" w:space="0" w:color="auto"/>
              <w:left w:val="single" w:sz="4" w:space="0" w:color="auto"/>
              <w:bottom w:val="single" w:sz="4" w:space="0" w:color="auto"/>
              <w:right w:val="single" w:sz="4" w:space="0" w:color="auto"/>
            </w:tcBorders>
          </w:tcPr>
          <w:p w:rsidR="003513A4" w:rsidRPr="00B17EF8" w:rsidRDefault="003513A4" w:rsidP="00EA2E1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13808" w:type="dxa"/>
            <w:gridSpan w:val="20"/>
            <w:tcBorders>
              <w:top w:val="single" w:sz="4" w:space="0" w:color="auto"/>
              <w:left w:val="single" w:sz="4" w:space="0" w:color="auto"/>
              <w:bottom w:val="single" w:sz="4" w:space="0" w:color="auto"/>
              <w:right w:val="single" w:sz="4" w:space="0" w:color="auto"/>
            </w:tcBorders>
          </w:tcPr>
          <w:p w:rsidR="003513A4" w:rsidRPr="00B17EF8" w:rsidRDefault="003513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Цель: </w:t>
            </w:r>
            <w:r w:rsidR="00D67977" w:rsidRPr="00B17EF8">
              <w:rPr>
                <w:rFonts w:ascii="Times New Roman" w:hAnsi="Times New Roman" w:cs="Times New Roman"/>
                <w:sz w:val="24"/>
                <w:szCs w:val="24"/>
              </w:rPr>
              <w:t>Развитие системы дополнительного образования детей в области культуры и искусства.</w:t>
            </w:r>
          </w:p>
        </w:tc>
      </w:tr>
      <w:tr w:rsidR="003513A4" w:rsidRPr="00B17EF8" w:rsidTr="004B44A0">
        <w:trPr>
          <w:jc w:val="center"/>
        </w:trPr>
        <w:tc>
          <w:tcPr>
            <w:tcW w:w="571" w:type="dxa"/>
            <w:tcBorders>
              <w:top w:val="single" w:sz="4" w:space="0" w:color="auto"/>
              <w:left w:val="single" w:sz="4" w:space="0" w:color="auto"/>
              <w:bottom w:val="single" w:sz="4" w:space="0" w:color="auto"/>
              <w:right w:val="single" w:sz="4" w:space="0" w:color="auto"/>
            </w:tcBorders>
          </w:tcPr>
          <w:p w:rsidR="003513A4" w:rsidRPr="00B17EF8" w:rsidRDefault="003513A4" w:rsidP="00EA2E1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13808" w:type="dxa"/>
            <w:gridSpan w:val="20"/>
            <w:tcBorders>
              <w:top w:val="single" w:sz="4" w:space="0" w:color="auto"/>
              <w:left w:val="single" w:sz="4" w:space="0" w:color="auto"/>
              <w:bottom w:val="single" w:sz="4" w:space="0" w:color="auto"/>
              <w:right w:val="single" w:sz="4" w:space="0" w:color="auto"/>
            </w:tcBorders>
          </w:tcPr>
          <w:p w:rsidR="003513A4" w:rsidRPr="00B17EF8" w:rsidRDefault="003513A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1. Создание условий для художественного, музыкального образования и эстетического воспитания одаренных детей</w:t>
            </w:r>
          </w:p>
        </w:tc>
      </w:tr>
      <w:tr w:rsidR="00EA2E17" w:rsidRPr="00B17EF8" w:rsidTr="004B44A0">
        <w:trPr>
          <w:trHeight w:val="595"/>
          <w:jc w:val="center"/>
        </w:trPr>
        <w:tc>
          <w:tcPr>
            <w:tcW w:w="571" w:type="dxa"/>
            <w:tcBorders>
              <w:top w:val="single" w:sz="4" w:space="0" w:color="auto"/>
              <w:left w:val="single" w:sz="4" w:space="0" w:color="auto"/>
              <w:bottom w:val="single" w:sz="4" w:space="0" w:color="auto"/>
              <w:right w:val="single" w:sz="4" w:space="0" w:color="auto"/>
            </w:tcBorders>
          </w:tcPr>
          <w:p w:rsidR="0056093B" w:rsidRPr="00B17EF8" w:rsidRDefault="0056093B" w:rsidP="00EA2E17">
            <w:pPr>
              <w:pStyle w:val="ConsPlusNormal"/>
              <w:jc w:val="center"/>
              <w:rPr>
                <w:rFonts w:ascii="Times New Roman" w:hAnsi="Times New Roman" w:cs="Times New Roman"/>
                <w:sz w:val="24"/>
                <w:szCs w:val="24"/>
              </w:rPr>
            </w:pPr>
            <w:bookmarkStart w:id="35" w:name="Par5706"/>
            <w:bookmarkEnd w:id="35"/>
            <w:r w:rsidRPr="00B17EF8">
              <w:rPr>
                <w:rFonts w:ascii="Times New Roman" w:hAnsi="Times New Roman" w:cs="Times New Roman"/>
                <w:sz w:val="24"/>
                <w:szCs w:val="24"/>
              </w:rPr>
              <w:t>5</w:t>
            </w:r>
          </w:p>
        </w:tc>
        <w:tc>
          <w:tcPr>
            <w:tcW w:w="1845" w:type="dxa"/>
            <w:tcBorders>
              <w:top w:val="single" w:sz="4" w:space="0" w:color="auto"/>
              <w:left w:val="single" w:sz="4" w:space="0" w:color="auto"/>
              <w:bottom w:val="single" w:sz="4" w:space="0" w:color="auto"/>
              <w:right w:val="single" w:sz="4" w:space="0" w:color="auto"/>
            </w:tcBorders>
          </w:tcPr>
          <w:p w:rsidR="0056093B" w:rsidRPr="00B17EF8" w:rsidRDefault="0056093B"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Мероприятие 4.1. </w:t>
            </w:r>
          </w:p>
          <w:p w:rsidR="0056093B" w:rsidRPr="00B17EF8" w:rsidRDefault="0056093B"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Обеспечение деятельности (оказание услуг) </w:t>
            </w:r>
            <w:r w:rsidRPr="00B17EF8">
              <w:rPr>
                <w:rFonts w:ascii="Times New Roman" w:hAnsi="Times New Roman" w:cs="Times New Roman"/>
                <w:sz w:val="24"/>
                <w:szCs w:val="24"/>
              </w:rPr>
              <w:lastRenderedPageBreak/>
              <w:t>подведомственных учреждений</w:t>
            </w:r>
          </w:p>
        </w:tc>
        <w:tc>
          <w:tcPr>
            <w:tcW w:w="1436" w:type="dxa"/>
            <w:gridSpan w:val="2"/>
            <w:tcBorders>
              <w:top w:val="single" w:sz="4" w:space="0" w:color="auto"/>
              <w:left w:val="single" w:sz="4" w:space="0" w:color="auto"/>
              <w:bottom w:val="single" w:sz="4" w:space="0" w:color="auto"/>
              <w:right w:val="single" w:sz="4" w:space="0" w:color="auto"/>
            </w:tcBorders>
          </w:tcPr>
          <w:p w:rsidR="0056093B" w:rsidRPr="00B17EF8" w:rsidRDefault="0056093B"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администра-ция города Ачинска</w:t>
            </w:r>
          </w:p>
        </w:tc>
        <w:tc>
          <w:tcPr>
            <w:tcW w:w="713" w:type="dxa"/>
            <w:gridSpan w:val="3"/>
            <w:tcBorders>
              <w:top w:val="single" w:sz="4" w:space="0" w:color="auto"/>
              <w:left w:val="single" w:sz="4" w:space="0" w:color="auto"/>
              <w:bottom w:val="single" w:sz="4" w:space="0" w:color="auto"/>
              <w:right w:val="single" w:sz="4" w:space="0" w:color="auto"/>
            </w:tcBorders>
          </w:tcPr>
          <w:p w:rsidR="0056093B" w:rsidRPr="00B17EF8" w:rsidRDefault="0056093B"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714" w:type="dxa"/>
            <w:gridSpan w:val="2"/>
            <w:tcBorders>
              <w:top w:val="single" w:sz="4" w:space="0" w:color="auto"/>
              <w:left w:val="single" w:sz="4" w:space="0" w:color="auto"/>
              <w:bottom w:val="single" w:sz="4" w:space="0" w:color="auto"/>
              <w:right w:val="single" w:sz="4" w:space="0" w:color="auto"/>
            </w:tcBorders>
          </w:tcPr>
          <w:p w:rsidR="0056093B" w:rsidRPr="00B17EF8" w:rsidRDefault="0056093B"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0703</w:t>
            </w:r>
          </w:p>
        </w:tc>
        <w:tc>
          <w:tcPr>
            <w:tcW w:w="1418" w:type="dxa"/>
            <w:tcBorders>
              <w:top w:val="single" w:sz="4" w:space="0" w:color="auto"/>
              <w:left w:val="single" w:sz="4" w:space="0" w:color="auto"/>
              <w:bottom w:val="single" w:sz="4" w:space="0" w:color="auto"/>
              <w:right w:val="single" w:sz="4" w:space="0" w:color="auto"/>
            </w:tcBorders>
          </w:tcPr>
          <w:p w:rsidR="0056093B" w:rsidRPr="00B17EF8" w:rsidRDefault="0056093B"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0840007220</w:t>
            </w:r>
          </w:p>
        </w:tc>
        <w:tc>
          <w:tcPr>
            <w:tcW w:w="571" w:type="dxa"/>
            <w:gridSpan w:val="2"/>
            <w:tcBorders>
              <w:top w:val="single" w:sz="4" w:space="0" w:color="auto"/>
              <w:left w:val="single" w:sz="4" w:space="0" w:color="auto"/>
              <w:bottom w:val="single" w:sz="4" w:space="0" w:color="auto"/>
              <w:right w:val="single" w:sz="4" w:space="0" w:color="auto"/>
            </w:tcBorders>
          </w:tcPr>
          <w:p w:rsidR="0056093B" w:rsidRPr="00B17EF8" w:rsidRDefault="0056093B"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610</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tcPr>
          <w:p w:rsidR="0056093B" w:rsidRPr="00B17EF8" w:rsidRDefault="007A6DD3" w:rsidP="009F6CA8">
            <w:pPr>
              <w:jc w:val="center"/>
            </w:pPr>
            <w:r w:rsidRPr="00B17EF8">
              <w:t>34 213,0</w:t>
            </w:r>
          </w:p>
        </w:tc>
        <w:tc>
          <w:tcPr>
            <w:tcW w:w="1427" w:type="dxa"/>
            <w:gridSpan w:val="3"/>
            <w:tcBorders>
              <w:top w:val="single" w:sz="4" w:space="0" w:color="auto"/>
              <w:left w:val="single" w:sz="4" w:space="0" w:color="auto"/>
              <w:bottom w:val="single" w:sz="4" w:space="0" w:color="auto"/>
              <w:right w:val="single" w:sz="4" w:space="0" w:color="auto"/>
            </w:tcBorders>
            <w:shd w:val="clear" w:color="auto" w:fill="auto"/>
          </w:tcPr>
          <w:p w:rsidR="0056093B" w:rsidRPr="00B17EF8" w:rsidRDefault="007A6DD3" w:rsidP="0056093B">
            <w:pPr>
              <w:jc w:val="center"/>
            </w:pPr>
            <w:r w:rsidRPr="00B17EF8">
              <w:t>34 213,0</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rsidR="0056093B" w:rsidRPr="00B17EF8" w:rsidRDefault="007A6DD3" w:rsidP="0056093B">
            <w:pPr>
              <w:jc w:val="center"/>
            </w:pPr>
            <w:r w:rsidRPr="00B17EF8">
              <w:t>34 213,0</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6093B" w:rsidRPr="00B17EF8" w:rsidRDefault="007A6DD3"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102 639,0</w:t>
            </w:r>
          </w:p>
        </w:tc>
        <w:tc>
          <w:tcPr>
            <w:tcW w:w="2252" w:type="dxa"/>
            <w:vMerge w:val="restart"/>
            <w:tcBorders>
              <w:top w:val="single" w:sz="4" w:space="0" w:color="auto"/>
              <w:left w:val="single" w:sz="4" w:space="0" w:color="auto"/>
              <w:bottom w:val="single" w:sz="4" w:space="0" w:color="auto"/>
              <w:right w:val="single" w:sz="4" w:space="0" w:color="auto"/>
            </w:tcBorders>
          </w:tcPr>
          <w:p w:rsidR="0056093B" w:rsidRPr="00B17EF8" w:rsidRDefault="0056093B"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 контингент обучающихся в учреждениях дополнительного образования детей в </w:t>
            </w:r>
            <w:r w:rsidRPr="00B17EF8">
              <w:rPr>
                <w:rFonts w:ascii="Times New Roman" w:hAnsi="Times New Roman" w:cs="Times New Roman"/>
                <w:sz w:val="24"/>
                <w:szCs w:val="24"/>
              </w:rPr>
              <w:lastRenderedPageBreak/>
              <w:t>области культуры в течение  202</w:t>
            </w:r>
            <w:r w:rsidR="006C5533" w:rsidRPr="00B17EF8">
              <w:rPr>
                <w:rFonts w:ascii="Times New Roman" w:hAnsi="Times New Roman" w:cs="Times New Roman"/>
                <w:sz w:val="24"/>
                <w:szCs w:val="24"/>
              </w:rPr>
              <w:t>2</w:t>
            </w:r>
            <w:r w:rsidRPr="00B17EF8">
              <w:rPr>
                <w:rFonts w:ascii="Times New Roman" w:hAnsi="Times New Roman" w:cs="Times New Roman"/>
                <w:sz w:val="24"/>
                <w:szCs w:val="24"/>
              </w:rPr>
              <w:t xml:space="preserve"> учебного года составит  9</w:t>
            </w:r>
            <w:r w:rsidR="002C2604" w:rsidRPr="00B17EF8">
              <w:rPr>
                <w:rFonts w:ascii="Times New Roman" w:hAnsi="Times New Roman" w:cs="Times New Roman"/>
                <w:sz w:val="24"/>
                <w:szCs w:val="24"/>
              </w:rPr>
              <w:t>9,3</w:t>
            </w:r>
            <w:r w:rsidRPr="00B17EF8">
              <w:rPr>
                <w:rFonts w:ascii="Times New Roman" w:hAnsi="Times New Roman" w:cs="Times New Roman"/>
                <w:sz w:val="24"/>
                <w:szCs w:val="24"/>
              </w:rPr>
              <w:t>%;</w:t>
            </w:r>
          </w:p>
          <w:p w:rsidR="0056093B" w:rsidRPr="00B17EF8" w:rsidRDefault="0056093B"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 составит в 202</w:t>
            </w:r>
            <w:r w:rsidR="006C5533"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году не менее </w:t>
            </w:r>
            <w:r w:rsidR="006541AF" w:rsidRPr="00B17EF8">
              <w:rPr>
                <w:rFonts w:ascii="Times New Roman" w:hAnsi="Times New Roman" w:cs="Times New Roman"/>
                <w:sz w:val="24"/>
                <w:szCs w:val="24"/>
              </w:rPr>
              <w:t>40,0</w:t>
            </w:r>
            <w:r w:rsidRPr="00B17EF8">
              <w:rPr>
                <w:rFonts w:ascii="Times New Roman" w:hAnsi="Times New Roman" w:cs="Times New Roman"/>
                <w:sz w:val="24"/>
                <w:szCs w:val="24"/>
              </w:rPr>
              <w:t>%;</w:t>
            </w:r>
          </w:p>
          <w:p w:rsidR="0056093B" w:rsidRPr="00B17EF8" w:rsidRDefault="0056093B"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ежегодно будет сохраняться - 91 %.</w:t>
            </w:r>
          </w:p>
        </w:tc>
      </w:tr>
      <w:tr w:rsidR="00EA2E17" w:rsidRPr="00B17EF8" w:rsidTr="001204B2">
        <w:trPr>
          <w:trHeight w:val="20"/>
          <w:jc w:val="center"/>
        </w:trPr>
        <w:tc>
          <w:tcPr>
            <w:tcW w:w="571" w:type="dxa"/>
            <w:tcBorders>
              <w:top w:val="single" w:sz="4" w:space="0" w:color="auto"/>
              <w:left w:val="single" w:sz="4" w:space="0" w:color="auto"/>
              <w:bottom w:val="single" w:sz="4" w:space="0" w:color="auto"/>
              <w:right w:val="single" w:sz="4" w:space="0" w:color="auto"/>
            </w:tcBorders>
          </w:tcPr>
          <w:p w:rsidR="00F0665D" w:rsidRPr="00B17EF8" w:rsidRDefault="00F0665D" w:rsidP="00EA2E17">
            <w:pPr>
              <w:pStyle w:val="ConsPlusNormal"/>
              <w:jc w:val="center"/>
              <w:rPr>
                <w:rFonts w:ascii="Times New Roman" w:hAnsi="Times New Roman" w:cs="Times New Roman"/>
                <w:sz w:val="24"/>
                <w:szCs w:val="24"/>
              </w:rPr>
            </w:pPr>
            <w:bookmarkStart w:id="36" w:name="Par5721"/>
            <w:bookmarkEnd w:id="36"/>
            <w:r w:rsidRPr="00B17EF8">
              <w:rPr>
                <w:rFonts w:ascii="Times New Roman" w:hAnsi="Times New Roman" w:cs="Times New Roman"/>
                <w:sz w:val="24"/>
                <w:szCs w:val="24"/>
              </w:rPr>
              <w:lastRenderedPageBreak/>
              <w:t>6</w:t>
            </w:r>
          </w:p>
        </w:tc>
        <w:tc>
          <w:tcPr>
            <w:tcW w:w="1845" w:type="dxa"/>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Мероприятие 4.2. </w:t>
            </w:r>
          </w:p>
          <w:p w:rsidR="00F0665D" w:rsidRPr="00B17EF8" w:rsidRDefault="00F0665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436"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713" w:type="dxa"/>
            <w:gridSpan w:val="3"/>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714"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0703</w:t>
            </w:r>
          </w:p>
        </w:tc>
        <w:tc>
          <w:tcPr>
            <w:tcW w:w="1418" w:type="dxa"/>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0840007230</w:t>
            </w:r>
          </w:p>
        </w:tc>
        <w:tc>
          <w:tcPr>
            <w:tcW w:w="571"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610</w:t>
            </w:r>
          </w:p>
        </w:tc>
        <w:tc>
          <w:tcPr>
            <w:tcW w:w="999"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jc w:val="center"/>
            </w:pPr>
            <w:r w:rsidRPr="00B17EF8">
              <w:t>3 642,8</w:t>
            </w:r>
          </w:p>
        </w:tc>
        <w:tc>
          <w:tcPr>
            <w:tcW w:w="1427" w:type="dxa"/>
            <w:gridSpan w:val="3"/>
            <w:tcBorders>
              <w:top w:val="single" w:sz="4" w:space="0" w:color="auto"/>
              <w:left w:val="single" w:sz="4" w:space="0" w:color="auto"/>
              <w:bottom w:val="single" w:sz="4" w:space="0" w:color="auto"/>
              <w:right w:val="single" w:sz="4" w:space="0" w:color="auto"/>
            </w:tcBorders>
          </w:tcPr>
          <w:p w:rsidR="00F0665D" w:rsidRPr="00B17EF8" w:rsidRDefault="00F0665D" w:rsidP="00F0665D">
            <w:pPr>
              <w:jc w:val="center"/>
            </w:pPr>
            <w:r w:rsidRPr="00B17EF8">
              <w:t>3 642,8</w:t>
            </w:r>
          </w:p>
        </w:tc>
        <w:tc>
          <w:tcPr>
            <w:tcW w:w="1145"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F0665D">
            <w:pPr>
              <w:jc w:val="center"/>
            </w:pPr>
            <w:r w:rsidRPr="00B17EF8">
              <w:t>3 642,8</w:t>
            </w:r>
          </w:p>
        </w:tc>
        <w:tc>
          <w:tcPr>
            <w:tcW w:w="1288" w:type="dxa"/>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10 928,4</w:t>
            </w:r>
          </w:p>
        </w:tc>
        <w:tc>
          <w:tcPr>
            <w:tcW w:w="2252" w:type="dxa"/>
            <w:vMerge/>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jc w:val="center"/>
              <w:rPr>
                <w:rFonts w:ascii="Times New Roman" w:hAnsi="Times New Roman" w:cs="Times New Roman"/>
                <w:color w:val="FF0000"/>
                <w:sz w:val="24"/>
                <w:szCs w:val="24"/>
              </w:rPr>
            </w:pPr>
          </w:p>
        </w:tc>
      </w:tr>
      <w:tr w:rsidR="00EA2E17" w:rsidRPr="00B17EF8" w:rsidTr="001204B2">
        <w:trPr>
          <w:trHeight w:val="20"/>
          <w:jc w:val="center"/>
        </w:trPr>
        <w:tc>
          <w:tcPr>
            <w:tcW w:w="571" w:type="dxa"/>
            <w:tcBorders>
              <w:top w:val="single" w:sz="4" w:space="0" w:color="auto"/>
              <w:left w:val="single" w:sz="4" w:space="0" w:color="auto"/>
              <w:bottom w:val="single" w:sz="4" w:space="0" w:color="auto"/>
              <w:right w:val="single" w:sz="4" w:space="0" w:color="auto"/>
            </w:tcBorders>
          </w:tcPr>
          <w:p w:rsidR="00FB7209" w:rsidRPr="00B17EF8" w:rsidRDefault="00C44316" w:rsidP="00EA2E17">
            <w:pPr>
              <w:pStyle w:val="ConsPlusNormal"/>
              <w:jc w:val="center"/>
              <w:rPr>
                <w:rFonts w:ascii="Times New Roman" w:hAnsi="Times New Roman" w:cs="Times New Roman"/>
                <w:sz w:val="24"/>
                <w:szCs w:val="24"/>
              </w:rPr>
            </w:pPr>
            <w:bookmarkStart w:id="37" w:name="Par5735"/>
            <w:bookmarkEnd w:id="37"/>
            <w:r w:rsidRPr="00B17EF8">
              <w:rPr>
                <w:rFonts w:ascii="Times New Roman" w:hAnsi="Times New Roman" w:cs="Times New Roman"/>
                <w:sz w:val="24"/>
                <w:szCs w:val="24"/>
              </w:rPr>
              <w:t>7</w:t>
            </w:r>
          </w:p>
        </w:tc>
        <w:tc>
          <w:tcPr>
            <w:tcW w:w="1845" w:type="dxa"/>
            <w:tcBorders>
              <w:top w:val="single" w:sz="4" w:space="0" w:color="auto"/>
              <w:left w:val="single" w:sz="4" w:space="0" w:color="auto"/>
              <w:bottom w:val="single" w:sz="4" w:space="0" w:color="auto"/>
              <w:right w:val="single" w:sz="4" w:space="0" w:color="auto"/>
            </w:tcBorders>
          </w:tcPr>
          <w:p w:rsidR="00FB7209" w:rsidRPr="00B17EF8" w:rsidRDefault="00FB720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4.</w:t>
            </w:r>
            <w:r w:rsidR="00C87BE0" w:rsidRPr="00B17EF8">
              <w:rPr>
                <w:rFonts w:ascii="Times New Roman" w:hAnsi="Times New Roman" w:cs="Times New Roman"/>
                <w:sz w:val="24"/>
                <w:szCs w:val="24"/>
              </w:rPr>
              <w:t>3</w:t>
            </w:r>
            <w:r w:rsidRPr="00B17EF8">
              <w:rPr>
                <w:rFonts w:ascii="Times New Roman" w:hAnsi="Times New Roman" w:cs="Times New Roman"/>
                <w:sz w:val="24"/>
                <w:szCs w:val="24"/>
              </w:rPr>
              <w:t xml:space="preserve">. </w:t>
            </w:r>
          </w:p>
          <w:p w:rsidR="00FB7209" w:rsidRPr="00B17EF8" w:rsidRDefault="00FB720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Проведение </w:t>
            </w:r>
            <w:r w:rsidRPr="00B17EF8">
              <w:rPr>
                <w:rFonts w:ascii="Times New Roman" w:hAnsi="Times New Roman" w:cs="Times New Roman"/>
                <w:sz w:val="24"/>
                <w:szCs w:val="24"/>
              </w:rPr>
              <w:lastRenderedPageBreak/>
              <w:t>праздничных мероприятий, общегородских культурных событий и проектов</w:t>
            </w:r>
          </w:p>
        </w:tc>
        <w:tc>
          <w:tcPr>
            <w:tcW w:w="1436" w:type="dxa"/>
            <w:gridSpan w:val="2"/>
            <w:tcBorders>
              <w:top w:val="single" w:sz="4" w:space="0" w:color="auto"/>
              <w:left w:val="single" w:sz="4" w:space="0" w:color="auto"/>
              <w:bottom w:val="single" w:sz="4" w:space="0" w:color="auto"/>
              <w:right w:val="single" w:sz="4" w:space="0" w:color="auto"/>
            </w:tcBorders>
          </w:tcPr>
          <w:p w:rsidR="00FB7209" w:rsidRPr="00B17EF8" w:rsidRDefault="00FB720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администра-ция города Ачинска</w:t>
            </w:r>
          </w:p>
        </w:tc>
        <w:tc>
          <w:tcPr>
            <w:tcW w:w="713" w:type="dxa"/>
            <w:gridSpan w:val="3"/>
            <w:tcBorders>
              <w:top w:val="single" w:sz="4" w:space="0" w:color="auto"/>
              <w:left w:val="single" w:sz="4" w:space="0" w:color="auto"/>
              <w:bottom w:val="single" w:sz="4" w:space="0" w:color="auto"/>
              <w:right w:val="single" w:sz="4" w:space="0" w:color="auto"/>
            </w:tcBorders>
          </w:tcPr>
          <w:p w:rsidR="00FB7209" w:rsidRPr="00B17EF8" w:rsidRDefault="00FB720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714" w:type="dxa"/>
            <w:gridSpan w:val="2"/>
            <w:tcBorders>
              <w:top w:val="single" w:sz="4" w:space="0" w:color="auto"/>
              <w:left w:val="single" w:sz="4" w:space="0" w:color="auto"/>
              <w:bottom w:val="single" w:sz="4" w:space="0" w:color="auto"/>
              <w:right w:val="single" w:sz="4" w:space="0" w:color="auto"/>
            </w:tcBorders>
          </w:tcPr>
          <w:p w:rsidR="00FB7209" w:rsidRPr="00B17EF8" w:rsidRDefault="00FB720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0703</w:t>
            </w:r>
          </w:p>
        </w:tc>
        <w:tc>
          <w:tcPr>
            <w:tcW w:w="1418" w:type="dxa"/>
            <w:tcBorders>
              <w:top w:val="single" w:sz="4" w:space="0" w:color="auto"/>
              <w:left w:val="single" w:sz="4" w:space="0" w:color="auto"/>
              <w:bottom w:val="single" w:sz="4" w:space="0" w:color="auto"/>
              <w:right w:val="single" w:sz="4" w:space="0" w:color="auto"/>
            </w:tcBorders>
          </w:tcPr>
          <w:p w:rsidR="00FB7209" w:rsidRPr="00B17EF8" w:rsidRDefault="00FB720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0840024020</w:t>
            </w:r>
          </w:p>
        </w:tc>
        <w:tc>
          <w:tcPr>
            <w:tcW w:w="571" w:type="dxa"/>
            <w:gridSpan w:val="2"/>
            <w:tcBorders>
              <w:top w:val="single" w:sz="4" w:space="0" w:color="auto"/>
              <w:left w:val="single" w:sz="4" w:space="0" w:color="auto"/>
              <w:bottom w:val="single" w:sz="4" w:space="0" w:color="auto"/>
              <w:right w:val="single" w:sz="4" w:space="0" w:color="auto"/>
            </w:tcBorders>
          </w:tcPr>
          <w:p w:rsidR="00FB7209" w:rsidRPr="00B17EF8" w:rsidRDefault="00FB720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610</w:t>
            </w:r>
          </w:p>
        </w:tc>
        <w:tc>
          <w:tcPr>
            <w:tcW w:w="999" w:type="dxa"/>
            <w:gridSpan w:val="2"/>
            <w:tcBorders>
              <w:top w:val="single" w:sz="4" w:space="0" w:color="auto"/>
              <w:left w:val="single" w:sz="4" w:space="0" w:color="auto"/>
              <w:bottom w:val="single" w:sz="4" w:space="0" w:color="auto"/>
              <w:right w:val="single" w:sz="4" w:space="0" w:color="auto"/>
            </w:tcBorders>
          </w:tcPr>
          <w:p w:rsidR="00FB7209" w:rsidRPr="00B17EF8" w:rsidRDefault="00FB720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35,0</w:t>
            </w:r>
          </w:p>
        </w:tc>
        <w:tc>
          <w:tcPr>
            <w:tcW w:w="1427" w:type="dxa"/>
            <w:gridSpan w:val="3"/>
            <w:tcBorders>
              <w:top w:val="single" w:sz="4" w:space="0" w:color="auto"/>
              <w:left w:val="single" w:sz="4" w:space="0" w:color="auto"/>
              <w:bottom w:val="single" w:sz="4" w:space="0" w:color="auto"/>
              <w:right w:val="single" w:sz="4" w:space="0" w:color="auto"/>
            </w:tcBorders>
          </w:tcPr>
          <w:p w:rsidR="00FB7209" w:rsidRPr="00B17EF8" w:rsidRDefault="00FB720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35,0</w:t>
            </w:r>
          </w:p>
        </w:tc>
        <w:tc>
          <w:tcPr>
            <w:tcW w:w="1145" w:type="dxa"/>
            <w:gridSpan w:val="2"/>
            <w:tcBorders>
              <w:top w:val="single" w:sz="4" w:space="0" w:color="auto"/>
              <w:left w:val="single" w:sz="4" w:space="0" w:color="auto"/>
              <w:bottom w:val="single" w:sz="4" w:space="0" w:color="auto"/>
              <w:right w:val="single" w:sz="4" w:space="0" w:color="auto"/>
            </w:tcBorders>
          </w:tcPr>
          <w:p w:rsidR="00FB7209" w:rsidRPr="00B17EF8" w:rsidRDefault="00FB720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35,0</w:t>
            </w:r>
          </w:p>
        </w:tc>
        <w:tc>
          <w:tcPr>
            <w:tcW w:w="1288" w:type="dxa"/>
            <w:tcBorders>
              <w:top w:val="single" w:sz="4" w:space="0" w:color="auto"/>
              <w:left w:val="single" w:sz="4" w:space="0" w:color="auto"/>
              <w:bottom w:val="single" w:sz="4" w:space="0" w:color="auto"/>
              <w:right w:val="single" w:sz="4" w:space="0" w:color="auto"/>
            </w:tcBorders>
          </w:tcPr>
          <w:p w:rsidR="00FB7209" w:rsidRPr="00B17EF8" w:rsidRDefault="0047613B"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105,0</w:t>
            </w:r>
          </w:p>
        </w:tc>
        <w:tc>
          <w:tcPr>
            <w:tcW w:w="2252" w:type="dxa"/>
            <w:tcBorders>
              <w:top w:val="single" w:sz="4" w:space="0" w:color="auto"/>
              <w:left w:val="single" w:sz="4" w:space="0" w:color="auto"/>
              <w:bottom w:val="single" w:sz="4" w:space="0" w:color="auto"/>
              <w:right w:val="single" w:sz="4" w:space="0" w:color="auto"/>
            </w:tcBorders>
          </w:tcPr>
          <w:p w:rsidR="0047613B" w:rsidRPr="00B17EF8" w:rsidRDefault="00FB720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Организация и проведение </w:t>
            </w:r>
          </w:p>
          <w:p w:rsidR="00FB7209" w:rsidRPr="00B17EF8" w:rsidRDefault="00FB7209"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1-го </w:t>
            </w:r>
            <w:r w:rsidRPr="00B17EF8">
              <w:rPr>
                <w:rFonts w:ascii="Times New Roman" w:hAnsi="Times New Roman" w:cs="Times New Roman"/>
                <w:sz w:val="24"/>
                <w:szCs w:val="24"/>
              </w:rPr>
              <w:lastRenderedPageBreak/>
              <w:t>общегородского проекта</w:t>
            </w:r>
            <w:r w:rsidR="008947F2" w:rsidRPr="00B17EF8">
              <w:rPr>
                <w:rFonts w:ascii="Times New Roman" w:hAnsi="Times New Roman" w:cs="Times New Roman"/>
                <w:sz w:val="24"/>
                <w:szCs w:val="24"/>
              </w:rPr>
              <w:t xml:space="preserve"> ежегодно</w:t>
            </w:r>
          </w:p>
        </w:tc>
      </w:tr>
      <w:tr w:rsidR="00EA2E17" w:rsidRPr="00B17EF8" w:rsidTr="001204B2">
        <w:trPr>
          <w:trHeight w:val="20"/>
          <w:jc w:val="center"/>
        </w:trPr>
        <w:tc>
          <w:tcPr>
            <w:tcW w:w="571" w:type="dxa"/>
            <w:tcBorders>
              <w:top w:val="single" w:sz="4" w:space="0" w:color="auto"/>
              <w:left w:val="single" w:sz="4" w:space="0" w:color="auto"/>
              <w:bottom w:val="single" w:sz="4" w:space="0" w:color="auto"/>
              <w:right w:val="single" w:sz="4" w:space="0" w:color="auto"/>
            </w:tcBorders>
          </w:tcPr>
          <w:p w:rsidR="00F0665D" w:rsidRPr="00B17EF8" w:rsidRDefault="00F0665D" w:rsidP="00EA2E1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lastRenderedPageBreak/>
              <w:t>8</w:t>
            </w:r>
          </w:p>
        </w:tc>
        <w:tc>
          <w:tcPr>
            <w:tcW w:w="1853"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Итого по задаче 1</w:t>
            </w:r>
          </w:p>
        </w:tc>
        <w:tc>
          <w:tcPr>
            <w:tcW w:w="1428" w:type="dxa"/>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p>
        </w:tc>
        <w:tc>
          <w:tcPr>
            <w:tcW w:w="713" w:type="dxa"/>
            <w:gridSpan w:val="3"/>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p>
        </w:tc>
        <w:tc>
          <w:tcPr>
            <w:tcW w:w="714"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p>
        </w:tc>
        <w:tc>
          <w:tcPr>
            <w:tcW w:w="1426"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p>
        </w:tc>
        <w:tc>
          <w:tcPr>
            <w:tcW w:w="571"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p>
        </w:tc>
        <w:tc>
          <w:tcPr>
            <w:tcW w:w="999" w:type="dxa"/>
            <w:gridSpan w:val="2"/>
            <w:tcBorders>
              <w:top w:val="single" w:sz="4" w:space="0" w:color="auto"/>
              <w:left w:val="single" w:sz="4" w:space="0" w:color="auto"/>
              <w:bottom w:val="single" w:sz="4" w:space="0" w:color="auto"/>
              <w:right w:val="single" w:sz="4" w:space="0" w:color="auto"/>
            </w:tcBorders>
            <w:vAlign w:val="center"/>
          </w:tcPr>
          <w:p w:rsidR="00F0665D" w:rsidRPr="00B17EF8" w:rsidRDefault="00F0665D" w:rsidP="0019059E">
            <w:pPr>
              <w:jc w:val="center"/>
            </w:pPr>
            <w:r w:rsidRPr="00B17EF8">
              <w:t>37 890,8</w:t>
            </w:r>
          </w:p>
        </w:tc>
        <w:tc>
          <w:tcPr>
            <w:tcW w:w="1427" w:type="dxa"/>
            <w:gridSpan w:val="3"/>
            <w:tcBorders>
              <w:top w:val="single" w:sz="4" w:space="0" w:color="auto"/>
              <w:left w:val="single" w:sz="4" w:space="0" w:color="auto"/>
              <w:bottom w:val="single" w:sz="4" w:space="0" w:color="auto"/>
              <w:right w:val="single" w:sz="4" w:space="0" w:color="auto"/>
            </w:tcBorders>
          </w:tcPr>
          <w:p w:rsidR="00F0665D" w:rsidRPr="00B17EF8" w:rsidRDefault="00F0665D" w:rsidP="00F0665D">
            <w:pPr>
              <w:jc w:val="center"/>
            </w:pPr>
            <w:r w:rsidRPr="00B17EF8">
              <w:t>37 890,8</w:t>
            </w:r>
          </w:p>
        </w:tc>
        <w:tc>
          <w:tcPr>
            <w:tcW w:w="1137" w:type="dxa"/>
            <w:tcBorders>
              <w:top w:val="single" w:sz="4" w:space="0" w:color="auto"/>
              <w:left w:val="single" w:sz="4" w:space="0" w:color="auto"/>
              <w:bottom w:val="single" w:sz="4" w:space="0" w:color="auto"/>
              <w:right w:val="single" w:sz="4" w:space="0" w:color="auto"/>
            </w:tcBorders>
          </w:tcPr>
          <w:p w:rsidR="00F0665D" w:rsidRPr="00B17EF8" w:rsidRDefault="00F0665D" w:rsidP="00F0665D">
            <w:pPr>
              <w:jc w:val="center"/>
            </w:pPr>
            <w:r w:rsidRPr="00B17EF8">
              <w:t>37 890,8</w:t>
            </w:r>
          </w:p>
        </w:tc>
        <w:tc>
          <w:tcPr>
            <w:tcW w:w="1288" w:type="dxa"/>
            <w:tcBorders>
              <w:top w:val="single" w:sz="4" w:space="0" w:color="auto"/>
              <w:left w:val="single" w:sz="4" w:space="0" w:color="auto"/>
              <w:bottom w:val="single" w:sz="4" w:space="0" w:color="auto"/>
              <w:right w:val="single" w:sz="4" w:space="0" w:color="auto"/>
            </w:tcBorders>
            <w:vAlign w:val="center"/>
          </w:tcPr>
          <w:p w:rsidR="00F0665D" w:rsidRPr="00B17EF8" w:rsidRDefault="00F0665D" w:rsidP="0019059E">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113 672,4 </w:t>
            </w:r>
          </w:p>
        </w:tc>
        <w:tc>
          <w:tcPr>
            <w:tcW w:w="2252" w:type="dxa"/>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color w:val="FF0000"/>
                <w:sz w:val="24"/>
                <w:szCs w:val="24"/>
              </w:rPr>
            </w:pPr>
          </w:p>
        </w:tc>
      </w:tr>
      <w:tr w:rsidR="00EA2E17" w:rsidRPr="00B17EF8" w:rsidTr="004B44A0">
        <w:trPr>
          <w:jc w:val="center"/>
        </w:trPr>
        <w:tc>
          <w:tcPr>
            <w:tcW w:w="571" w:type="dxa"/>
            <w:tcBorders>
              <w:top w:val="single" w:sz="4" w:space="0" w:color="auto"/>
              <w:left w:val="single" w:sz="4" w:space="0" w:color="auto"/>
              <w:bottom w:val="single" w:sz="4" w:space="0" w:color="auto"/>
              <w:right w:val="single" w:sz="4" w:space="0" w:color="auto"/>
            </w:tcBorders>
          </w:tcPr>
          <w:p w:rsidR="00F0665D" w:rsidRPr="00B17EF8" w:rsidRDefault="00F0665D" w:rsidP="00EA2E1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w:t>
            </w:r>
          </w:p>
        </w:tc>
        <w:tc>
          <w:tcPr>
            <w:tcW w:w="1853"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 в том числе</w:t>
            </w:r>
          </w:p>
        </w:tc>
        <w:tc>
          <w:tcPr>
            <w:tcW w:w="1428" w:type="dxa"/>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p>
        </w:tc>
        <w:tc>
          <w:tcPr>
            <w:tcW w:w="713" w:type="dxa"/>
            <w:gridSpan w:val="3"/>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p>
        </w:tc>
        <w:tc>
          <w:tcPr>
            <w:tcW w:w="714"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p>
        </w:tc>
        <w:tc>
          <w:tcPr>
            <w:tcW w:w="1426"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p>
        </w:tc>
        <w:tc>
          <w:tcPr>
            <w:tcW w:w="571"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p>
        </w:tc>
        <w:tc>
          <w:tcPr>
            <w:tcW w:w="999"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F0665D">
            <w:pPr>
              <w:jc w:val="center"/>
            </w:pPr>
            <w:r w:rsidRPr="00B17EF8">
              <w:t>37 890,8</w:t>
            </w:r>
          </w:p>
        </w:tc>
        <w:tc>
          <w:tcPr>
            <w:tcW w:w="1427" w:type="dxa"/>
            <w:gridSpan w:val="3"/>
            <w:tcBorders>
              <w:top w:val="single" w:sz="4" w:space="0" w:color="auto"/>
              <w:left w:val="single" w:sz="4" w:space="0" w:color="auto"/>
              <w:bottom w:val="single" w:sz="4" w:space="0" w:color="auto"/>
              <w:right w:val="single" w:sz="4" w:space="0" w:color="auto"/>
            </w:tcBorders>
          </w:tcPr>
          <w:p w:rsidR="00F0665D" w:rsidRPr="00B17EF8" w:rsidRDefault="00F0665D" w:rsidP="00F0665D">
            <w:pPr>
              <w:jc w:val="center"/>
            </w:pPr>
            <w:r w:rsidRPr="00B17EF8">
              <w:t>37 890,8</w:t>
            </w:r>
          </w:p>
        </w:tc>
        <w:tc>
          <w:tcPr>
            <w:tcW w:w="1137" w:type="dxa"/>
            <w:tcBorders>
              <w:top w:val="single" w:sz="4" w:space="0" w:color="auto"/>
              <w:left w:val="single" w:sz="4" w:space="0" w:color="auto"/>
              <w:bottom w:val="single" w:sz="4" w:space="0" w:color="auto"/>
              <w:right w:val="single" w:sz="4" w:space="0" w:color="auto"/>
            </w:tcBorders>
          </w:tcPr>
          <w:p w:rsidR="00F0665D" w:rsidRPr="00B17EF8" w:rsidRDefault="00F0665D" w:rsidP="00F0665D">
            <w:pPr>
              <w:jc w:val="center"/>
            </w:pPr>
            <w:r w:rsidRPr="00B17EF8">
              <w:t>37 890,8</w:t>
            </w:r>
          </w:p>
        </w:tc>
        <w:tc>
          <w:tcPr>
            <w:tcW w:w="1288" w:type="dxa"/>
            <w:tcBorders>
              <w:top w:val="single" w:sz="4" w:space="0" w:color="auto"/>
              <w:left w:val="single" w:sz="4" w:space="0" w:color="auto"/>
              <w:bottom w:val="single" w:sz="4" w:space="0" w:color="auto"/>
              <w:right w:val="single" w:sz="4" w:space="0" w:color="auto"/>
            </w:tcBorders>
          </w:tcPr>
          <w:p w:rsidR="00F0665D" w:rsidRPr="00B17EF8" w:rsidRDefault="00F0665D" w:rsidP="00F0665D">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113 672,4</w:t>
            </w:r>
          </w:p>
        </w:tc>
        <w:tc>
          <w:tcPr>
            <w:tcW w:w="2252" w:type="dxa"/>
            <w:tcBorders>
              <w:top w:val="single" w:sz="4" w:space="0" w:color="auto"/>
              <w:left w:val="single" w:sz="4" w:space="0" w:color="auto"/>
              <w:bottom w:val="single" w:sz="4" w:space="0" w:color="auto"/>
              <w:right w:val="single" w:sz="4" w:space="0" w:color="auto"/>
            </w:tcBorders>
          </w:tcPr>
          <w:p w:rsidR="00F0665D" w:rsidRPr="00B17EF8" w:rsidRDefault="00F0665D" w:rsidP="009F6CA8">
            <w:pPr>
              <w:rPr>
                <w:color w:val="FF0000"/>
              </w:rPr>
            </w:pPr>
          </w:p>
        </w:tc>
      </w:tr>
      <w:tr w:rsidR="00EA2E17" w:rsidRPr="00B17EF8" w:rsidTr="004B44A0">
        <w:trPr>
          <w:jc w:val="center"/>
        </w:trPr>
        <w:tc>
          <w:tcPr>
            <w:tcW w:w="571" w:type="dxa"/>
            <w:tcBorders>
              <w:top w:val="single" w:sz="4" w:space="0" w:color="auto"/>
              <w:left w:val="single" w:sz="4" w:space="0" w:color="auto"/>
              <w:bottom w:val="single" w:sz="4" w:space="0" w:color="auto"/>
              <w:right w:val="single" w:sz="4" w:space="0" w:color="auto"/>
            </w:tcBorders>
          </w:tcPr>
          <w:p w:rsidR="00F0665D" w:rsidRPr="00B17EF8" w:rsidRDefault="00F0665D" w:rsidP="00EA2E1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w:t>
            </w:r>
          </w:p>
        </w:tc>
        <w:tc>
          <w:tcPr>
            <w:tcW w:w="1853"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1428" w:type="dxa"/>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p>
        </w:tc>
        <w:tc>
          <w:tcPr>
            <w:tcW w:w="713" w:type="dxa"/>
            <w:gridSpan w:val="3"/>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p>
        </w:tc>
        <w:tc>
          <w:tcPr>
            <w:tcW w:w="714"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p>
        </w:tc>
        <w:tc>
          <w:tcPr>
            <w:tcW w:w="1426"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p>
        </w:tc>
        <w:tc>
          <w:tcPr>
            <w:tcW w:w="571"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9F6CA8">
            <w:pPr>
              <w:pStyle w:val="ConsPlusNormal"/>
              <w:rPr>
                <w:rFonts w:ascii="Times New Roman" w:hAnsi="Times New Roman" w:cs="Times New Roman"/>
                <w:sz w:val="24"/>
                <w:szCs w:val="24"/>
              </w:rPr>
            </w:pPr>
          </w:p>
        </w:tc>
        <w:tc>
          <w:tcPr>
            <w:tcW w:w="999" w:type="dxa"/>
            <w:gridSpan w:val="2"/>
            <w:tcBorders>
              <w:top w:val="single" w:sz="4" w:space="0" w:color="auto"/>
              <w:left w:val="single" w:sz="4" w:space="0" w:color="auto"/>
              <w:bottom w:val="single" w:sz="4" w:space="0" w:color="auto"/>
              <w:right w:val="single" w:sz="4" w:space="0" w:color="auto"/>
            </w:tcBorders>
          </w:tcPr>
          <w:p w:rsidR="00F0665D" w:rsidRPr="00B17EF8" w:rsidRDefault="00F0665D" w:rsidP="00F0665D">
            <w:pPr>
              <w:jc w:val="center"/>
            </w:pPr>
            <w:r w:rsidRPr="00B17EF8">
              <w:t>37 890,8</w:t>
            </w:r>
          </w:p>
        </w:tc>
        <w:tc>
          <w:tcPr>
            <w:tcW w:w="1427" w:type="dxa"/>
            <w:gridSpan w:val="3"/>
            <w:tcBorders>
              <w:top w:val="single" w:sz="4" w:space="0" w:color="auto"/>
              <w:left w:val="single" w:sz="4" w:space="0" w:color="auto"/>
              <w:bottom w:val="single" w:sz="4" w:space="0" w:color="auto"/>
              <w:right w:val="single" w:sz="4" w:space="0" w:color="auto"/>
            </w:tcBorders>
          </w:tcPr>
          <w:p w:rsidR="00F0665D" w:rsidRPr="00B17EF8" w:rsidRDefault="00F0665D" w:rsidP="00F0665D">
            <w:pPr>
              <w:jc w:val="center"/>
            </w:pPr>
            <w:r w:rsidRPr="00B17EF8">
              <w:t>37 890,8</w:t>
            </w:r>
          </w:p>
        </w:tc>
        <w:tc>
          <w:tcPr>
            <w:tcW w:w="1137" w:type="dxa"/>
            <w:tcBorders>
              <w:top w:val="single" w:sz="4" w:space="0" w:color="auto"/>
              <w:left w:val="single" w:sz="4" w:space="0" w:color="auto"/>
              <w:bottom w:val="single" w:sz="4" w:space="0" w:color="auto"/>
              <w:right w:val="single" w:sz="4" w:space="0" w:color="auto"/>
            </w:tcBorders>
          </w:tcPr>
          <w:p w:rsidR="00F0665D" w:rsidRPr="00B17EF8" w:rsidRDefault="00F0665D" w:rsidP="00F0665D">
            <w:pPr>
              <w:jc w:val="center"/>
            </w:pPr>
            <w:r w:rsidRPr="00B17EF8">
              <w:t>37 890,8</w:t>
            </w:r>
          </w:p>
        </w:tc>
        <w:tc>
          <w:tcPr>
            <w:tcW w:w="1288" w:type="dxa"/>
            <w:tcBorders>
              <w:top w:val="single" w:sz="4" w:space="0" w:color="auto"/>
              <w:left w:val="single" w:sz="4" w:space="0" w:color="auto"/>
              <w:bottom w:val="single" w:sz="4" w:space="0" w:color="auto"/>
              <w:right w:val="single" w:sz="4" w:space="0" w:color="auto"/>
            </w:tcBorders>
          </w:tcPr>
          <w:p w:rsidR="00F0665D" w:rsidRPr="00B17EF8" w:rsidRDefault="00F0665D" w:rsidP="00F0665D">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113 672,4</w:t>
            </w:r>
          </w:p>
        </w:tc>
        <w:tc>
          <w:tcPr>
            <w:tcW w:w="2252" w:type="dxa"/>
            <w:tcBorders>
              <w:top w:val="single" w:sz="4" w:space="0" w:color="auto"/>
              <w:left w:val="single" w:sz="4" w:space="0" w:color="auto"/>
              <w:bottom w:val="single" w:sz="4" w:space="0" w:color="auto"/>
              <w:right w:val="single" w:sz="4" w:space="0" w:color="auto"/>
            </w:tcBorders>
          </w:tcPr>
          <w:p w:rsidR="00F0665D" w:rsidRPr="00B17EF8" w:rsidRDefault="00F0665D" w:rsidP="009F6CA8">
            <w:pPr>
              <w:rPr>
                <w:color w:val="FF0000"/>
              </w:rPr>
            </w:pPr>
          </w:p>
        </w:tc>
      </w:tr>
    </w:tbl>
    <w:p w:rsidR="00F0665D" w:rsidRPr="00B17EF8" w:rsidRDefault="00F0665D" w:rsidP="009F6CA8">
      <w:pPr>
        <w:pStyle w:val="ConsPlusNormal"/>
        <w:rPr>
          <w:rFonts w:ascii="Times New Roman" w:hAnsi="Times New Roman" w:cs="Times New Roman"/>
          <w:sz w:val="24"/>
          <w:szCs w:val="24"/>
        </w:rPr>
      </w:pPr>
    </w:p>
    <w:p w:rsidR="00C11A79" w:rsidRPr="00B17EF8" w:rsidRDefault="0047613B"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 </w:t>
      </w:r>
    </w:p>
    <w:p w:rsidR="009765EF" w:rsidRPr="00B17EF8" w:rsidRDefault="009765EF" w:rsidP="009765EF">
      <w:pPr>
        <w:pStyle w:val="ConsPlusNormal"/>
        <w:ind w:hanging="709"/>
        <w:rPr>
          <w:rFonts w:ascii="Times New Roman" w:hAnsi="Times New Roman" w:cs="Times New Roman"/>
          <w:sz w:val="24"/>
          <w:szCs w:val="24"/>
        </w:rPr>
        <w:sectPr w:rsidR="009765EF" w:rsidRPr="00B17EF8" w:rsidSect="005A415B">
          <w:headerReference w:type="default" r:id="rId36"/>
          <w:footerReference w:type="default" r:id="rId37"/>
          <w:pgSz w:w="16838" w:h="11906" w:orient="landscape"/>
          <w:pgMar w:top="1134" w:right="850" w:bottom="1134" w:left="1701" w:header="0" w:footer="0" w:gutter="0"/>
          <w:cols w:space="720"/>
          <w:noEndnote/>
          <w:docGrid w:linePitch="326"/>
        </w:sectPr>
      </w:pPr>
    </w:p>
    <w:p w:rsidR="009A098E" w:rsidRPr="00B17EF8" w:rsidRDefault="00AA5EB7" w:rsidP="009F6CA8">
      <w:pPr>
        <w:pStyle w:val="ConsPlusNormal"/>
        <w:ind w:left="5040" w:firstLine="720"/>
        <w:jc w:val="right"/>
        <w:outlineLvl w:val="1"/>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w:t>
      </w:r>
      <w:r w:rsidR="009A23AA" w:rsidRPr="00B17EF8">
        <w:rPr>
          <w:rFonts w:ascii="Times New Roman" w:hAnsi="Times New Roman" w:cs="Times New Roman"/>
          <w:sz w:val="24"/>
          <w:szCs w:val="24"/>
        </w:rPr>
        <w:t xml:space="preserve"> 8</w:t>
      </w:r>
    </w:p>
    <w:p w:rsidR="005A415B"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к муниципальной программе</w:t>
      </w:r>
    </w:p>
    <w:p w:rsidR="009A098E"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города Ачинска</w:t>
      </w:r>
      <w:r w:rsidR="00AA5EB7" w:rsidRPr="00B17EF8">
        <w:rPr>
          <w:rFonts w:ascii="Times New Roman" w:hAnsi="Times New Roman" w:cs="Times New Roman"/>
          <w:sz w:val="24"/>
          <w:szCs w:val="24"/>
        </w:rPr>
        <w:t xml:space="preserve"> «Развитие культуры»</w:t>
      </w:r>
    </w:p>
    <w:p w:rsidR="00AA5EB7" w:rsidRPr="00B17EF8" w:rsidRDefault="00AA5EB7" w:rsidP="009F6CA8">
      <w:pPr>
        <w:pStyle w:val="ConsPlusNormal"/>
        <w:rPr>
          <w:rFonts w:ascii="Times New Roman" w:hAnsi="Times New Roman" w:cs="Times New Roman"/>
          <w:sz w:val="24"/>
          <w:szCs w:val="24"/>
        </w:rPr>
      </w:pPr>
    </w:p>
    <w:p w:rsidR="009A098E" w:rsidRPr="00B17EF8" w:rsidRDefault="009A098E" w:rsidP="009F6CA8">
      <w:pPr>
        <w:pStyle w:val="ConsPlusTitle"/>
        <w:jc w:val="center"/>
        <w:rPr>
          <w:rFonts w:ascii="Times New Roman" w:hAnsi="Times New Roman" w:cs="Times New Roman"/>
          <w:sz w:val="28"/>
          <w:szCs w:val="28"/>
        </w:rPr>
      </w:pPr>
      <w:bookmarkStart w:id="38" w:name="Par5804"/>
      <w:bookmarkEnd w:id="38"/>
      <w:r w:rsidRPr="00B17EF8">
        <w:rPr>
          <w:rFonts w:ascii="Times New Roman" w:hAnsi="Times New Roman" w:cs="Times New Roman"/>
          <w:sz w:val="28"/>
          <w:szCs w:val="28"/>
        </w:rPr>
        <w:t>ПОДПРОГРАММА 5</w:t>
      </w:r>
    </w:p>
    <w:p w:rsidR="009A098E" w:rsidRPr="00B17EF8" w:rsidRDefault="00AA5EB7" w:rsidP="009F6CA8">
      <w:pPr>
        <w:pStyle w:val="ConsPlusTitle"/>
        <w:jc w:val="center"/>
        <w:rPr>
          <w:rFonts w:ascii="Times New Roman" w:hAnsi="Times New Roman" w:cs="Times New Roman"/>
          <w:sz w:val="28"/>
          <w:szCs w:val="28"/>
        </w:rPr>
      </w:pPr>
      <w:r w:rsidRPr="00B17EF8">
        <w:rPr>
          <w:rFonts w:ascii="Times New Roman" w:hAnsi="Times New Roman" w:cs="Times New Roman"/>
          <w:sz w:val="28"/>
          <w:szCs w:val="28"/>
        </w:rPr>
        <w:t>«</w:t>
      </w:r>
      <w:r w:rsidR="009A098E" w:rsidRPr="00B17EF8">
        <w:rPr>
          <w:rFonts w:ascii="Times New Roman" w:hAnsi="Times New Roman" w:cs="Times New Roman"/>
          <w:sz w:val="28"/>
          <w:szCs w:val="28"/>
        </w:rPr>
        <w:t>ОБЕСПЕЧЕНИЕ УСЛОВИЙ РЕАЛИЗАЦИИ ПРОГРАММЫ И ПРОЧИЕ</w:t>
      </w:r>
      <w:r w:rsidR="00764EB4" w:rsidRPr="00B17EF8">
        <w:rPr>
          <w:rFonts w:ascii="Times New Roman" w:hAnsi="Times New Roman" w:cs="Times New Roman"/>
          <w:sz w:val="28"/>
          <w:szCs w:val="28"/>
        </w:rPr>
        <w:t xml:space="preserve"> </w:t>
      </w:r>
      <w:r w:rsidRPr="00B17EF8">
        <w:rPr>
          <w:rFonts w:ascii="Times New Roman" w:hAnsi="Times New Roman" w:cs="Times New Roman"/>
          <w:sz w:val="28"/>
          <w:szCs w:val="28"/>
        </w:rPr>
        <w:t>МЕРОПРИЯТИЯ»</w:t>
      </w:r>
      <w:r w:rsidR="009A098E" w:rsidRPr="00B17EF8">
        <w:rPr>
          <w:rFonts w:ascii="Times New Roman" w:hAnsi="Times New Roman" w:cs="Times New Roman"/>
          <w:sz w:val="28"/>
          <w:szCs w:val="28"/>
        </w:rPr>
        <w:t>, РЕАЛИЗУЕМАЯ В РАМКАХ</w:t>
      </w:r>
      <w:r w:rsidRPr="00B17EF8">
        <w:rPr>
          <w:rFonts w:ascii="Times New Roman" w:hAnsi="Times New Roman" w:cs="Times New Roman"/>
          <w:sz w:val="28"/>
          <w:szCs w:val="28"/>
        </w:rPr>
        <w:t xml:space="preserve"> </w:t>
      </w:r>
      <w:r w:rsidR="009A098E" w:rsidRPr="00B17EF8">
        <w:rPr>
          <w:rFonts w:ascii="Times New Roman" w:hAnsi="Times New Roman" w:cs="Times New Roman"/>
          <w:sz w:val="28"/>
          <w:szCs w:val="28"/>
        </w:rPr>
        <w:t>МУНИЦИПАЛЬНОЙ ПРОГРАММЫ ГОРОДА АЧИНСКА</w:t>
      </w:r>
      <w:r w:rsidRPr="00B17EF8">
        <w:rPr>
          <w:rFonts w:ascii="Times New Roman" w:hAnsi="Times New Roman" w:cs="Times New Roman"/>
          <w:sz w:val="28"/>
          <w:szCs w:val="28"/>
        </w:rPr>
        <w:t xml:space="preserve"> «РАЗВИТИЕ КУЛЬТУРЫ»</w:t>
      </w:r>
    </w:p>
    <w:p w:rsidR="009A098E" w:rsidRPr="00B17EF8" w:rsidRDefault="009A098E" w:rsidP="009F6CA8">
      <w:pPr>
        <w:pStyle w:val="ConsPlusNormal"/>
        <w:jc w:val="center"/>
        <w:rPr>
          <w:rFonts w:ascii="Times New Roman" w:hAnsi="Times New Roman" w:cs="Times New Roman"/>
          <w:sz w:val="28"/>
          <w:szCs w:val="28"/>
        </w:rPr>
      </w:pPr>
    </w:p>
    <w:p w:rsidR="009A098E" w:rsidRPr="00B17EF8" w:rsidRDefault="009A098E" w:rsidP="009F6CA8">
      <w:pPr>
        <w:pStyle w:val="ConsPlusNormal"/>
        <w:numPr>
          <w:ilvl w:val="0"/>
          <w:numId w:val="1"/>
        </w:numPr>
        <w:jc w:val="center"/>
        <w:outlineLvl w:val="2"/>
        <w:rPr>
          <w:rFonts w:ascii="Times New Roman" w:hAnsi="Times New Roman" w:cs="Times New Roman"/>
          <w:sz w:val="28"/>
          <w:szCs w:val="28"/>
        </w:rPr>
      </w:pPr>
      <w:r w:rsidRPr="00B17EF8">
        <w:rPr>
          <w:rFonts w:ascii="Times New Roman" w:hAnsi="Times New Roman" w:cs="Times New Roman"/>
          <w:sz w:val="28"/>
          <w:szCs w:val="28"/>
        </w:rPr>
        <w:t>ПАСПОРТ ПОДПРОГРАММЫ</w:t>
      </w:r>
    </w:p>
    <w:p w:rsidR="00AA5EB7" w:rsidRPr="00B17EF8" w:rsidRDefault="00AA5EB7" w:rsidP="009F6CA8">
      <w:pPr>
        <w:pStyle w:val="ConsPlusNormal"/>
        <w:outlineLvl w:val="2"/>
        <w:rPr>
          <w:rFonts w:ascii="Times New Roman" w:hAnsi="Times New Roman" w:cs="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3387"/>
        <w:gridCol w:w="6092"/>
      </w:tblGrid>
      <w:tr w:rsidR="00A80E06" w:rsidRPr="00B17EF8" w:rsidTr="004B44A0">
        <w:trPr>
          <w:jc w:val="center"/>
        </w:trPr>
        <w:tc>
          <w:tcPr>
            <w:tcW w:w="3544" w:type="dxa"/>
            <w:tcBorders>
              <w:top w:val="single" w:sz="4" w:space="0" w:color="auto"/>
              <w:left w:val="single" w:sz="4" w:space="0" w:color="auto"/>
              <w:bottom w:val="single" w:sz="4" w:space="0" w:color="auto"/>
              <w:right w:val="single" w:sz="4" w:space="0" w:color="auto"/>
            </w:tcBorders>
          </w:tcPr>
          <w:p w:rsidR="00A80E06" w:rsidRPr="00B17EF8" w:rsidRDefault="00A80E06"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Наименование подпрограммы</w:t>
            </w:r>
          </w:p>
        </w:tc>
        <w:tc>
          <w:tcPr>
            <w:tcW w:w="6379" w:type="dxa"/>
            <w:tcBorders>
              <w:top w:val="single" w:sz="4" w:space="0" w:color="auto"/>
              <w:left w:val="single" w:sz="4" w:space="0" w:color="auto"/>
              <w:bottom w:val="single" w:sz="4" w:space="0" w:color="auto"/>
              <w:right w:val="single" w:sz="4" w:space="0" w:color="auto"/>
            </w:tcBorders>
          </w:tcPr>
          <w:p w:rsidR="00A80E06" w:rsidRPr="00B17EF8" w:rsidRDefault="00A80E06"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«Обеспечение условий реализации программы и прочие мероприятия» (далее - подпрограмма)</w:t>
            </w:r>
          </w:p>
        </w:tc>
      </w:tr>
      <w:tr w:rsidR="00A80E06" w:rsidRPr="00B17EF8" w:rsidTr="004B44A0">
        <w:trPr>
          <w:jc w:val="center"/>
        </w:trPr>
        <w:tc>
          <w:tcPr>
            <w:tcW w:w="3544" w:type="dxa"/>
            <w:tcBorders>
              <w:top w:val="single" w:sz="4" w:space="0" w:color="auto"/>
              <w:left w:val="single" w:sz="4" w:space="0" w:color="auto"/>
              <w:bottom w:val="single" w:sz="4" w:space="0" w:color="auto"/>
              <w:right w:val="single" w:sz="4" w:space="0" w:color="auto"/>
            </w:tcBorders>
          </w:tcPr>
          <w:p w:rsidR="00A80E06" w:rsidRPr="00B17EF8" w:rsidRDefault="00A80E06"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tcPr>
          <w:p w:rsidR="00A80E06" w:rsidRPr="00B17EF8" w:rsidRDefault="00A80E06"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«Развитие культуры» (далее - Программа)</w:t>
            </w:r>
          </w:p>
        </w:tc>
      </w:tr>
      <w:tr w:rsidR="00A80E06" w:rsidRPr="00B17EF8" w:rsidTr="001204B2">
        <w:trPr>
          <w:jc w:val="center"/>
        </w:trPr>
        <w:tc>
          <w:tcPr>
            <w:tcW w:w="3544" w:type="dxa"/>
            <w:tcBorders>
              <w:top w:val="single" w:sz="4" w:space="0" w:color="auto"/>
              <w:left w:val="single" w:sz="4" w:space="0" w:color="auto"/>
              <w:bottom w:val="single" w:sz="4" w:space="0" w:color="auto"/>
              <w:right w:val="single" w:sz="4" w:space="0" w:color="auto"/>
            </w:tcBorders>
          </w:tcPr>
          <w:p w:rsidR="00A80E06" w:rsidRPr="00B17EF8" w:rsidRDefault="00F63E3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379" w:type="dxa"/>
            <w:tcBorders>
              <w:top w:val="single" w:sz="4" w:space="0" w:color="auto"/>
              <w:left w:val="single" w:sz="4" w:space="0" w:color="auto"/>
              <w:bottom w:val="single" w:sz="4" w:space="0" w:color="auto"/>
              <w:right w:val="single" w:sz="4" w:space="0" w:color="auto"/>
            </w:tcBorders>
          </w:tcPr>
          <w:p w:rsidR="00A80E06" w:rsidRPr="00B17EF8" w:rsidRDefault="001B60B4"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w:t>
            </w:r>
            <w:r w:rsidR="00A80E06" w:rsidRPr="00B17EF8">
              <w:rPr>
                <w:rFonts w:ascii="Times New Roman" w:hAnsi="Times New Roman" w:cs="Times New Roman"/>
                <w:sz w:val="28"/>
                <w:szCs w:val="28"/>
              </w:rPr>
              <w:t>администрация города Ачинска (отдел культуры)</w:t>
            </w:r>
            <w:r w:rsidRPr="00B17EF8">
              <w:rPr>
                <w:rFonts w:ascii="Times New Roman" w:hAnsi="Times New Roman" w:cs="Times New Roman"/>
                <w:sz w:val="28"/>
                <w:szCs w:val="28"/>
              </w:rPr>
              <w:t>;</w:t>
            </w:r>
          </w:p>
          <w:p w:rsidR="001B60B4" w:rsidRPr="00B17EF8" w:rsidRDefault="001B60B4" w:rsidP="001B60B4">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муниципальное казенное учреждение "Управление капитального строительства";</w:t>
            </w:r>
          </w:p>
          <w:p w:rsidR="001B60B4" w:rsidRPr="00B17EF8" w:rsidRDefault="001B60B4" w:rsidP="001B60B4">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муниципальное казенное учреждение "Центр обслуживания учреждений»;</w:t>
            </w:r>
          </w:p>
          <w:p w:rsidR="001B60B4" w:rsidRPr="00B17EF8" w:rsidRDefault="001B60B4" w:rsidP="001B60B4">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муниципальное казенное учреждение  «Центр обеспечения жизнедеятельности г. Ачинска».</w:t>
            </w:r>
          </w:p>
        </w:tc>
      </w:tr>
      <w:tr w:rsidR="00F63E3E" w:rsidRPr="00B17EF8" w:rsidTr="001204B2">
        <w:trPr>
          <w:trHeight w:val="596"/>
          <w:jc w:val="center"/>
        </w:trPr>
        <w:tc>
          <w:tcPr>
            <w:tcW w:w="3544" w:type="dxa"/>
            <w:tcBorders>
              <w:top w:val="single" w:sz="4" w:space="0" w:color="auto"/>
              <w:left w:val="single" w:sz="4" w:space="0" w:color="auto"/>
              <w:bottom w:val="single" w:sz="4" w:space="0" w:color="auto"/>
              <w:right w:val="single" w:sz="4" w:space="0" w:color="auto"/>
            </w:tcBorders>
          </w:tcPr>
          <w:p w:rsidR="00F63E3E" w:rsidRPr="00B17EF8" w:rsidRDefault="00F63E3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Цель и задачи подпрограммы</w:t>
            </w:r>
          </w:p>
        </w:tc>
        <w:tc>
          <w:tcPr>
            <w:tcW w:w="6379" w:type="dxa"/>
            <w:tcBorders>
              <w:top w:val="single" w:sz="4" w:space="0" w:color="auto"/>
              <w:left w:val="single" w:sz="4" w:space="0" w:color="auto"/>
              <w:bottom w:val="single" w:sz="4" w:space="0" w:color="auto"/>
              <w:right w:val="single" w:sz="4" w:space="0" w:color="auto"/>
            </w:tcBorders>
          </w:tcPr>
          <w:p w:rsidR="00F63E3E" w:rsidRPr="00B17EF8" w:rsidRDefault="00F63E3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Цель: создание условий для устойчивого развития отрасли «Культура»</w:t>
            </w:r>
            <w:r w:rsidR="002A5DF8" w:rsidRPr="00B17EF8">
              <w:rPr>
                <w:rFonts w:ascii="Times New Roman" w:hAnsi="Times New Roman" w:cs="Times New Roman"/>
                <w:sz w:val="28"/>
                <w:szCs w:val="28"/>
              </w:rPr>
              <w:t xml:space="preserve"> в городе Ачинске</w:t>
            </w:r>
          </w:p>
          <w:p w:rsidR="00F63E3E" w:rsidRPr="00B17EF8" w:rsidRDefault="00F63E3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F63E3E" w:rsidRPr="00B17EF8" w:rsidRDefault="00F63E3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Задача 2. Развитие инфраструктуры отрасли "Культура";</w:t>
            </w:r>
          </w:p>
          <w:p w:rsidR="00F63E3E" w:rsidRPr="00B17EF8" w:rsidRDefault="00F63E3E"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w:t>
            </w:r>
            <w:r w:rsidRPr="00B17EF8">
              <w:rPr>
                <w:rFonts w:ascii="Times New Roman" w:hAnsi="Times New Roman" w:cs="Times New Roman"/>
                <w:sz w:val="28"/>
                <w:szCs w:val="28"/>
              </w:rPr>
              <w:lastRenderedPageBreak/>
              <w:t>расположенных на территории города Ачинска.</w:t>
            </w:r>
          </w:p>
        </w:tc>
      </w:tr>
      <w:tr w:rsidR="00A80E06" w:rsidRPr="00B17EF8" w:rsidTr="001204B2">
        <w:trPr>
          <w:trHeight w:val="454"/>
          <w:jc w:val="center"/>
        </w:trPr>
        <w:tc>
          <w:tcPr>
            <w:tcW w:w="3544" w:type="dxa"/>
            <w:tcBorders>
              <w:top w:val="single" w:sz="4" w:space="0" w:color="auto"/>
              <w:left w:val="single" w:sz="4" w:space="0" w:color="auto"/>
              <w:bottom w:val="single" w:sz="4" w:space="0" w:color="auto"/>
              <w:right w:val="single" w:sz="4" w:space="0" w:color="auto"/>
            </w:tcBorders>
          </w:tcPr>
          <w:p w:rsidR="00A80E06" w:rsidRPr="00B17EF8" w:rsidRDefault="00A80E06"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379" w:type="dxa"/>
            <w:tcBorders>
              <w:top w:val="single" w:sz="4" w:space="0" w:color="auto"/>
              <w:left w:val="single" w:sz="4" w:space="0" w:color="auto"/>
              <w:bottom w:val="single" w:sz="4" w:space="0" w:color="auto"/>
              <w:right w:val="single" w:sz="4" w:space="0" w:color="auto"/>
            </w:tcBorders>
          </w:tcPr>
          <w:p w:rsidR="00A80E06" w:rsidRPr="00B17EF8" w:rsidRDefault="00A80E06"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Реализация мероприятий подпрограммы будет способствовать:</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 xml:space="preserve"> созданию условий для развития творческих способностей детей, подростков и молодежи;</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обеспечению эффективного управления кадровыми ресурсами в отрасли "Культура";</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повышению профессионального уровня работников, укрепление кадрового потенциала;</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созданию условий для привлечения в отрасль "Культура" высококвалифицированных кадров, в том числе молодых специалистов;</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повышению социального статуса и престижа творческих работников и работников культуры;</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сохранению и непрерывному воспроизводству творческого потенциала города посредством поддержки одаренных детей;</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расширению использования современных информационно-коммуникационных технологий и электронных продуктов в отрасли "Культура", развитию информационных ресурсов;</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улучшению сохранности музейных и библиотечных фондов;</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укреплению материально-технической базы учреждений культуры и образовательных учреждений в области культуры, в том числе обеспечению безопасного и комфортного пребывания посетителей;</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повышению качества и доступности муниципальных услуг, оказываемых в сфере культуры;</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формированию необходимой нормативно-правовой базы, направленной на развитие отрасли "Культура";</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повышению эффективности управления отраслью "Культура";</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созданию эффективной системы управления реализацией программы.</w:t>
            </w:r>
          </w:p>
          <w:p w:rsidR="00A80E06" w:rsidRPr="00B17EF8" w:rsidRDefault="00A80E06" w:rsidP="009F6CA8">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     В результате своевременной и в полном </w:t>
            </w:r>
            <w:r w:rsidRPr="00B17EF8">
              <w:rPr>
                <w:rFonts w:ascii="Times New Roman" w:hAnsi="Times New Roman" w:cs="Times New Roman"/>
                <w:sz w:val="28"/>
                <w:szCs w:val="28"/>
              </w:rPr>
              <w:lastRenderedPageBreak/>
              <w:t>объеме реализации программы:</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доля музеев, имеющих сайт в сети Интернет, в общем количестве музеев составляет 100%, снижение не предвидится;</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доля библиотек, подключенных к сети Интернет, в общем количестве общедоступных библиотек</w:t>
            </w:r>
            <w:r w:rsidRPr="00B17EF8">
              <w:rPr>
                <w:sz w:val="28"/>
                <w:szCs w:val="28"/>
              </w:rPr>
              <w:t xml:space="preserve"> </w:t>
            </w:r>
            <w:r w:rsidRPr="00B17EF8">
              <w:rPr>
                <w:rFonts w:ascii="Times New Roman" w:hAnsi="Times New Roman" w:cs="Times New Roman"/>
                <w:sz w:val="28"/>
                <w:szCs w:val="28"/>
              </w:rPr>
              <w:t>составляет 100%, снижение не предвидится;</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 xml:space="preserve">количество библиографических записей в электронных </w:t>
            </w:r>
            <w:r w:rsidR="00285E3C" w:rsidRPr="00B17EF8">
              <w:rPr>
                <w:rFonts w:ascii="Times New Roman" w:hAnsi="Times New Roman" w:cs="Times New Roman"/>
                <w:sz w:val="28"/>
                <w:szCs w:val="28"/>
              </w:rPr>
              <w:t xml:space="preserve">каталогах городских библиотек со </w:t>
            </w:r>
            <w:r w:rsidR="00EF491B" w:rsidRPr="00B17EF8">
              <w:rPr>
                <w:rFonts w:ascii="Times New Roman" w:hAnsi="Times New Roman" w:cs="Times New Roman"/>
                <w:sz w:val="28"/>
                <w:szCs w:val="28"/>
              </w:rPr>
              <w:t>124,7</w:t>
            </w:r>
            <w:r w:rsidRPr="00B17EF8">
              <w:rPr>
                <w:rFonts w:ascii="Times New Roman" w:hAnsi="Times New Roman" w:cs="Times New Roman"/>
                <w:sz w:val="28"/>
                <w:szCs w:val="28"/>
              </w:rPr>
              <w:t xml:space="preserve"> тыс. экземпля</w:t>
            </w:r>
            <w:r w:rsidR="00412A45" w:rsidRPr="00B17EF8">
              <w:rPr>
                <w:rFonts w:ascii="Times New Roman" w:hAnsi="Times New Roman" w:cs="Times New Roman"/>
                <w:sz w:val="28"/>
                <w:szCs w:val="28"/>
              </w:rPr>
              <w:t>р</w:t>
            </w:r>
            <w:r w:rsidR="001B60B4" w:rsidRPr="00B17EF8">
              <w:rPr>
                <w:rFonts w:ascii="Times New Roman" w:hAnsi="Times New Roman" w:cs="Times New Roman"/>
                <w:sz w:val="28"/>
                <w:szCs w:val="28"/>
              </w:rPr>
              <w:t>ов в 202</w:t>
            </w:r>
            <w:r w:rsidR="00EF491B" w:rsidRPr="00B17EF8">
              <w:rPr>
                <w:rFonts w:ascii="Times New Roman" w:hAnsi="Times New Roman" w:cs="Times New Roman"/>
                <w:sz w:val="28"/>
                <w:szCs w:val="28"/>
              </w:rPr>
              <w:t>2</w:t>
            </w:r>
            <w:r w:rsidR="006A74B5" w:rsidRPr="00B17EF8">
              <w:rPr>
                <w:rFonts w:ascii="Times New Roman" w:hAnsi="Times New Roman" w:cs="Times New Roman"/>
                <w:sz w:val="28"/>
                <w:szCs w:val="28"/>
              </w:rPr>
              <w:t xml:space="preserve"> году увеличится до </w:t>
            </w:r>
            <w:r w:rsidR="001B60B4" w:rsidRPr="00B17EF8">
              <w:rPr>
                <w:rFonts w:ascii="Times New Roman" w:hAnsi="Times New Roman" w:cs="Times New Roman"/>
                <w:sz w:val="28"/>
                <w:szCs w:val="28"/>
              </w:rPr>
              <w:t>1</w:t>
            </w:r>
            <w:r w:rsidR="00EF491B" w:rsidRPr="00B17EF8">
              <w:rPr>
                <w:rFonts w:ascii="Times New Roman" w:hAnsi="Times New Roman" w:cs="Times New Roman"/>
                <w:sz w:val="28"/>
                <w:szCs w:val="28"/>
              </w:rPr>
              <w:t>32,7 тыс. экземпляров в 2024</w:t>
            </w:r>
            <w:r w:rsidRPr="00B17EF8">
              <w:rPr>
                <w:rFonts w:ascii="Times New Roman" w:hAnsi="Times New Roman" w:cs="Times New Roman"/>
                <w:sz w:val="28"/>
                <w:szCs w:val="28"/>
              </w:rPr>
              <w:t xml:space="preserve"> году;</w:t>
            </w:r>
          </w:p>
          <w:p w:rsidR="00A80E06"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количество музейных предметов, внесенных в электронный каталог</w:t>
            </w:r>
            <w:r w:rsidR="00412A45" w:rsidRPr="00B17EF8">
              <w:rPr>
                <w:rFonts w:ascii="Times New Roman" w:hAnsi="Times New Roman" w:cs="Times New Roman"/>
                <w:sz w:val="28"/>
                <w:szCs w:val="28"/>
              </w:rPr>
              <w:t>,</w:t>
            </w:r>
            <w:r w:rsidRPr="00B17EF8">
              <w:rPr>
                <w:sz w:val="28"/>
                <w:szCs w:val="28"/>
              </w:rPr>
              <w:t xml:space="preserve"> </w:t>
            </w:r>
            <w:r w:rsidR="00285E3C" w:rsidRPr="00B17EF8">
              <w:rPr>
                <w:rFonts w:ascii="Times New Roman" w:hAnsi="Times New Roman" w:cs="Times New Roman"/>
                <w:sz w:val="28"/>
                <w:szCs w:val="28"/>
              </w:rPr>
              <w:t xml:space="preserve">с </w:t>
            </w:r>
            <w:r w:rsidR="00EF491B" w:rsidRPr="00B17EF8">
              <w:rPr>
                <w:rFonts w:ascii="Times New Roman" w:hAnsi="Times New Roman" w:cs="Times New Roman"/>
                <w:sz w:val="28"/>
                <w:szCs w:val="28"/>
              </w:rPr>
              <w:t>12 465</w:t>
            </w:r>
            <w:r w:rsidR="001B60B4" w:rsidRPr="00B17EF8">
              <w:rPr>
                <w:rFonts w:ascii="Times New Roman" w:hAnsi="Times New Roman" w:cs="Times New Roman"/>
                <w:sz w:val="28"/>
                <w:szCs w:val="28"/>
              </w:rPr>
              <w:t xml:space="preserve"> экземпляров в 202</w:t>
            </w:r>
            <w:r w:rsidR="00EF491B" w:rsidRPr="00B17EF8">
              <w:rPr>
                <w:rFonts w:ascii="Times New Roman" w:hAnsi="Times New Roman" w:cs="Times New Roman"/>
                <w:sz w:val="28"/>
                <w:szCs w:val="28"/>
              </w:rPr>
              <w:t>2</w:t>
            </w:r>
            <w:r w:rsidRPr="00B17EF8">
              <w:rPr>
                <w:rFonts w:ascii="Times New Roman" w:hAnsi="Times New Roman" w:cs="Times New Roman"/>
                <w:sz w:val="28"/>
                <w:szCs w:val="28"/>
              </w:rPr>
              <w:t xml:space="preserve"> году увеличится до </w:t>
            </w:r>
            <w:r w:rsidR="00EF491B" w:rsidRPr="00B17EF8">
              <w:rPr>
                <w:rFonts w:ascii="Times New Roman" w:hAnsi="Times New Roman" w:cs="Times New Roman"/>
                <w:sz w:val="28"/>
                <w:szCs w:val="28"/>
              </w:rPr>
              <w:t>15 200</w:t>
            </w:r>
            <w:r w:rsidR="00412A45" w:rsidRPr="00B17EF8">
              <w:rPr>
                <w:rFonts w:ascii="Times New Roman" w:hAnsi="Times New Roman" w:cs="Times New Roman"/>
                <w:sz w:val="28"/>
                <w:szCs w:val="28"/>
              </w:rPr>
              <w:t xml:space="preserve"> экземпляров в 202</w:t>
            </w:r>
            <w:r w:rsidR="00EF491B" w:rsidRPr="00B17EF8">
              <w:rPr>
                <w:rFonts w:ascii="Times New Roman" w:hAnsi="Times New Roman" w:cs="Times New Roman"/>
                <w:sz w:val="28"/>
                <w:szCs w:val="28"/>
              </w:rPr>
              <w:t>4</w:t>
            </w:r>
            <w:r w:rsidRPr="00B17EF8">
              <w:rPr>
                <w:rFonts w:ascii="Times New Roman" w:hAnsi="Times New Roman" w:cs="Times New Roman"/>
                <w:sz w:val="28"/>
                <w:szCs w:val="28"/>
              </w:rPr>
              <w:t xml:space="preserve"> году;</w:t>
            </w:r>
          </w:p>
          <w:p w:rsidR="00412A45" w:rsidRPr="00B17EF8" w:rsidRDefault="00A80E06"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 xml:space="preserve">число социокультурных проектов в области культуры, реализованных муниципальными учреждениями ежегодно составит не менее </w:t>
            </w:r>
            <w:r w:rsidR="009974AF" w:rsidRPr="00B17EF8">
              <w:rPr>
                <w:rFonts w:ascii="Times New Roman" w:hAnsi="Times New Roman" w:cs="Times New Roman"/>
                <w:sz w:val="28"/>
                <w:szCs w:val="28"/>
              </w:rPr>
              <w:t xml:space="preserve">               </w:t>
            </w:r>
            <w:r w:rsidRPr="00B17EF8">
              <w:rPr>
                <w:rFonts w:ascii="Times New Roman" w:hAnsi="Times New Roman" w:cs="Times New Roman"/>
                <w:sz w:val="28"/>
                <w:szCs w:val="28"/>
              </w:rPr>
              <w:t>1 проекта</w:t>
            </w:r>
            <w:r w:rsidR="00412A45" w:rsidRPr="00B17EF8">
              <w:rPr>
                <w:rFonts w:ascii="Times New Roman" w:hAnsi="Times New Roman" w:cs="Times New Roman"/>
                <w:sz w:val="28"/>
                <w:szCs w:val="28"/>
              </w:rPr>
              <w:t>;</w:t>
            </w:r>
          </w:p>
          <w:p w:rsidR="00A80E06" w:rsidRPr="00B17EF8" w:rsidRDefault="00412A45" w:rsidP="009F6CA8">
            <w:pPr>
              <w:pStyle w:val="ConsPlusNormal"/>
              <w:ind w:firstLine="540"/>
              <w:jc w:val="both"/>
              <w:rPr>
                <w:rFonts w:ascii="Times New Roman" w:hAnsi="Times New Roman" w:cs="Times New Roman"/>
                <w:sz w:val="28"/>
                <w:szCs w:val="28"/>
              </w:rPr>
            </w:pPr>
            <w:r w:rsidRPr="00B17EF8">
              <w:rPr>
                <w:rFonts w:ascii="Times New Roman" w:hAnsi="Times New Roman" w:cs="Times New Roman"/>
                <w:sz w:val="28"/>
                <w:szCs w:val="28"/>
              </w:rPr>
              <w:t>достижение качества и объема выполненных работ сотрудниками МКУ «Центр обслуживания учреждений», закрепленными за учреждениями культуры ежегодно будет составлять не менее 95%</w:t>
            </w:r>
            <w:r w:rsidR="00A80E06" w:rsidRPr="00B17EF8">
              <w:rPr>
                <w:rFonts w:ascii="Times New Roman" w:hAnsi="Times New Roman" w:cs="Times New Roman"/>
                <w:sz w:val="28"/>
                <w:szCs w:val="28"/>
              </w:rPr>
              <w:t>.</w:t>
            </w:r>
          </w:p>
          <w:p w:rsidR="00C77DB4" w:rsidRPr="00B17EF8" w:rsidRDefault="00A80E06"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w:t>
            </w:r>
          </w:p>
          <w:p w:rsidR="00A80E06" w:rsidRPr="00B17EF8" w:rsidRDefault="00A80E06"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Перечень и значения показателей результативности подпрограммы представлен в приложении № 1 к подпрограмме.</w:t>
            </w:r>
          </w:p>
        </w:tc>
      </w:tr>
      <w:tr w:rsidR="00A80E06" w:rsidRPr="00B17EF8" w:rsidTr="004B44A0">
        <w:trPr>
          <w:trHeight w:val="540"/>
          <w:jc w:val="center"/>
        </w:trPr>
        <w:tc>
          <w:tcPr>
            <w:tcW w:w="3544" w:type="dxa"/>
            <w:tcBorders>
              <w:top w:val="single" w:sz="4" w:space="0" w:color="auto"/>
              <w:left w:val="single" w:sz="4" w:space="0" w:color="auto"/>
              <w:bottom w:val="single" w:sz="4" w:space="0" w:color="auto"/>
              <w:right w:val="single" w:sz="4" w:space="0" w:color="auto"/>
            </w:tcBorders>
          </w:tcPr>
          <w:p w:rsidR="00A80E06" w:rsidRPr="00B17EF8" w:rsidRDefault="00A80E06"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Сроки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A80E06" w:rsidRPr="00B17EF8" w:rsidRDefault="00A80E06"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2014 - 20</w:t>
            </w:r>
            <w:r w:rsidR="00F1499B" w:rsidRPr="00B17EF8">
              <w:rPr>
                <w:rFonts w:ascii="Times New Roman" w:hAnsi="Times New Roman" w:cs="Times New Roman"/>
                <w:sz w:val="28"/>
                <w:szCs w:val="28"/>
              </w:rPr>
              <w:t>30</w:t>
            </w:r>
            <w:r w:rsidRPr="00B17EF8">
              <w:rPr>
                <w:rFonts w:ascii="Times New Roman" w:hAnsi="Times New Roman" w:cs="Times New Roman"/>
                <w:sz w:val="28"/>
                <w:szCs w:val="28"/>
              </w:rPr>
              <w:t xml:space="preserve"> годы</w:t>
            </w:r>
          </w:p>
        </w:tc>
      </w:tr>
      <w:tr w:rsidR="00A80E06" w:rsidRPr="00B17EF8" w:rsidTr="004B44A0">
        <w:trPr>
          <w:jc w:val="center"/>
        </w:trPr>
        <w:tc>
          <w:tcPr>
            <w:tcW w:w="3544" w:type="dxa"/>
            <w:tcBorders>
              <w:top w:val="single" w:sz="4" w:space="0" w:color="auto"/>
              <w:left w:val="single" w:sz="4" w:space="0" w:color="auto"/>
              <w:bottom w:val="single" w:sz="4" w:space="0" w:color="auto"/>
              <w:right w:val="single" w:sz="4" w:space="0" w:color="auto"/>
            </w:tcBorders>
          </w:tcPr>
          <w:p w:rsidR="00A80E06" w:rsidRPr="00B17EF8" w:rsidRDefault="00A80E06" w:rsidP="009F6CA8">
            <w:pPr>
              <w:pStyle w:val="ConsPlusNormal"/>
              <w:rPr>
                <w:rFonts w:ascii="Times New Roman" w:hAnsi="Times New Roman" w:cs="Times New Roman"/>
                <w:sz w:val="28"/>
                <w:szCs w:val="28"/>
              </w:rPr>
            </w:pPr>
            <w:r w:rsidRPr="00B17EF8">
              <w:rPr>
                <w:rFonts w:ascii="Times New Roman" w:hAnsi="Times New Roman" w:cs="Times New Roman"/>
                <w:sz w:val="28"/>
                <w:szCs w:val="28"/>
              </w:rPr>
              <w:t>Информация по ресурсному обеспечению подпрограммы, в том числе по годам реализации</w:t>
            </w:r>
            <w:r w:rsidR="00D2696A" w:rsidRPr="00B17EF8">
              <w:rPr>
                <w:rFonts w:ascii="Times New Roman" w:hAnsi="Times New Roman" w:cs="Times New Roman"/>
                <w:sz w:val="28"/>
                <w:szCs w:val="28"/>
              </w:rPr>
              <w:t xml:space="preserve"> подпрограммы</w:t>
            </w:r>
          </w:p>
        </w:tc>
        <w:tc>
          <w:tcPr>
            <w:tcW w:w="6379" w:type="dxa"/>
            <w:tcBorders>
              <w:top w:val="single" w:sz="4" w:space="0" w:color="auto"/>
              <w:left w:val="single" w:sz="4" w:space="0" w:color="auto"/>
              <w:bottom w:val="single" w:sz="4" w:space="0" w:color="auto"/>
              <w:right w:val="single" w:sz="4" w:space="0" w:color="auto"/>
            </w:tcBorders>
          </w:tcPr>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Общий объем финансирования составляет </w:t>
            </w:r>
            <w:r w:rsidR="004E47C3" w:rsidRPr="00B17EF8">
              <w:rPr>
                <w:rFonts w:ascii="Times New Roman" w:hAnsi="Times New Roman" w:cs="Times New Roman"/>
                <w:sz w:val="28"/>
                <w:szCs w:val="28"/>
              </w:rPr>
              <w:t>285105,6</w:t>
            </w:r>
            <w:r w:rsidRPr="00B17EF8">
              <w:rPr>
                <w:rFonts w:ascii="Times New Roman" w:hAnsi="Times New Roman" w:cs="Times New Roman"/>
                <w:sz w:val="28"/>
                <w:szCs w:val="28"/>
              </w:rPr>
              <w:t xml:space="preserve"> тыс. руб., в том числе по годам:</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- 14204,6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- 15919,7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- 14158,9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- 16891,4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- 22153,6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- 27082,7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- 43173,7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- 46049,4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4E47C3"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4E47C3" w:rsidRPr="00B17EF8">
              <w:rPr>
                <w:rFonts w:ascii="Times New Roman" w:hAnsi="Times New Roman" w:cs="Times New Roman"/>
                <w:sz w:val="28"/>
                <w:szCs w:val="28"/>
              </w:rPr>
              <w:t>41251,6 тыс.</w:t>
            </w:r>
            <w:r w:rsidRPr="00B17EF8">
              <w:rPr>
                <w:rFonts w:ascii="Times New Roman" w:hAnsi="Times New Roman" w:cs="Times New Roman"/>
                <w:sz w:val="28"/>
                <w:szCs w:val="28"/>
              </w:rPr>
              <w:t xml:space="preserve">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2023 год </w:t>
            </w:r>
            <w:r w:rsidR="008B2BF6"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8B2BF6" w:rsidRPr="00B17EF8">
              <w:rPr>
                <w:rFonts w:ascii="Times New Roman" w:hAnsi="Times New Roman" w:cs="Times New Roman"/>
                <w:sz w:val="28"/>
                <w:szCs w:val="28"/>
              </w:rPr>
              <w:t>22187,6</w:t>
            </w:r>
            <w:r w:rsidRPr="00B17EF8">
              <w:rPr>
                <w:rFonts w:ascii="Times New Roman" w:hAnsi="Times New Roman" w:cs="Times New Roman"/>
                <w:sz w:val="28"/>
                <w:szCs w:val="28"/>
              </w:rPr>
              <w:t xml:space="preserve"> тыс. руб.;</w:t>
            </w:r>
          </w:p>
          <w:p w:rsidR="00D36A44" w:rsidRPr="00B17EF8" w:rsidRDefault="00067605"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lastRenderedPageBreak/>
              <w:t>2024 год -</w:t>
            </w:r>
            <w:r w:rsidR="00D36A44" w:rsidRPr="00B17EF8">
              <w:rPr>
                <w:rFonts w:ascii="Times New Roman" w:hAnsi="Times New Roman" w:cs="Times New Roman"/>
                <w:sz w:val="28"/>
                <w:szCs w:val="28"/>
              </w:rPr>
              <w:t xml:space="preserve"> </w:t>
            </w:r>
            <w:r w:rsidR="008B2BF6" w:rsidRPr="00B17EF8">
              <w:rPr>
                <w:rFonts w:ascii="Times New Roman" w:hAnsi="Times New Roman" w:cs="Times New Roman"/>
                <w:sz w:val="28"/>
                <w:szCs w:val="28"/>
              </w:rPr>
              <w:t>22032,4</w:t>
            </w:r>
            <w:r w:rsidR="00D36A44" w:rsidRPr="00B17EF8">
              <w:rPr>
                <w:rFonts w:ascii="Times New Roman" w:hAnsi="Times New Roman" w:cs="Times New Roman"/>
                <w:sz w:val="28"/>
                <w:szCs w:val="28"/>
              </w:rPr>
              <w:t xml:space="preserve">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в том числе:</w:t>
            </w:r>
          </w:p>
          <w:p w:rsidR="004B44A0"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за счет средств бюджета города </w:t>
            </w:r>
            <w:r w:rsidR="008B2BF6"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8B2BF6" w:rsidRPr="00B17EF8">
              <w:rPr>
                <w:rFonts w:ascii="Times New Roman" w:hAnsi="Times New Roman" w:cs="Times New Roman"/>
                <w:sz w:val="28"/>
                <w:szCs w:val="28"/>
              </w:rPr>
              <w:t>222</w:t>
            </w:r>
            <w:r w:rsidR="00154AFB" w:rsidRPr="00B17EF8">
              <w:rPr>
                <w:rFonts w:ascii="Times New Roman" w:hAnsi="Times New Roman" w:cs="Times New Roman"/>
                <w:sz w:val="28"/>
                <w:szCs w:val="28"/>
              </w:rPr>
              <w:t>307,7</w:t>
            </w:r>
            <w:r w:rsidRPr="00B17EF8">
              <w:rPr>
                <w:rFonts w:ascii="Times New Roman" w:hAnsi="Times New Roman" w:cs="Times New Roman"/>
                <w:sz w:val="28"/>
                <w:szCs w:val="28"/>
              </w:rPr>
              <w:t xml:space="preserve"> </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тыс. руб., из них:</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- 14044,6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- 15526,6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- 6855,7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- 12220,7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- 20225,6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- 20899,9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- 27043,7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- 24283,4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154AFB"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154AFB" w:rsidRPr="00B17EF8">
              <w:rPr>
                <w:rFonts w:ascii="Times New Roman" w:hAnsi="Times New Roman" w:cs="Times New Roman"/>
                <w:sz w:val="28"/>
                <w:szCs w:val="28"/>
              </w:rPr>
              <w:t>36987,5</w:t>
            </w:r>
            <w:r w:rsidRPr="00B17EF8">
              <w:rPr>
                <w:rFonts w:ascii="Times New Roman" w:hAnsi="Times New Roman" w:cs="Times New Roman"/>
                <w:sz w:val="28"/>
                <w:szCs w:val="28"/>
              </w:rPr>
              <w:t xml:space="preserve">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2023 год </w:t>
            </w:r>
            <w:r w:rsidR="00154AFB"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E62F1B" w:rsidRPr="00B17EF8">
              <w:rPr>
                <w:rFonts w:ascii="Times New Roman" w:hAnsi="Times New Roman" w:cs="Times New Roman"/>
                <w:sz w:val="28"/>
                <w:szCs w:val="28"/>
              </w:rPr>
              <w:t>22187,6</w:t>
            </w:r>
            <w:r w:rsidRPr="00B17EF8">
              <w:rPr>
                <w:rFonts w:ascii="Times New Roman" w:hAnsi="Times New Roman" w:cs="Times New Roman"/>
                <w:sz w:val="28"/>
                <w:szCs w:val="28"/>
              </w:rPr>
              <w:t xml:space="preserve"> тыс. руб.;</w:t>
            </w:r>
          </w:p>
          <w:p w:rsidR="00D36A44" w:rsidRPr="00B17EF8" w:rsidRDefault="00154AFB"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2024 год -</w:t>
            </w:r>
            <w:r w:rsidR="00E62F1B" w:rsidRPr="00B17EF8">
              <w:rPr>
                <w:rFonts w:ascii="Times New Roman" w:hAnsi="Times New Roman" w:cs="Times New Roman"/>
                <w:sz w:val="28"/>
                <w:szCs w:val="28"/>
              </w:rPr>
              <w:t xml:space="preserve"> 22032,4 </w:t>
            </w:r>
            <w:r w:rsidR="00D36A44" w:rsidRPr="00B17EF8">
              <w:rPr>
                <w:rFonts w:ascii="Times New Roman" w:hAnsi="Times New Roman" w:cs="Times New Roman"/>
                <w:sz w:val="28"/>
                <w:szCs w:val="28"/>
              </w:rPr>
              <w:t>тыс. руб.</w:t>
            </w:r>
          </w:p>
          <w:p w:rsidR="004B44A0"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за счет средств краевого бюджета </w:t>
            </w:r>
            <w:r w:rsidR="00965F2D">
              <w:rPr>
                <w:rFonts w:ascii="Times New Roman" w:hAnsi="Times New Roman" w:cs="Times New Roman"/>
                <w:sz w:val="28"/>
                <w:szCs w:val="28"/>
              </w:rPr>
              <w:t>-</w:t>
            </w:r>
            <w:r w:rsidRPr="00B17EF8">
              <w:rPr>
                <w:rFonts w:ascii="Times New Roman" w:hAnsi="Times New Roman" w:cs="Times New Roman"/>
                <w:sz w:val="28"/>
                <w:szCs w:val="28"/>
              </w:rPr>
              <w:t xml:space="preserve"> </w:t>
            </w:r>
            <w:r w:rsidR="00965F2D">
              <w:rPr>
                <w:rFonts w:ascii="Times New Roman" w:hAnsi="Times New Roman" w:cs="Times New Roman"/>
                <w:sz w:val="28"/>
                <w:szCs w:val="28"/>
              </w:rPr>
              <w:t>43853,5</w:t>
            </w:r>
            <w:r w:rsidR="00F5606C" w:rsidRPr="00B17EF8">
              <w:rPr>
                <w:rFonts w:ascii="Times New Roman" w:hAnsi="Times New Roman" w:cs="Times New Roman"/>
                <w:sz w:val="28"/>
                <w:szCs w:val="28"/>
              </w:rPr>
              <w:t xml:space="preserve"> </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тыс. руб., из них:</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2014 год - 160,0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2015 год - 393,1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2016 год - 7303,2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2017 год - 4670,7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2018 год - 1928,0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2019 год - 6182,8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- 16130,0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- 6872,5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965F2D">
              <w:rPr>
                <w:rFonts w:ascii="Times New Roman" w:hAnsi="Times New Roman" w:cs="Times New Roman"/>
                <w:sz w:val="28"/>
                <w:szCs w:val="28"/>
              </w:rPr>
              <w:t>-</w:t>
            </w:r>
            <w:r w:rsidRPr="00B17EF8">
              <w:rPr>
                <w:rFonts w:ascii="Times New Roman" w:hAnsi="Times New Roman" w:cs="Times New Roman"/>
                <w:sz w:val="28"/>
                <w:szCs w:val="28"/>
              </w:rPr>
              <w:t xml:space="preserve"> </w:t>
            </w:r>
            <w:r w:rsidR="00965F2D">
              <w:rPr>
                <w:rFonts w:ascii="Times New Roman" w:hAnsi="Times New Roman" w:cs="Times New Roman"/>
                <w:sz w:val="28"/>
                <w:szCs w:val="28"/>
              </w:rPr>
              <w:t>213,2</w:t>
            </w:r>
            <w:r w:rsidRPr="00B17EF8">
              <w:rPr>
                <w:rFonts w:ascii="Times New Roman" w:hAnsi="Times New Roman" w:cs="Times New Roman"/>
                <w:sz w:val="28"/>
                <w:szCs w:val="28"/>
              </w:rPr>
              <w:t xml:space="preserve">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2023 год - 0,0 тыс. руб.;</w:t>
            </w:r>
          </w:p>
          <w:p w:rsidR="00C87BE0" w:rsidRPr="00B17EF8" w:rsidRDefault="00E62F1B"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2024 год -</w:t>
            </w:r>
            <w:r w:rsidR="00C87BE0" w:rsidRPr="00B17EF8">
              <w:rPr>
                <w:rFonts w:ascii="Times New Roman" w:hAnsi="Times New Roman" w:cs="Times New Roman"/>
                <w:sz w:val="28"/>
                <w:szCs w:val="28"/>
              </w:rPr>
              <w:t xml:space="preserve"> 0,0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 за счет средств федерального бюджета </w:t>
            </w:r>
            <w:r w:rsidR="00E62F1B" w:rsidRPr="00B17EF8">
              <w:rPr>
                <w:rFonts w:ascii="Times New Roman" w:hAnsi="Times New Roman" w:cs="Times New Roman"/>
                <w:sz w:val="28"/>
                <w:szCs w:val="28"/>
              </w:rPr>
              <w:t>–</w:t>
            </w:r>
            <w:r w:rsidRPr="00B17EF8">
              <w:rPr>
                <w:rFonts w:ascii="Times New Roman" w:hAnsi="Times New Roman" w:cs="Times New Roman"/>
                <w:sz w:val="28"/>
                <w:szCs w:val="28"/>
              </w:rPr>
              <w:t xml:space="preserve"> </w:t>
            </w:r>
            <w:r w:rsidR="00965F2D">
              <w:rPr>
                <w:rFonts w:ascii="Times New Roman" w:hAnsi="Times New Roman" w:cs="Times New Roman"/>
                <w:sz w:val="28"/>
                <w:szCs w:val="28"/>
              </w:rPr>
              <w:t>18944,4</w:t>
            </w:r>
            <w:r w:rsidRPr="00B17EF8">
              <w:rPr>
                <w:rFonts w:ascii="Times New Roman" w:hAnsi="Times New Roman" w:cs="Times New Roman"/>
                <w:sz w:val="28"/>
                <w:szCs w:val="28"/>
              </w:rPr>
              <w:t xml:space="preserve"> тыс. руб., из них по годам:</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2020 год - 0,0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2021 год - 14893,5 тыс. руб.;</w:t>
            </w:r>
          </w:p>
          <w:p w:rsidR="00C87BE0" w:rsidRPr="00B17EF8" w:rsidRDefault="00C87BE0" w:rsidP="00C87BE0">
            <w:pPr>
              <w:pStyle w:val="ConsPlusNormal"/>
              <w:rPr>
                <w:rFonts w:ascii="Times New Roman" w:hAnsi="Times New Roman" w:cs="Times New Roman"/>
                <w:sz w:val="28"/>
                <w:szCs w:val="28"/>
              </w:rPr>
            </w:pPr>
            <w:r w:rsidRPr="00B17EF8">
              <w:rPr>
                <w:rFonts w:ascii="Times New Roman" w:hAnsi="Times New Roman" w:cs="Times New Roman"/>
                <w:sz w:val="28"/>
                <w:szCs w:val="28"/>
              </w:rPr>
              <w:t xml:space="preserve">2022 год </w:t>
            </w:r>
            <w:r w:rsidR="00C32BFA">
              <w:rPr>
                <w:rFonts w:ascii="Times New Roman" w:hAnsi="Times New Roman" w:cs="Times New Roman"/>
                <w:sz w:val="28"/>
                <w:szCs w:val="28"/>
              </w:rPr>
              <w:t>-</w:t>
            </w:r>
            <w:r w:rsidRPr="00B17EF8">
              <w:rPr>
                <w:rFonts w:ascii="Times New Roman" w:hAnsi="Times New Roman" w:cs="Times New Roman"/>
                <w:sz w:val="28"/>
                <w:szCs w:val="28"/>
              </w:rPr>
              <w:t xml:space="preserve"> </w:t>
            </w:r>
            <w:r w:rsidR="00C32BFA">
              <w:rPr>
                <w:rFonts w:ascii="Times New Roman" w:hAnsi="Times New Roman" w:cs="Times New Roman"/>
                <w:sz w:val="28"/>
                <w:szCs w:val="28"/>
              </w:rPr>
              <w:t>4050,9</w:t>
            </w:r>
            <w:r w:rsidRPr="00B17EF8">
              <w:rPr>
                <w:rFonts w:ascii="Times New Roman" w:hAnsi="Times New Roman" w:cs="Times New Roman"/>
                <w:sz w:val="28"/>
                <w:szCs w:val="28"/>
              </w:rPr>
              <w:t xml:space="preserve"> тыс. руб.;</w:t>
            </w:r>
          </w:p>
          <w:p w:rsidR="00683212" w:rsidRPr="00B17EF8" w:rsidRDefault="00C87BE0" w:rsidP="00C87BE0">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2023 год - 0,0 тыс. руб.;</w:t>
            </w:r>
          </w:p>
          <w:p w:rsidR="00C87BE0" w:rsidRPr="00B17EF8" w:rsidRDefault="00C87BE0" w:rsidP="00C32BFA">
            <w:pPr>
              <w:pStyle w:val="ConsPlusNormal"/>
              <w:jc w:val="both"/>
              <w:rPr>
                <w:rFonts w:ascii="Times New Roman" w:hAnsi="Times New Roman" w:cs="Times New Roman"/>
                <w:sz w:val="28"/>
                <w:szCs w:val="28"/>
              </w:rPr>
            </w:pPr>
            <w:r w:rsidRPr="00B17EF8">
              <w:rPr>
                <w:rFonts w:ascii="Times New Roman" w:hAnsi="Times New Roman" w:cs="Times New Roman"/>
                <w:sz w:val="28"/>
                <w:szCs w:val="28"/>
              </w:rPr>
              <w:t xml:space="preserve">2024 год </w:t>
            </w:r>
            <w:r w:rsidR="00C32BFA">
              <w:rPr>
                <w:rFonts w:ascii="Times New Roman" w:hAnsi="Times New Roman" w:cs="Times New Roman"/>
                <w:sz w:val="28"/>
                <w:szCs w:val="28"/>
              </w:rPr>
              <w:t>-</w:t>
            </w:r>
            <w:r w:rsidRPr="00B17EF8">
              <w:rPr>
                <w:rFonts w:ascii="Times New Roman" w:hAnsi="Times New Roman" w:cs="Times New Roman"/>
                <w:sz w:val="28"/>
                <w:szCs w:val="28"/>
              </w:rPr>
              <w:t xml:space="preserve"> 0,0 тыс. руб.</w:t>
            </w:r>
          </w:p>
        </w:tc>
      </w:tr>
    </w:tbl>
    <w:p w:rsidR="00ED5BA5" w:rsidRPr="00B17EF8" w:rsidRDefault="00ED5BA5" w:rsidP="009F6CA8">
      <w:pPr>
        <w:pStyle w:val="ConsPlusNormal"/>
        <w:outlineLvl w:val="2"/>
        <w:rPr>
          <w:rFonts w:ascii="Times New Roman" w:hAnsi="Times New Roman" w:cs="Times New Roman"/>
          <w:sz w:val="28"/>
          <w:szCs w:val="28"/>
        </w:rPr>
      </w:pPr>
    </w:p>
    <w:p w:rsidR="00C77DB4" w:rsidRPr="00B17EF8" w:rsidRDefault="00A80E06" w:rsidP="00C77DB4">
      <w:pPr>
        <w:pStyle w:val="ConsPlusNormal"/>
        <w:numPr>
          <w:ilvl w:val="0"/>
          <w:numId w:val="1"/>
        </w:numPr>
        <w:jc w:val="center"/>
        <w:outlineLvl w:val="2"/>
        <w:rPr>
          <w:rFonts w:ascii="Times New Roman" w:hAnsi="Times New Roman" w:cs="Times New Roman"/>
          <w:sz w:val="28"/>
          <w:szCs w:val="28"/>
        </w:rPr>
      </w:pPr>
      <w:r w:rsidRPr="00B17EF8">
        <w:rPr>
          <w:rFonts w:ascii="Times New Roman" w:hAnsi="Times New Roman" w:cs="Times New Roman"/>
          <w:sz w:val="28"/>
          <w:szCs w:val="28"/>
        </w:rPr>
        <w:t>Мероприятия подпрограммы</w:t>
      </w:r>
    </w:p>
    <w:p w:rsidR="00991849" w:rsidRPr="00B17EF8" w:rsidRDefault="00991849" w:rsidP="00991849">
      <w:pPr>
        <w:pStyle w:val="ConsPlusNormal"/>
        <w:ind w:left="720"/>
        <w:jc w:val="center"/>
        <w:outlineLvl w:val="2"/>
        <w:rPr>
          <w:rFonts w:ascii="Times New Roman" w:hAnsi="Times New Roman" w:cs="Times New Roman"/>
          <w:sz w:val="28"/>
          <w:szCs w:val="28"/>
        </w:rPr>
      </w:pPr>
    </w:p>
    <w:p w:rsidR="00A80E06" w:rsidRPr="00B17EF8" w:rsidRDefault="00A80E06" w:rsidP="00991849">
      <w:pPr>
        <w:pStyle w:val="ConsPlusNormal"/>
        <w:ind w:firstLine="851"/>
        <w:jc w:val="both"/>
        <w:outlineLvl w:val="2"/>
        <w:rPr>
          <w:rFonts w:ascii="Times New Roman" w:hAnsi="Times New Roman" w:cs="Times New Roman"/>
          <w:sz w:val="28"/>
          <w:szCs w:val="28"/>
        </w:rPr>
      </w:pPr>
      <w:r w:rsidRPr="00B17EF8">
        <w:rPr>
          <w:rFonts w:ascii="Times New Roman" w:hAnsi="Times New Roman" w:cs="Times New Roman"/>
          <w:sz w:val="28"/>
          <w:szCs w:val="28"/>
        </w:rPr>
        <w:t>Система мероприятий подпрограммы включает в себя перечень мероприятий  подпрограммы, взаимоувязанных с целью и задачами под</w:t>
      </w:r>
      <w:r w:rsidR="00951CFE" w:rsidRPr="00B17EF8">
        <w:rPr>
          <w:rFonts w:ascii="Times New Roman" w:hAnsi="Times New Roman" w:cs="Times New Roman"/>
          <w:sz w:val="28"/>
          <w:szCs w:val="28"/>
        </w:rPr>
        <w:t>п</w:t>
      </w:r>
      <w:r w:rsidRPr="00B17EF8">
        <w:rPr>
          <w:rFonts w:ascii="Times New Roman" w:hAnsi="Times New Roman" w:cs="Times New Roman"/>
          <w:sz w:val="28"/>
          <w:szCs w:val="28"/>
        </w:rPr>
        <w:t>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F63E3E" w:rsidRPr="00B17EF8" w:rsidRDefault="00A80E06" w:rsidP="00991849">
      <w:pPr>
        <w:pStyle w:val="ConsPlusNormal"/>
        <w:ind w:firstLine="851"/>
        <w:jc w:val="both"/>
        <w:outlineLvl w:val="2"/>
        <w:rPr>
          <w:rFonts w:ascii="Times New Roman" w:hAnsi="Times New Roman" w:cs="Times New Roman"/>
          <w:sz w:val="28"/>
          <w:szCs w:val="28"/>
        </w:rPr>
      </w:pPr>
      <w:r w:rsidRPr="00B17EF8">
        <w:rPr>
          <w:rFonts w:ascii="Times New Roman" w:hAnsi="Times New Roman" w:cs="Times New Roman"/>
          <w:sz w:val="28"/>
          <w:szCs w:val="28"/>
        </w:rPr>
        <w:t xml:space="preserve">Перечень мероприятий подпрограммы приведен в приложении № 2 к </w:t>
      </w:r>
      <w:r w:rsidRPr="00B17EF8">
        <w:rPr>
          <w:rFonts w:ascii="Times New Roman" w:hAnsi="Times New Roman" w:cs="Times New Roman"/>
          <w:sz w:val="28"/>
          <w:szCs w:val="28"/>
        </w:rPr>
        <w:lastRenderedPageBreak/>
        <w:t>подпрограмме.</w:t>
      </w:r>
    </w:p>
    <w:p w:rsidR="00991849" w:rsidRPr="00B17EF8" w:rsidRDefault="00991849" w:rsidP="00991849">
      <w:pPr>
        <w:pStyle w:val="ConsPlusNormal"/>
        <w:ind w:firstLine="851"/>
        <w:jc w:val="both"/>
        <w:outlineLvl w:val="2"/>
        <w:rPr>
          <w:rFonts w:ascii="Times New Roman" w:hAnsi="Times New Roman" w:cs="Times New Roman"/>
          <w:sz w:val="28"/>
          <w:szCs w:val="28"/>
        </w:rPr>
      </w:pPr>
    </w:p>
    <w:p w:rsidR="009A098E" w:rsidRPr="00B17EF8" w:rsidRDefault="009A098E" w:rsidP="009F6CA8">
      <w:pPr>
        <w:pStyle w:val="ConsPlusNormal"/>
        <w:jc w:val="center"/>
        <w:outlineLvl w:val="3"/>
        <w:rPr>
          <w:rFonts w:ascii="Times New Roman" w:hAnsi="Times New Roman" w:cs="Times New Roman"/>
          <w:sz w:val="28"/>
          <w:szCs w:val="28"/>
        </w:rPr>
      </w:pPr>
      <w:r w:rsidRPr="00B17EF8">
        <w:rPr>
          <w:rFonts w:ascii="Times New Roman" w:hAnsi="Times New Roman" w:cs="Times New Roman"/>
          <w:sz w:val="28"/>
          <w:szCs w:val="28"/>
        </w:rPr>
        <w:t>3. Механизм реализации подпрограммы</w:t>
      </w:r>
    </w:p>
    <w:p w:rsidR="009A098E" w:rsidRPr="00B17EF8" w:rsidRDefault="009A098E" w:rsidP="009F6CA8">
      <w:pPr>
        <w:pStyle w:val="ConsPlusNormal"/>
        <w:ind w:firstLine="540"/>
        <w:jc w:val="both"/>
        <w:rPr>
          <w:rFonts w:ascii="Times New Roman" w:hAnsi="Times New Roman" w:cs="Times New Roman"/>
          <w:sz w:val="28"/>
          <w:szCs w:val="28"/>
        </w:rPr>
      </w:pP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AF61CF"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3.2. Главными распорядителями бюджетных средств являются администрация города Ачинска (отдел культуры)</w:t>
      </w:r>
      <w:r w:rsidR="00AF61CF" w:rsidRPr="00B17EF8">
        <w:rPr>
          <w:rFonts w:ascii="Times New Roman" w:hAnsi="Times New Roman" w:cs="Times New Roman"/>
          <w:sz w:val="28"/>
          <w:szCs w:val="28"/>
        </w:rPr>
        <w:t>.</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 3.3. Контроль за эффективным и целевым использованием средств бюджета города Ачинска осуществляет администрация города Ачинска (отдел культуры).</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w:t>
      </w:r>
      <w:r w:rsidR="00C901B2" w:rsidRPr="00B17EF8">
        <w:rPr>
          <w:rFonts w:ascii="Times New Roman" w:hAnsi="Times New Roman" w:cs="Times New Roman"/>
          <w:sz w:val="28"/>
          <w:szCs w:val="28"/>
        </w:rPr>
        <w:t>4</w:t>
      </w:r>
      <w:r w:rsidRPr="00B17EF8">
        <w:rPr>
          <w:rFonts w:ascii="Times New Roman" w:hAnsi="Times New Roman" w:cs="Times New Roman"/>
          <w:sz w:val="28"/>
          <w:szCs w:val="28"/>
        </w:rPr>
        <w:t>. Реализация мероприятия 5.1 осуществляется путем предоставления субсидий на иные цели муниципальным учреждениям культуры, не связанные с финансовым обеспечением выполнения муниципального задания на софинансирование мероприятий на реализацию социокультурных проектов при условии победы в конкурсе социокультурных проектов.</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Конкурсный отбор проводится в соответствии с Порядком предоставления субсидий бюджетам муниципальных образований Красноярского края на реализацию социокультурных проектов муниципальными учреждениями культуры и образовательными организациями в области культуры согласно приложению № 2 к подпрограмме «Поддержка искусства и народного творчества» государственной программы Красноярского края «Развитие культуры и туризма».</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при соблюдении следующих условий:</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закрепление в бюджете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w:t>
      </w:r>
      <w:r w:rsidR="00C901B2" w:rsidRPr="00B17EF8">
        <w:rPr>
          <w:rFonts w:ascii="Times New Roman" w:hAnsi="Times New Roman" w:cs="Times New Roman"/>
          <w:sz w:val="28"/>
          <w:szCs w:val="28"/>
        </w:rPr>
        <w:t>5</w:t>
      </w:r>
      <w:r w:rsidRPr="00B17EF8">
        <w:rPr>
          <w:rFonts w:ascii="Times New Roman" w:hAnsi="Times New Roman" w:cs="Times New Roman"/>
          <w:sz w:val="28"/>
          <w:szCs w:val="28"/>
        </w:rPr>
        <w:t>.</w:t>
      </w:r>
      <w:r w:rsidR="00C901B2" w:rsidRPr="00B17EF8">
        <w:rPr>
          <w:rFonts w:ascii="Times New Roman" w:hAnsi="Times New Roman" w:cs="Times New Roman"/>
          <w:sz w:val="28"/>
          <w:szCs w:val="28"/>
        </w:rPr>
        <w:t xml:space="preserve"> По мероприятию 5.2</w:t>
      </w:r>
      <w:r w:rsidRPr="00B17EF8">
        <w:rPr>
          <w:rFonts w:ascii="Times New Roman" w:hAnsi="Times New Roman" w:cs="Times New Roman"/>
          <w:sz w:val="28"/>
          <w:szCs w:val="28"/>
        </w:rPr>
        <w:t xml:space="preserve">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не связанные с финансовым обеспечением выполнения муниципального задания на проведение капитальных и текущих ремонтов.</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w:t>
      </w:r>
      <w:r w:rsidRPr="00B17EF8">
        <w:rPr>
          <w:rFonts w:ascii="Times New Roman" w:hAnsi="Times New Roman" w:cs="Times New Roman"/>
          <w:sz w:val="28"/>
          <w:szCs w:val="28"/>
        </w:rPr>
        <w:lastRenderedPageBreak/>
        <w:t>законодательством Российской Федерации.</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w:t>
      </w:r>
      <w:r w:rsidR="00C901B2" w:rsidRPr="00B17EF8">
        <w:rPr>
          <w:rFonts w:ascii="Times New Roman" w:hAnsi="Times New Roman" w:cs="Times New Roman"/>
          <w:sz w:val="28"/>
          <w:szCs w:val="28"/>
        </w:rPr>
        <w:t>6. По мероприятию 5.3</w:t>
      </w:r>
      <w:r w:rsidRPr="00B17EF8">
        <w:rPr>
          <w:rFonts w:ascii="Times New Roman" w:hAnsi="Times New Roman" w:cs="Times New Roman"/>
          <w:sz w:val="28"/>
          <w:szCs w:val="28"/>
        </w:rPr>
        <w:t xml:space="preserve">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основных средств.</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w:t>
      </w:r>
      <w:r w:rsidR="00C901B2" w:rsidRPr="00B17EF8">
        <w:rPr>
          <w:rFonts w:ascii="Times New Roman" w:hAnsi="Times New Roman" w:cs="Times New Roman"/>
          <w:sz w:val="28"/>
          <w:szCs w:val="28"/>
        </w:rPr>
        <w:t>7. Реализация мероприятия 5.4</w:t>
      </w:r>
      <w:r w:rsidRPr="00B17EF8">
        <w:rPr>
          <w:rFonts w:ascii="Times New Roman" w:hAnsi="Times New Roman" w:cs="Times New Roman"/>
          <w:sz w:val="28"/>
          <w:szCs w:val="28"/>
        </w:rPr>
        <w:t xml:space="preserve">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работ по устранению предписаний контролирующих органов.</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w:t>
      </w:r>
      <w:r w:rsidR="00C901B2" w:rsidRPr="00B17EF8">
        <w:rPr>
          <w:rFonts w:ascii="Times New Roman" w:hAnsi="Times New Roman" w:cs="Times New Roman"/>
          <w:sz w:val="28"/>
          <w:szCs w:val="28"/>
        </w:rPr>
        <w:t>8. По мероприятию 5.5</w:t>
      </w:r>
      <w:r w:rsidRPr="00B17EF8">
        <w:rPr>
          <w:rFonts w:ascii="Times New Roman" w:hAnsi="Times New Roman" w:cs="Times New Roman"/>
          <w:sz w:val="28"/>
          <w:szCs w:val="28"/>
        </w:rPr>
        <w:t xml:space="preserve">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 сооружений.</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EB746A" w:rsidRPr="00B17EF8" w:rsidRDefault="00C901B2"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3.9. По мероприятию 5.6</w:t>
      </w:r>
      <w:r w:rsidR="00EB746A" w:rsidRPr="00B17EF8">
        <w:rPr>
          <w:rFonts w:ascii="Times New Roman" w:hAnsi="Times New Roman" w:cs="Times New Roman"/>
          <w:sz w:val="28"/>
          <w:szCs w:val="28"/>
        </w:rPr>
        <w:t xml:space="preserve">  Государственная поддержка отрасли культуры (оснащение образовательных учреждений в сфере культуры музыкальными инструментами, оборудование и учебными материалами) осуществляется путем предоставления субсидий за счет средств регионального, федерального и местного бюджетов. </w:t>
      </w:r>
    </w:p>
    <w:p w:rsidR="00EB746A" w:rsidRPr="00B17EF8" w:rsidRDefault="00C901B2"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3.10. По мероприятию 5.7</w:t>
      </w:r>
      <w:r w:rsidR="00EB746A" w:rsidRPr="00B17EF8">
        <w:rPr>
          <w:rFonts w:ascii="Times New Roman" w:hAnsi="Times New Roman" w:cs="Times New Roman"/>
          <w:sz w:val="28"/>
          <w:szCs w:val="28"/>
        </w:rPr>
        <w:t xml:space="preserve"> </w:t>
      </w:r>
      <w:r w:rsidR="00FC1E24" w:rsidRPr="00B17EF8">
        <w:rPr>
          <w:rFonts w:ascii="Times New Roman" w:hAnsi="Times New Roman" w:cs="Times New Roman"/>
          <w:sz w:val="28"/>
          <w:szCs w:val="28"/>
        </w:rPr>
        <w:t xml:space="preserve">Государственная поддержка отрасли культуры (модернизация детских школ искусств) </w:t>
      </w:r>
      <w:r w:rsidR="00EB746A" w:rsidRPr="00B17EF8">
        <w:rPr>
          <w:rFonts w:ascii="Times New Roman" w:hAnsi="Times New Roman" w:cs="Times New Roman"/>
          <w:sz w:val="28"/>
          <w:szCs w:val="28"/>
        </w:rPr>
        <w:t>осуществляется путем предоставления субсидий за счет средств регионального и федерального бюджетов.</w:t>
      </w:r>
    </w:p>
    <w:p w:rsidR="005371C6" w:rsidRPr="00B17EF8" w:rsidRDefault="005371C6"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3.11. Реализация мероприятия 5.8.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муниципального задания на расходы на </w:t>
      </w:r>
      <w:r w:rsidR="004E633B" w:rsidRPr="00B17EF8">
        <w:rPr>
          <w:rFonts w:ascii="Times New Roman" w:hAnsi="Times New Roman" w:cs="Times New Roman"/>
          <w:sz w:val="28"/>
          <w:szCs w:val="28"/>
        </w:rPr>
        <w:t>проектные работы</w:t>
      </w:r>
      <w:r w:rsidRPr="00B17EF8">
        <w:rPr>
          <w:rFonts w:ascii="Times New Roman" w:hAnsi="Times New Roman" w:cs="Times New Roman"/>
          <w:sz w:val="28"/>
          <w:szCs w:val="28"/>
        </w:rPr>
        <w:t>.</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w:t>
      </w:r>
      <w:r w:rsidR="005371C6" w:rsidRPr="00B17EF8">
        <w:rPr>
          <w:rFonts w:ascii="Times New Roman" w:hAnsi="Times New Roman" w:cs="Times New Roman"/>
          <w:sz w:val="28"/>
          <w:szCs w:val="28"/>
        </w:rPr>
        <w:t>12</w:t>
      </w:r>
      <w:r w:rsidRPr="00B17EF8">
        <w:rPr>
          <w:rFonts w:ascii="Times New Roman" w:hAnsi="Times New Roman" w:cs="Times New Roman"/>
          <w:sz w:val="28"/>
          <w:szCs w:val="28"/>
        </w:rPr>
        <w:t>. В соответствии с мероприятиями</w:t>
      </w:r>
      <w:r w:rsidR="00C901B2" w:rsidRPr="00B17EF8">
        <w:rPr>
          <w:rFonts w:ascii="Times New Roman" w:hAnsi="Times New Roman" w:cs="Times New Roman"/>
          <w:sz w:val="28"/>
          <w:szCs w:val="28"/>
        </w:rPr>
        <w:t xml:space="preserve"> 5.9</w:t>
      </w:r>
      <w:r w:rsidRPr="00B17EF8">
        <w:rPr>
          <w:rFonts w:ascii="Times New Roman" w:hAnsi="Times New Roman" w:cs="Times New Roman"/>
          <w:sz w:val="28"/>
          <w:szCs w:val="28"/>
        </w:rPr>
        <w:t>, 5.</w:t>
      </w:r>
      <w:r w:rsidR="00C901B2" w:rsidRPr="00B17EF8">
        <w:rPr>
          <w:rFonts w:ascii="Times New Roman" w:hAnsi="Times New Roman" w:cs="Times New Roman"/>
          <w:sz w:val="28"/>
          <w:szCs w:val="28"/>
        </w:rPr>
        <w:t>10</w:t>
      </w:r>
      <w:r w:rsidRPr="00B17EF8">
        <w:rPr>
          <w:rFonts w:ascii="Times New Roman" w:hAnsi="Times New Roman" w:cs="Times New Roman"/>
          <w:sz w:val="28"/>
          <w:szCs w:val="28"/>
        </w:rPr>
        <w:t xml:space="preserve"> перечня мероприятий подпрограммы финансирование осуществляется на обеспечение деятельности муниципального казенного учреждения «Центр обслуживания </w:t>
      </w:r>
      <w:r w:rsidRPr="00B17EF8">
        <w:rPr>
          <w:rFonts w:ascii="Times New Roman" w:hAnsi="Times New Roman" w:cs="Times New Roman"/>
          <w:sz w:val="28"/>
          <w:szCs w:val="28"/>
        </w:rPr>
        <w:lastRenderedPageBreak/>
        <w:t>учреждений» в следующих формах:</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средства на закупку товаров, работ и услуг для обеспечения муниципальных нужд МКУ «Центр обслуживания учреждений»;</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средства на выплаты персоналу МКУ «Центр обслуживания учреждений»;</w:t>
      </w:r>
    </w:p>
    <w:p w:rsidR="00EB746A" w:rsidRPr="00B17EF8" w:rsidRDefault="00EB746A" w:rsidP="00991849">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Выполнение работ (оказание услуг) осуществляется МКУ «Центр обслуживания учреждений» в порядке, предусмотренном Федеральным законом от 05.04.2013 № 44-ФЗ «О контрактной системе в сфере закупок товаров, услуг для обеспечения государственных и муниципальных нужд».</w:t>
      </w:r>
    </w:p>
    <w:p w:rsidR="00EB746A" w:rsidRPr="00B17EF8" w:rsidRDefault="00EB746A" w:rsidP="009F6CA8">
      <w:pPr>
        <w:pStyle w:val="ConsPlusNormal"/>
        <w:jc w:val="center"/>
        <w:outlineLvl w:val="3"/>
        <w:rPr>
          <w:rFonts w:ascii="Times New Roman" w:hAnsi="Times New Roman" w:cs="Times New Roman"/>
          <w:sz w:val="28"/>
          <w:szCs w:val="28"/>
        </w:rPr>
      </w:pPr>
    </w:p>
    <w:p w:rsidR="004E633B" w:rsidRPr="00B17EF8" w:rsidRDefault="004E633B" w:rsidP="009F6CA8">
      <w:pPr>
        <w:pStyle w:val="ConsPlusNormal"/>
        <w:jc w:val="center"/>
        <w:outlineLvl w:val="3"/>
        <w:rPr>
          <w:rFonts w:ascii="Times New Roman" w:hAnsi="Times New Roman" w:cs="Times New Roman"/>
          <w:sz w:val="28"/>
          <w:szCs w:val="28"/>
        </w:rPr>
      </w:pPr>
    </w:p>
    <w:p w:rsidR="009A098E" w:rsidRPr="00B17EF8" w:rsidRDefault="009A098E" w:rsidP="009F6CA8">
      <w:pPr>
        <w:pStyle w:val="ConsPlusNormal"/>
        <w:jc w:val="center"/>
        <w:outlineLvl w:val="3"/>
        <w:rPr>
          <w:rFonts w:ascii="Times New Roman" w:hAnsi="Times New Roman" w:cs="Times New Roman"/>
          <w:sz w:val="28"/>
          <w:szCs w:val="28"/>
        </w:rPr>
      </w:pPr>
      <w:r w:rsidRPr="00B17EF8">
        <w:rPr>
          <w:rFonts w:ascii="Times New Roman" w:hAnsi="Times New Roman" w:cs="Times New Roman"/>
          <w:sz w:val="28"/>
          <w:szCs w:val="28"/>
        </w:rPr>
        <w:t>4. Управление подпрограммой и контроль</w:t>
      </w:r>
      <w:r w:rsidR="00763CFC" w:rsidRPr="00B17EF8">
        <w:rPr>
          <w:rFonts w:ascii="Times New Roman" w:hAnsi="Times New Roman" w:cs="Times New Roman"/>
          <w:sz w:val="28"/>
          <w:szCs w:val="28"/>
        </w:rPr>
        <w:t xml:space="preserve"> </w:t>
      </w:r>
      <w:r w:rsidRPr="00B17EF8">
        <w:rPr>
          <w:rFonts w:ascii="Times New Roman" w:hAnsi="Times New Roman" w:cs="Times New Roman"/>
          <w:sz w:val="28"/>
          <w:szCs w:val="28"/>
        </w:rPr>
        <w:t>за ходом ее выполнения</w:t>
      </w:r>
    </w:p>
    <w:p w:rsidR="009A098E" w:rsidRPr="00B17EF8" w:rsidRDefault="009A098E" w:rsidP="000F5B54">
      <w:pPr>
        <w:pStyle w:val="ConsPlusNormal"/>
        <w:ind w:firstLine="851"/>
        <w:jc w:val="both"/>
        <w:rPr>
          <w:rFonts w:ascii="Times New Roman" w:hAnsi="Times New Roman" w:cs="Times New Roman"/>
          <w:sz w:val="28"/>
          <w:szCs w:val="28"/>
        </w:rPr>
      </w:pPr>
    </w:p>
    <w:p w:rsidR="009A098E" w:rsidRPr="00B17EF8" w:rsidRDefault="009A098E" w:rsidP="000F5B5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4.1. Текущее управление и контроль за реализацией</w:t>
      </w:r>
      <w:r w:rsidR="00153D9D" w:rsidRPr="00B17EF8">
        <w:rPr>
          <w:rFonts w:ascii="Times New Roman" w:hAnsi="Times New Roman" w:cs="Times New Roman"/>
          <w:sz w:val="28"/>
          <w:szCs w:val="28"/>
        </w:rPr>
        <w:t xml:space="preserve"> подпрограммы осуществляют МКУ «</w:t>
      </w:r>
      <w:r w:rsidRPr="00B17EF8">
        <w:rPr>
          <w:rFonts w:ascii="Times New Roman" w:hAnsi="Times New Roman" w:cs="Times New Roman"/>
          <w:sz w:val="28"/>
          <w:szCs w:val="28"/>
        </w:rPr>
        <w:t>Управл</w:t>
      </w:r>
      <w:r w:rsidR="00153D9D" w:rsidRPr="00B17EF8">
        <w:rPr>
          <w:rFonts w:ascii="Times New Roman" w:hAnsi="Times New Roman" w:cs="Times New Roman"/>
          <w:sz w:val="28"/>
          <w:szCs w:val="28"/>
        </w:rPr>
        <w:t>ение капитального строительства»</w:t>
      </w:r>
      <w:r w:rsidR="00866772" w:rsidRPr="00B17EF8">
        <w:rPr>
          <w:rFonts w:ascii="Times New Roman" w:hAnsi="Times New Roman" w:cs="Times New Roman"/>
          <w:sz w:val="28"/>
          <w:szCs w:val="28"/>
        </w:rPr>
        <w:t xml:space="preserve"> и а</w:t>
      </w:r>
      <w:r w:rsidRPr="00B17EF8">
        <w:rPr>
          <w:rFonts w:ascii="Times New Roman" w:hAnsi="Times New Roman" w:cs="Times New Roman"/>
          <w:sz w:val="28"/>
          <w:szCs w:val="28"/>
        </w:rPr>
        <w:t>дминистрация города Ачинска (отдел культуры).</w:t>
      </w:r>
    </w:p>
    <w:p w:rsidR="009A098E" w:rsidRPr="00B17EF8" w:rsidRDefault="009A098E" w:rsidP="000F5B5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430A2" w:rsidRPr="00B17EF8" w:rsidRDefault="009430A2" w:rsidP="000F5B5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4.2. Администрация города Ачинска (отдел культуры) осуществляет:</w:t>
      </w:r>
    </w:p>
    <w:p w:rsidR="009430A2" w:rsidRPr="00B17EF8" w:rsidRDefault="009430A2" w:rsidP="000F5B5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1) координацию исполнения мероприятий подпрограммы, мониторинг их реализации;</w:t>
      </w:r>
    </w:p>
    <w:p w:rsidR="009430A2" w:rsidRPr="00B17EF8" w:rsidRDefault="009430A2" w:rsidP="000F5B5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2) непосредственный контроль за ходом реализации мероприятий подпрограммы;</w:t>
      </w:r>
    </w:p>
    <w:p w:rsidR="009430A2" w:rsidRPr="00B17EF8" w:rsidRDefault="009430A2" w:rsidP="000F5B5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3) подготовку отчетов о реализации подпрограммы.</w:t>
      </w:r>
    </w:p>
    <w:p w:rsidR="00D331C9" w:rsidRPr="00B17EF8" w:rsidRDefault="00D331C9" w:rsidP="000F5B5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 xml:space="preserve">4.3. Отчет о реализации программы представляется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w:t>
      </w:r>
    </w:p>
    <w:p w:rsidR="00D331C9" w:rsidRPr="00B17EF8" w:rsidRDefault="00D331C9" w:rsidP="000F5B5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Отчет о реализации программы за 1, 2, 3 кварталы представляется в срок не позднее 15-го числа месяца, следующего за отчетным кварталом.</w:t>
      </w:r>
    </w:p>
    <w:p w:rsidR="009430A2" w:rsidRPr="00B17EF8" w:rsidRDefault="009430A2" w:rsidP="000F5B5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9430A2" w:rsidRPr="00B17EF8" w:rsidRDefault="009430A2" w:rsidP="000F5B5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991849" w:rsidRPr="00B17EF8" w:rsidRDefault="00991849" w:rsidP="000F5B54">
      <w:pPr>
        <w:pStyle w:val="ConsPlusNormal"/>
        <w:ind w:firstLine="851"/>
        <w:jc w:val="both"/>
        <w:rPr>
          <w:rFonts w:ascii="Times New Roman" w:hAnsi="Times New Roman" w:cs="Times New Roman"/>
          <w:sz w:val="28"/>
          <w:szCs w:val="28"/>
        </w:rPr>
      </w:pPr>
    </w:p>
    <w:p w:rsidR="00991849" w:rsidRPr="00B17EF8" w:rsidRDefault="00991849" w:rsidP="000F5B54">
      <w:pPr>
        <w:pStyle w:val="ConsPlusNormal"/>
        <w:ind w:firstLine="851"/>
        <w:jc w:val="both"/>
        <w:rPr>
          <w:rFonts w:ascii="Times New Roman" w:hAnsi="Times New Roman" w:cs="Times New Roman"/>
          <w:sz w:val="28"/>
          <w:szCs w:val="28"/>
        </w:rPr>
      </w:pPr>
    </w:p>
    <w:p w:rsidR="00991849" w:rsidRPr="00B17EF8" w:rsidRDefault="00991849" w:rsidP="000F5B54">
      <w:pPr>
        <w:pStyle w:val="ConsPlusNormal"/>
        <w:ind w:firstLine="851"/>
        <w:jc w:val="both"/>
        <w:rPr>
          <w:rFonts w:ascii="Times New Roman" w:hAnsi="Times New Roman" w:cs="Times New Roman"/>
          <w:sz w:val="28"/>
          <w:szCs w:val="28"/>
        </w:rPr>
      </w:pPr>
    </w:p>
    <w:p w:rsidR="009430A2" w:rsidRPr="00B17EF8" w:rsidRDefault="009430A2" w:rsidP="000F5B54">
      <w:pPr>
        <w:pStyle w:val="ConsPlusNormal"/>
        <w:ind w:firstLine="851"/>
        <w:jc w:val="both"/>
        <w:rPr>
          <w:rFonts w:ascii="Times New Roman" w:hAnsi="Times New Roman" w:cs="Times New Roman"/>
          <w:sz w:val="28"/>
          <w:szCs w:val="28"/>
        </w:rPr>
      </w:pPr>
      <w:r w:rsidRPr="00B17EF8">
        <w:rPr>
          <w:rFonts w:ascii="Times New Roman" w:hAnsi="Times New Roman" w:cs="Times New Roman"/>
          <w:sz w:val="28"/>
          <w:szCs w:val="28"/>
        </w:rPr>
        <w:lastRenderedPageBreak/>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9765EF" w:rsidRPr="00B17EF8" w:rsidRDefault="009765EF" w:rsidP="009F6CA8">
      <w:pPr>
        <w:pStyle w:val="ConsPlusNormal"/>
        <w:rPr>
          <w:rFonts w:ascii="Times New Roman" w:hAnsi="Times New Roman" w:cs="Times New Roman"/>
          <w:sz w:val="28"/>
          <w:szCs w:val="28"/>
        </w:rPr>
      </w:pPr>
    </w:p>
    <w:p w:rsidR="00991849" w:rsidRPr="00B17EF8" w:rsidRDefault="00991849" w:rsidP="009F6CA8">
      <w:pPr>
        <w:pStyle w:val="ConsPlusNormal"/>
        <w:rPr>
          <w:rFonts w:ascii="Times New Roman" w:hAnsi="Times New Roman" w:cs="Times New Roman"/>
          <w:sz w:val="28"/>
          <w:szCs w:val="28"/>
        </w:rPr>
      </w:pPr>
    </w:p>
    <w:p w:rsidR="00991849" w:rsidRPr="00B17EF8" w:rsidRDefault="00991849" w:rsidP="009F6CA8">
      <w:pPr>
        <w:pStyle w:val="ConsPlusNormal"/>
        <w:rPr>
          <w:rFonts w:ascii="Times New Roman" w:hAnsi="Times New Roman" w:cs="Times New Roman"/>
          <w:sz w:val="28"/>
          <w:szCs w:val="28"/>
        </w:rPr>
      </w:pPr>
    </w:p>
    <w:p w:rsidR="009765EF" w:rsidRPr="00B17EF8" w:rsidRDefault="009765EF" w:rsidP="009F6CA8">
      <w:pPr>
        <w:pStyle w:val="ConsPlusNormal"/>
        <w:rPr>
          <w:rFonts w:ascii="Times New Roman" w:hAnsi="Times New Roman" w:cs="Times New Roman"/>
          <w:sz w:val="28"/>
          <w:szCs w:val="28"/>
        </w:rPr>
        <w:sectPr w:rsidR="009765EF" w:rsidRPr="00B17EF8" w:rsidSect="004B44A0">
          <w:pgSz w:w="11906" w:h="16838"/>
          <w:pgMar w:top="1134" w:right="850" w:bottom="1134" w:left="1701" w:header="0" w:footer="0" w:gutter="0"/>
          <w:cols w:space="720"/>
          <w:noEndnote/>
          <w:docGrid w:linePitch="326"/>
        </w:sectPr>
      </w:pPr>
    </w:p>
    <w:p w:rsidR="009A098E" w:rsidRPr="00B17EF8" w:rsidRDefault="005D4563" w:rsidP="009F6CA8">
      <w:pPr>
        <w:pStyle w:val="ConsPlusNormal"/>
        <w:ind w:left="5760" w:firstLine="720"/>
        <w:jc w:val="right"/>
        <w:outlineLvl w:val="2"/>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w:t>
      </w:r>
      <w:r w:rsidR="009A098E" w:rsidRPr="00B17EF8">
        <w:rPr>
          <w:rFonts w:ascii="Times New Roman" w:hAnsi="Times New Roman" w:cs="Times New Roman"/>
          <w:sz w:val="24"/>
          <w:szCs w:val="24"/>
        </w:rPr>
        <w:t xml:space="preserve"> 1</w:t>
      </w:r>
    </w:p>
    <w:p w:rsidR="005A415B"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к подпрограмме</w:t>
      </w:r>
    </w:p>
    <w:p w:rsidR="005A415B" w:rsidRPr="00B17EF8" w:rsidRDefault="005D4563"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w:t>
      </w:r>
      <w:r w:rsidR="009A098E" w:rsidRPr="00B17EF8">
        <w:rPr>
          <w:rFonts w:ascii="Times New Roman" w:hAnsi="Times New Roman" w:cs="Times New Roman"/>
          <w:sz w:val="24"/>
          <w:szCs w:val="24"/>
        </w:rPr>
        <w:t>Обеспечение условий</w:t>
      </w:r>
      <w:r w:rsidRPr="00B17EF8">
        <w:rPr>
          <w:rFonts w:ascii="Times New Roman" w:hAnsi="Times New Roman" w:cs="Times New Roman"/>
          <w:sz w:val="24"/>
          <w:szCs w:val="24"/>
        </w:rPr>
        <w:t xml:space="preserve"> </w:t>
      </w:r>
      <w:r w:rsidR="009A098E" w:rsidRPr="00B17EF8">
        <w:rPr>
          <w:rFonts w:ascii="Times New Roman" w:hAnsi="Times New Roman" w:cs="Times New Roman"/>
          <w:sz w:val="24"/>
          <w:szCs w:val="24"/>
        </w:rPr>
        <w:t>реализации программы</w:t>
      </w:r>
      <w:r w:rsidRPr="00B17EF8">
        <w:rPr>
          <w:rFonts w:ascii="Times New Roman" w:hAnsi="Times New Roman" w:cs="Times New Roman"/>
          <w:sz w:val="24"/>
          <w:szCs w:val="24"/>
        </w:rPr>
        <w:t xml:space="preserve"> и прочие мероприятия»</w:t>
      </w:r>
      <w:r w:rsidR="009A098E" w:rsidRPr="00B17EF8">
        <w:rPr>
          <w:rFonts w:ascii="Times New Roman" w:hAnsi="Times New Roman" w:cs="Times New Roman"/>
          <w:sz w:val="24"/>
          <w:szCs w:val="24"/>
        </w:rPr>
        <w:t>,</w:t>
      </w:r>
    </w:p>
    <w:p w:rsidR="005D4563" w:rsidRPr="00B17EF8" w:rsidRDefault="009A098E"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реализуемой в рамках</w:t>
      </w:r>
      <w:r w:rsidR="005D4563" w:rsidRPr="00B17EF8">
        <w:rPr>
          <w:rFonts w:ascii="Times New Roman" w:hAnsi="Times New Roman" w:cs="Times New Roman"/>
          <w:sz w:val="24"/>
          <w:szCs w:val="24"/>
        </w:rPr>
        <w:t xml:space="preserve"> </w:t>
      </w:r>
      <w:r w:rsidRPr="00B17EF8">
        <w:rPr>
          <w:rFonts w:ascii="Times New Roman" w:hAnsi="Times New Roman" w:cs="Times New Roman"/>
          <w:sz w:val="24"/>
          <w:szCs w:val="24"/>
        </w:rPr>
        <w:t>муниципальной программы</w:t>
      </w:r>
    </w:p>
    <w:p w:rsidR="009A098E" w:rsidRPr="00B17EF8" w:rsidRDefault="009A098E" w:rsidP="009F6CA8">
      <w:pPr>
        <w:pStyle w:val="ConsPlusNormal"/>
        <w:ind w:left="7920" w:firstLine="720"/>
        <w:jc w:val="right"/>
        <w:rPr>
          <w:rFonts w:ascii="Times New Roman" w:hAnsi="Times New Roman" w:cs="Times New Roman"/>
          <w:sz w:val="24"/>
          <w:szCs w:val="24"/>
        </w:rPr>
      </w:pPr>
      <w:r w:rsidRPr="00B17EF8">
        <w:rPr>
          <w:rFonts w:ascii="Times New Roman" w:hAnsi="Times New Roman" w:cs="Times New Roman"/>
          <w:sz w:val="24"/>
          <w:szCs w:val="24"/>
        </w:rPr>
        <w:t>города Ачинска</w:t>
      </w:r>
      <w:r w:rsidR="005D4563" w:rsidRPr="00B17EF8">
        <w:rPr>
          <w:rFonts w:ascii="Times New Roman" w:hAnsi="Times New Roman" w:cs="Times New Roman"/>
          <w:sz w:val="24"/>
          <w:szCs w:val="24"/>
        </w:rPr>
        <w:t xml:space="preserve"> «Развитие культуры»</w:t>
      </w:r>
    </w:p>
    <w:p w:rsidR="00023489" w:rsidRPr="00B17EF8" w:rsidRDefault="00023489" w:rsidP="009F6CA8">
      <w:pPr>
        <w:pStyle w:val="ConsPlusNormal"/>
        <w:rPr>
          <w:rFonts w:ascii="Times New Roman" w:hAnsi="Times New Roman" w:cs="Times New Roman"/>
          <w:sz w:val="24"/>
          <w:szCs w:val="24"/>
        </w:rPr>
      </w:pPr>
      <w:bookmarkStart w:id="39" w:name="Par6049"/>
      <w:bookmarkEnd w:id="39"/>
    </w:p>
    <w:p w:rsidR="00A80E06" w:rsidRPr="00B17EF8" w:rsidRDefault="00A80E0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Перечень и значения показателе</w:t>
      </w:r>
      <w:r w:rsidR="005A415B" w:rsidRPr="00B17EF8">
        <w:rPr>
          <w:rFonts w:ascii="Times New Roman" w:hAnsi="Times New Roman" w:cs="Times New Roman"/>
          <w:sz w:val="24"/>
          <w:szCs w:val="24"/>
        </w:rPr>
        <w:t>й результативности подпрограммы</w:t>
      </w:r>
    </w:p>
    <w:p w:rsidR="009A098E" w:rsidRPr="00B17EF8" w:rsidRDefault="00A80E0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 </w:t>
      </w:r>
      <w:r w:rsidR="005D4563" w:rsidRPr="00B17EF8">
        <w:rPr>
          <w:rFonts w:ascii="Times New Roman" w:hAnsi="Times New Roman" w:cs="Times New Roman"/>
          <w:sz w:val="24"/>
          <w:szCs w:val="24"/>
        </w:rPr>
        <w:t>«</w:t>
      </w:r>
      <w:r w:rsidRPr="00B17EF8">
        <w:rPr>
          <w:rFonts w:ascii="Times New Roman" w:hAnsi="Times New Roman" w:cs="Times New Roman"/>
          <w:sz w:val="24"/>
          <w:szCs w:val="24"/>
        </w:rPr>
        <w:t>Обеспечение условий реализации программы и прочие мероприятия</w:t>
      </w:r>
      <w:r w:rsidR="005D4563" w:rsidRPr="00B17EF8">
        <w:rPr>
          <w:rFonts w:ascii="Times New Roman" w:hAnsi="Times New Roman" w:cs="Times New Roman"/>
          <w:sz w:val="24"/>
          <w:szCs w:val="24"/>
        </w:rPr>
        <w:t>»</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95"/>
        <w:gridCol w:w="4204"/>
        <w:gridCol w:w="790"/>
        <w:gridCol w:w="3841"/>
        <w:gridCol w:w="1130"/>
        <w:gridCol w:w="1425"/>
        <w:gridCol w:w="1282"/>
        <w:gridCol w:w="1144"/>
      </w:tblGrid>
      <w:tr w:rsidR="00547AAA" w:rsidRPr="00B17EF8" w:rsidTr="004B44A0">
        <w:trPr>
          <w:trHeight w:val="262"/>
          <w:jc w:val="center"/>
        </w:trPr>
        <w:tc>
          <w:tcPr>
            <w:tcW w:w="592" w:type="dxa"/>
            <w:vMerge w:val="restart"/>
            <w:tcBorders>
              <w:top w:val="single" w:sz="4" w:space="0" w:color="auto"/>
              <w:left w:val="single" w:sz="4" w:space="0" w:color="auto"/>
              <w:right w:val="single" w:sz="4" w:space="0" w:color="auto"/>
            </w:tcBorders>
          </w:tcPr>
          <w:p w:rsidR="00547AAA" w:rsidRPr="00B17EF8" w:rsidRDefault="00547AA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w:t>
            </w:r>
          </w:p>
          <w:p w:rsidR="00547AAA" w:rsidRPr="00B17EF8" w:rsidRDefault="00547AA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п/п</w:t>
            </w:r>
          </w:p>
        </w:tc>
        <w:tc>
          <w:tcPr>
            <w:tcW w:w="4182" w:type="dxa"/>
            <w:vMerge w:val="restart"/>
            <w:tcBorders>
              <w:top w:val="single" w:sz="4" w:space="0" w:color="auto"/>
              <w:left w:val="single" w:sz="4" w:space="0" w:color="auto"/>
              <w:right w:val="single" w:sz="4" w:space="0" w:color="auto"/>
            </w:tcBorders>
          </w:tcPr>
          <w:p w:rsidR="00547AAA" w:rsidRPr="00B17EF8" w:rsidRDefault="00547AA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Цель, показатели результативности</w:t>
            </w:r>
          </w:p>
        </w:tc>
        <w:tc>
          <w:tcPr>
            <w:tcW w:w="786" w:type="dxa"/>
            <w:vMerge w:val="restart"/>
            <w:tcBorders>
              <w:top w:val="single" w:sz="4" w:space="0" w:color="auto"/>
              <w:left w:val="single" w:sz="4" w:space="0" w:color="auto"/>
              <w:right w:val="single" w:sz="4" w:space="0" w:color="auto"/>
            </w:tcBorders>
          </w:tcPr>
          <w:p w:rsidR="00547AAA" w:rsidRPr="00B17EF8" w:rsidRDefault="00547AA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Ед. изм.</w:t>
            </w:r>
          </w:p>
        </w:tc>
        <w:tc>
          <w:tcPr>
            <w:tcW w:w="3821" w:type="dxa"/>
            <w:vMerge w:val="restart"/>
            <w:tcBorders>
              <w:top w:val="single" w:sz="4" w:space="0" w:color="auto"/>
              <w:left w:val="single" w:sz="4" w:space="0" w:color="auto"/>
              <w:right w:val="single" w:sz="4" w:space="0" w:color="auto"/>
            </w:tcBorders>
          </w:tcPr>
          <w:p w:rsidR="00547AAA" w:rsidRPr="00B17EF8" w:rsidRDefault="00547AA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Источник информации</w:t>
            </w:r>
          </w:p>
        </w:tc>
        <w:tc>
          <w:tcPr>
            <w:tcW w:w="4955" w:type="dxa"/>
            <w:gridSpan w:val="4"/>
            <w:tcBorders>
              <w:top w:val="single" w:sz="4" w:space="0" w:color="auto"/>
              <w:left w:val="single" w:sz="4" w:space="0" w:color="auto"/>
              <w:bottom w:val="single" w:sz="4" w:space="0" w:color="auto"/>
              <w:right w:val="single" w:sz="4" w:space="0" w:color="auto"/>
            </w:tcBorders>
          </w:tcPr>
          <w:p w:rsidR="00547AAA" w:rsidRPr="00B17EF8" w:rsidRDefault="00547AA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Годы реализации подпрограммы</w:t>
            </w:r>
          </w:p>
        </w:tc>
      </w:tr>
      <w:tr w:rsidR="00EB746A" w:rsidRPr="00B17EF8" w:rsidTr="004B44A0">
        <w:trPr>
          <w:trHeight w:val="300"/>
          <w:jc w:val="center"/>
        </w:trPr>
        <w:tc>
          <w:tcPr>
            <w:tcW w:w="592" w:type="dxa"/>
            <w:vMerge/>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p>
        </w:tc>
        <w:tc>
          <w:tcPr>
            <w:tcW w:w="4182" w:type="dxa"/>
            <w:vMerge/>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p>
        </w:tc>
        <w:tc>
          <w:tcPr>
            <w:tcW w:w="786" w:type="dxa"/>
            <w:vMerge/>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p>
        </w:tc>
        <w:tc>
          <w:tcPr>
            <w:tcW w:w="3821" w:type="dxa"/>
            <w:vMerge/>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p>
        </w:tc>
        <w:tc>
          <w:tcPr>
            <w:tcW w:w="1124" w:type="dxa"/>
            <w:tcBorders>
              <w:top w:val="single" w:sz="4" w:space="0" w:color="auto"/>
              <w:left w:val="single" w:sz="4" w:space="0" w:color="auto"/>
              <w:bottom w:val="single" w:sz="4" w:space="0" w:color="auto"/>
              <w:right w:val="single" w:sz="4" w:space="0" w:color="auto"/>
            </w:tcBorders>
          </w:tcPr>
          <w:p w:rsidR="00EB746A" w:rsidRPr="00B17EF8" w:rsidRDefault="00EB746A" w:rsidP="0098546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985466" w:rsidRPr="00B17EF8">
              <w:rPr>
                <w:rFonts w:ascii="Times New Roman" w:hAnsi="Times New Roman" w:cs="Times New Roman"/>
                <w:sz w:val="24"/>
                <w:szCs w:val="24"/>
              </w:rPr>
              <w:t>1</w:t>
            </w:r>
            <w:r w:rsidRPr="00B17EF8">
              <w:rPr>
                <w:rFonts w:ascii="Times New Roman" w:hAnsi="Times New Roman" w:cs="Times New Roman"/>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EB746A" w:rsidRPr="00B17EF8" w:rsidRDefault="00EB746A" w:rsidP="0098546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985466"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EB746A" w:rsidRPr="00B17EF8" w:rsidRDefault="0098546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2023</w:t>
            </w:r>
            <w:r w:rsidR="00EB746A" w:rsidRPr="00B17EF8">
              <w:rPr>
                <w:rFonts w:ascii="Times New Roman" w:hAnsi="Times New Roman" w:cs="Times New Roman"/>
                <w:sz w:val="24"/>
                <w:szCs w:val="24"/>
              </w:rPr>
              <w:t xml:space="preserve"> год</w:t>
            </w:r>
          </w:p>
        </w:tc>
        <w:tc>
          <w:tcPr>
            <w:tcW w:w="1138" w:type="dxa"/>
            <w:tcBorders>
              <w:top w:val="single" w:sz="4" w:space="0" w:color="auto"/>
              <w:left w:val="single" w:sz="4" w:space="0" w:color="auto"/>
              <w:bottom w:val="single" w:sz="4" w:space="0" w:color="auto"/>
              <w:right w:val="single" w:sz="4" w:space="0" w:color="auto"/>
            </w:tcBorders>
          </w:tcPr>
          <w:p w:rsidR="00EB746A" w:rsidRPr="00B17EF8" w:rsidRDefault="00EB746A" w:rsidP="0098546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985466" w:rsidRPr="00B17EF8">
              <w:rPr>
                <w:rFonts w:ascii="Times New Roman" w:hAnsi="Times New Roman" w:cs="Times New Roman"/>
                <w:sz w:val="24"/>
                <w:szCs w:val="24"/>
              </w:rPr>
              <w:t>4</w:t>
            </w:r>
            <w:r w:rsidRPr="00B17EF8">
              <w:rPr>
                <w:rFonts w:ascii="Times New Roman" w:hAnsi="Times New Roman" w:cs="Times New Roman"/>
                <w:sz w:val="24"/>
                <w:szCs w:val="24"/>
              </w:rPr>
              <w:t xml:space="preserve"> год</w:t>
            </w:r>
          </w:p>
        </w:tc>
      </w:tr>
      <w:tr w:rsidR="00EB746A" w:rsidRPr="00B17EF8" w:rsidTr="004B44A0">
        <w:trPr>
          <w:trHeight w:val="300"/>
          <w:jc w:val="center"/>
        </w:trPr>
        <w:tc>
          <w:tcPr>
            <w:tcW w:w="592" w:type="dxa"/>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4182" w:type="dxa"/>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786" w:type="dxa"/>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3821" w:type="dxa"/>
            <w:tcBorders>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1124"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w:t>
            </w:r>
          </w:p>
        </w:tc>
        <w:tc>
          <w:tcPr>
            <w:tcW w:w="1138"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w:t>
            </w:r>
          </w:p>
        </w:tc>
      </w:tr>
      <w:tr w:rsidR="008A731F" w:rsidRPr="00B17EF8" w:rsidTr="004B44A0">
        <w:trPr>
          <w:jc w:val="center"/>
        </w:trPr>
        <w:tc>
          <w:tcPr>
            <w:tcW w:w="592" w:type="dxa"/>
            <w:tcBorders>
              <w:top w:val="single" w:sz="4" w:space="0" w:color="auto"/>
              <w:left w:val="single" w:sz="4" w:space="0" w:color="auto"/>
              <w:bottom w:val="single" w:sz="4" w:space="0" w:color="auto"/>
              <w:right w:val="single" w:sz="4" w:space="0" w:color="auto"/>
            </w:tcBorders>
          </w:tcPr>
          <w:p w:rsidR="008A731F" w:rsidRPr="00B17EF8" w:rsidRDefault="008A731F" w:rsidP="009F6CA8">
            <w:pPr>
              <w:pStyle w:val="ConsPlusNormal"/>
              <w:outlineLvl w:val="2"/>
              <w:rPr>
                <w:rFonts w:ascii="Times New Roman" w:hAnsi="Times New Roman" w:cs="Times New Roman"/>
                <w:sz w:val="24"/>
                <w:szCs w:val="24"/>
              </w:rPr>
            </w:pPr>
            <w:r w:rsidRPr="00B17EF8">
              <w:rPr>
                <w:rFonts w:ascii="Times New Roman" w:hAnsi="Times New Roman" w:cs="Times New Roman"/>
                <w:sz w:val="24"/>
                <w:szCs w:val="24"/>
              </w:rPr>
              <w:t>1.</w:t>
            </w:r>
          </w:p>
        </w:tc>
        <w:tc>
          <w:tcPr>
            <w:tcW w:w="13744" w:type="dxa"/>
            <w:gridSpan w:val="7"/>
            <w:tcBorders>
              <w:top w:val="single" w:sz="4" w:space="0" w:color="auto"/>
              <w:left w:val="single" w:sz="4" w:space="0" w:color="auto"/>
              <w:bottom w:val="single" w:sz="4" w:space="0" w:color="auto"/>
              <w:right w:val="single" w:sz="4" w:space="0" w:color="auto"/>
            </w:tcBorders>
          </w:tcPr>
          <w:p w:rsidR="008A731F" w:rsidRPr="00B17EF8" w:rsidRDefault="008A731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Цель: создание условий для устойчивого развития отрасли «Культура»</w:t>
            </w:r>
            <w:r w:rsidR="00E161B0" w:rsidRPr="00B17EF8">
              <w:rPr>
                <w:rFonts w:ascii="Times New Roman" w:hAnsi="Times New Roman" w:cs="Times New Roman"/>
                <w:sz w:val="24"/>
                <w:szCs w:val="24"/>
              </w:rPr>
              <w:t xml:space="preserve"> в городе Ачинске</w:t>
            </w:r>
          </w:p>
        </w:tc>
      </w:tr>
      <w:tr w:rsidR="008A731F" w:rsidRPr="00B17EF8" w:rsidTr="004B44A0">
        <w:trPr>
          <w:jc w:val="center"/>
        </w:trPr>
        <w:tc>
          <w:tcPr>
            <w:tcW w:w="592" w:type="dxa"/>
            <w:tcBorders>
              <w:top w:val="single" w:sz="4" w:space="0" w:color="auto"/>
              <w:left w:val="single" w:sz="4" w:space="0" w:color="auto"/>
              <w:bottom w:val="single" w:sz="4" w:space="0" w:color="auto"/>
              <w:right w:val="single" w:sz="4" w:space="0" w:color="auto"/>
            </w:tcBorders>
          </w:tcPr>
          <w:p w:rsidR="008A731F" w:rsidRPr="00B17EF8" w:rsidRDefault="008A731F" w:rsidP="009F6CA8">
            <w:pPr>
              <w:pStyle w:val="ConsPlusNormal"/>
              <w:outlineLvl w:val="2"/>
              <w:rPr>
                <w:rFonts w:ascii="Times New Roman" w:hAnsi="Times New Roman" w:cs="Times New Roman"/>
                <w:sz w:val="24"/>
                <w:szCs w:val="24"/>
              </w:rPr>
            </w:pPr>
            <w:r w:rsidRPr="00B17EF8">
              <w:rPr>
                <w:rFonts w:ascii="Times New Roman" w:hAnsi="Times New Roman" w:cs="Times New Roman"/>
                <w:sz w:val="24"/>
                <w:szCs w:val="24"/>
              </w:rPr>
              <w:t>2.</w:t>
            </w:r>
          </w:p>
        </w:tc>
        <w:tc>
          <w:tcPr>
            <w:tcW w:w="13744" w:type="dxa"/>
            <w:gridSpan w:val="7"/>
            <w:tcBorders>
              <w:top w:val="single" w:sz="4" w:space="0" w:color="auto"/>
              <w:left w:val="single" w:sz="4" w:space="0" w:color="auto"/>
              <w:bottom w:val="single" w:sz="4" w:space="0" w:color="auto"/>
              <w:right w:val="single" w:sz="4" w:space="0" w:color="auto"/>
            </w:tcBorders>
          </w:tcPr>
          <w:p w:rsidR="008A731F" w:rsidRPr="00B17EF8" w:rsidRDefault="008A731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EB746A" w:rsidRPr="00B17EF8" w:rsidTr="004B44A0">
        <w:trPr>
          <w:jc w:val="center"/>
        </w:trPr>
        <w:tc>
          <w:tcPr>
            <w:tcW w:w="592"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3.</w:t>
            </w:r>
          </w:p>
        </w:tc>
        <w:tc>
          <w:tcPr>
            <w:tcW w:w="4182"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Целевой </w:t>
            </w:r>
            <w:r w:rsidR="00B0405D" w:rsidRPr="00B17EF8">
              <w:rPr>
                <w:rFonts w:ascii="Times New Roman" w:hAnsi="Times New Roman" w:cs="Times New Roman"/>
                <w:sz w:val="24"/>
                <w:szCs w:val="24"/>
              </w:rPr>
              <w:t>показатель</w:t>
            </w:r>
            <w:r w:rsidRPr="00B17EF8">
              <w:rPr>
                <w:rFonts w:ascii="Times New Roman" w:hAnsi="Times New Roman" w:cs="Times New Roman"/>
                <w:sz w:val="24"/>
                <w:szCs w:val="24"/>
              </w:rPr>
              <w:t xml:space="preserve"> 1.</w:t>
            </w:r>
          </w:p>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Число социокультурных проектов в области культуры, реализованных муниципальными учреждениями</w:t>
            </w:r>
          </w:p>
        </w:tc>
        <w:tc>
          <w:tcPr>
            <w:tcW w:w="786"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ед.</w:t>
            </w:r>
          </w:p>
        </w:tc>
        <w:tc>
          <w:tcPr>
            <w:tcW w:w="3821"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Ведомственная отчетность</w:t>
            </w:r>
          </w:p>
        </w:tc>
        <w:tc>
          <w:tcPr>
            <w:tcW w:w="1124"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Не менее 1</w:t>
            </w:r>
          </w:p>
        </w:tc>
        <w:tc>
          <w:tcPr>
            <w:tcW w:w="1418"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Не менее 1</w:t>
            </w:r>
          </w:p>
        </w:tc>
        <w:tc>
          <w:tcPr>
            <w:tcW w:w="1275"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Не менее 1</w:t>
            </w:r>
          </w:p>
        </w:tc>
        <w:tc>
          <w:tcPr>
            <w:tcW w:w="1138"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Не менее 1</w:t>
            </w:r>
          </w:p>
        </w:tc>
      </w:tr>
      <w:tr w:rsidR="008A731F" w:rsidRPr="00B17EF8" w:rsidTr="004B44A0">
        <w:trPr>
          <w:jc w:val="center"/>
        </w:trPr>
        <w:tc>
          <w:tcPr>
            <w:tcW w:w="592" w:type="dxa"/>
            <w:tcBorders>
              <w:top w:val="single" w:sz="4" w:space="0" w:color="auto"/>
              <w:left w:val="single" w:sz="4" w:space="0" w:color="auto"/>
              <w:bottom w:val="single" w:sz="4" w:space="0" w:color="auto"/>
              <w:right w:val="single" w:sz="4" w:space="0" w:color="auto"/>
            </w:tcBorders>
          </w:tcPr>
          <w:p w:rsidR="008A731F" w:rsidRPr="00B17EF8" w:rsidRDefault="008A731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4.</w:t>
            </w:r>
          </w:p>
        </w:tc>
        <w:tc>
          <w:tcPr>
            <w:tcW w:w="13744" w:type="dxa"/>
            <w:gridSpan w:val="7"/>
            <w:tcBorders>
              <w:top w:val="single" w:sz="4" w:space="0" w:color="auto"/>
              <w:left w:val="single" w:sz="4" w:space="0" w:color="auto"/>
              <w:bottom w:val="single" w:sz="4" w:space="0" w:color="auto"/>
              <w:right w:val="single" w:sz="4" w:space="0" w:color="auto"/>
            </w:tcBorders>
          </w:tcPr>
          <w:p w:rsidR="008A731F" w:rsidRPr="00B17EF8" w:rsidRDefault="008A731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2. Развитие инфраструктуры отрасли "Культура"</w:t>
            </w:r>
          </w:p>
        </w:tc>
      </w:tr>
      <w:tr w:rsidR="00EB746A" w:rsidRPr="00B17EF8" w:rsidTr="004B44A0">
        <w:trPr>
          <w:jc w:val="center"/>
        </w:trPr>
        <w:tc>
          <w:tcPr>
            <w:tcW w:w="592"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5.</w:t>
            </w:r>
          </w:p>
        </w:tc>
        <w:tc>
          <w:tcPr>
            <w:tcW w:w="4182"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Целевой </w:t>
            </w:r>
            <w:r w:rsidR="00B0405D" w:rsidRPr="00B17EF8">
              <w:rPr>
                <w:rFonts w:ascii="Times New Roman" w:hAnsi="Times New Roman" w:cs="Times New Roman"/>
                <w:sz w:val="24"/>
                <w:szCs w:val="24"/>
              </w:rPr>
              <w:t>показатель</w:t>
            </w:r>
            <w:r w:rsidRPr="00B17EF8">
              <w:rPr>
                <w:rFonts w:ascii="Times New Roman" w:hAnsi="Times New Roman" w:cs="Times New Roman"/>
                <w:sz w:val="24"/>
                <w:szCs w:val="24"/>
              </w:rPr>
              <w:t xml:space="preserve"> 2.</w:t>
            </w:r>
          </w:p>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Доля музеев, имеющих сайт в сети Интернет, в общем количестве музеев</w:t>
            </w:r>
          </w:p>
        </w:tc>
        <w:tc>
          <w:tcPr>
            <w:tcW w:w="786"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w:t>
            </w:r>
          </w:p>
        </w:tc>
        <w:tc>
          <w:tcPr>
            <w:tcW w:w="3821"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Расчетный показатель на основе ведомственной отчетности</w:t>
            </w:r>
          </w:p>
        </w:tc>
        <w:tc>
          <w:tcPr>
            <w:tcW w:w="1124"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1418"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1138"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r>
      <w:tr w:rsidR="00EB746A" w:rsidRPr="00B17EF8" w:rsidTr="004B44A0">
        <w:trPr>
          <w:jc w:val="center"/>
        </w:trPr>
        <w:tc>
          <w:tcPr>
            <w:tcW w:w="592"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6.</w:t>
            </w:r>
          </w:p>
        </w:tc>
        <w:tc>
          <w:tcPr>
            <w:tcW w:w="4182"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Целевой </w:t>
            </w:r>
            <w:r w:rsidR="00B0405D" w:rsidRPr="00B17EF8">
              <w:rPr>
                <w:rFonts w:ascii="Times New Roman" w:hAnsi="Times New Roman" w:cs="Times New Roman"/>
                <w:sz w:val="24"/>
                <w:szCs w:val="24"/>
              </w:rPr>
              <w:t xml:space="preserve">показатель </w:t>
            </w:r>
            <w:r w:rsidRPr="00B17EF8">
              <w:rPr>
                <w:rFonts w:ascii="Times New Roman" w:hAnsi="Times New Roman" w:cs="Times New Roman"/>
                <w:sz w:val="24"/>
                <w:szCs w:val="24"/>
              </w:rPr>
              <w:t>3.</w:t>
            </w:r>
          </w:p>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Доля библиотек, подключенных к сети Интернет, в общем количестве общедоступных библиотек</w:t>
            </w:r>
          </w:p>
        </w:tc>
        <w:tc>
          <w:tcPr>
            <w:tcW w:w="786"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w:t>
            </w:r>
          </w:p>
        </w:tc>
        <w:tc>
          <w:tcPr>
            <w:tcW w:w="3821"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Расчетный показатель на основе ведомственной отчетности</w:t>
            </w:r>
          </w:p>
        </w:tc>
        <w:tc>
          <w:tcPr>
            <w:tcW w:w="1124"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1418"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c>
          <w:tcPr>
            <w:tcW w:w="1138"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100,0</w:t>
            </w:r>
          </w:p>
        </w:tc>
      </w:tr>
      <w:tr w:rsidR="00BB0013" w:rsidRPr="00B17EF8" w:rsidTr="004B44A0">
        <w:trPr>
          <w:trHeight w:val="922"/>
          <w:jc w:val="center"/>
        </w:trPr>
        <w:tc>
          <w:tcPr>
            <w:tcW w:w="592" w:type="dxa"/>
            <w:tcBorders>
              <w:top w:val="single" w:sz="4" w:space="0" w:color="auto"/>
              <w:left w:val="single" w:sz="4" w:space="0" w:color="auto"/>
              <w:bottom w:val="single" w:sz="4" w:space="0" w:color="auto"/>
              <w:right w:val="single" w:sz="4" w:space="0" w:color="auto"/>
            </w:tcBorders>
          </w:tcPr>
          <w:p w:rsidR="00BB0013" w:rsidRPr="00B17EF8" w:rsidRDefault="00BB001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lastRenderedPageBreak/>
              <w:t>7.</w:t>
            </w:r>
          </w:p>
        </w:tc>
        <w:tc>
          <w:tcPr>
            <w:tcW w:w="4182" w:type="dxa"/>
            <w:tcBorders>
              <w:top w:val="single" w:sz="4" w:space="0" w:color="auto"/>
              <w:left w:val="single" w:sz="4" w:space="0" w:color="auto"/>
              <w:bottom w:val="single" w:sz="4" w:space="0" w:color="auto"/>
              <w:right w:val="single" w:sz="4" w:space="0" w:color="auto"/>
            </w:tcBorders>
          </w:tcPr>
          <w:p w:rsidR="00BB0013" w:rsidRPr="00B17EF8" w:rsidRDefault="00BB001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Целевой </w:t>
            </w:r>
            <w:r w:rsidR="00B0405D" w:rsidRPr="00B17EF8">
              <w:rPr>
                <w:rFonts w:ascii="Times New Roman" w:hAnsi="Times New Roman" w:cs="Times New Roman"/>
                <w:sz w:val="24"/>
                <w:szCs w:val="24"/>
              </w:rPr>
              <w:t>показатель</w:t>
            </w:r>
            <w:r w:rsidRPr="00B17EF8">
              <w:rPr>
                <w:rFonts w:ascii="Times New Roman" w:hAnsi="Times New Roman" w:cs="Times New Roman"/>
                <w:sz w:val="24"/>
                <w:szCs w:val="24"/>
              </w:rPr>
              <w:t xml:space="preserve"> 4.</w:t>
            </w:r>
          </w:p>
          <w:p w:rsidR="00BB0013" w:rsidRPr="00B17EF8" w:rsidRDefault="00BB001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Количество библиографических записей в электронных каталогах городских библиотек</w:t>
            </w:r>
          </w:p>
        </w:tc>
        <w:tc>
          <w:tcPr>
            <w:tcW w:w="786" w:type="dxa"/>
            <w:tcBorders>
              <w:top w:val="single" w:sz="4" w:space="0" w:color="auto"/>
              <w:left w:val="single" w:sz="4" w:space="0" w:color="auto"/>
              <w:bottom w:val="single" w:sz="4" w:space="0" w:color="auto"/>
              <w:right w:val="single" w:sz="4" w:space="0" w:color="auto"/>
            </w:tcBorders>
          </w:tcPr>
          <w:p w:rsidR="00BB0013" w:rsidRPr="00B17EF8" w:rsidRDefault="00BB001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тыс. ед.</w:t>
            </w:r>
          </w:p>
        </w:tc>
        <w:tc>
          <w:tcPr>
            <w:tcW w:w="3821" w:type="dxa"/>
            <w:tcBorders>
              <w:top w:val="single" w:sz="4" w:space="0" w:color="auto"/>
              <w:left w:val="single" w:sz="4" w:space="0" w:color="auto"/>
              <w:bottom w:val="single" w:sz="4" w:space="0" w:color="auto"/>
              <w:right w:val="single" w:sz="4" w:space="0" w:color="auto"/>
            </w:tcBorders>
          </w:tcPr>
          <w:p w:rsidR="00BB0013" w:rsidRPr="00B17EF8" w:rsidRDefault="00BB001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Отраслевая статистическая отчетность (</w:t>
            </w:r>
            <w:hyperlink r:id="rId38" w:tooltip="Форма: Свод годовых сведений об общедоступных (публичных) библиотеках системы Минкультуры России (Приказ Минкультуры России от 11.09.2003 N 1199){КонсультантПлюс}" w:history="1">
              <w:r w:rsidRPr="00B17EF8">
                <w:rPr>
                  <w:rFonts w:ascii="Times New Roman" w:hAnsi="Times New Roman" w:cs="Times New Roman"/>
                  <w:sz w:val="24"/>
                  <w:szCs w:val="24"/>
                </w:rPr>
                <w:t>форма</w:t>
              </w:r>
            </w:hyperlink>
            <w:r w:rsidRPr="00B17EF8">
              <w:rPr>
                <w:rFonts w:ascii="Times New Roman" w:hAnsi="Times New Roman" w:cs="Times New Roman"/>
                <w:sz w:val="24"/>
                <w:szCs w:val="24"/>
              </w:rPr>
              <w:t xml:space="preserve"> "Свод годовых сведений об общедоступных (публичных) библиотеках системы Минкультуры России")</w:t>
            </w:r>
          </w:p>
        </w:tc>
        <w:tc>
          <w:tcPr>
            <w:tcW w:w="1124" w:type="dxa"/>
            <w:tcBorders>
              <w:top w:val="single" w:sz="4" w:space="0" w:color="auto"/>
              <w:left w:val="single" w:sz="4" w:space="0" w:color="auto"/>
              <w:bottom w:val="single" w:sz="4" w:space="0" w:color="auto"/>
              <w:right w:val="single" w:sz="4" w:space="0" w:color="auto"/>
            </w:tcBorders>
          </w:tcPr>
          <w:p w:rsidR="00BB0013" w:rsidRPr="00B17EF8" w:rsidRDefault="00BB0013"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112,0</w:t>
            </w:r>
          </w:p>
        </w:tc>
        <w:tc>
          <w:tcPr>
            <w:tcW w:w="1418" w:type="dxa"/>
            <w:tcBorders>
              <w:top w:val="single" w:sz="4" w:space="0" w:color="auto"/>
              <w:left w:val="single" w:sz="4" w:space="0" w:color="auto"/>
              <w:bottom w:val="single" w:sz="4" w:space="0" w:color="auto"/>
              <w:right w:val="single" w:sz="4" w:space="0" w:color="auto"/>
            </w:tcBorders>
          </w:tcPr>
          <w:p w:rsidR="00BB0013" w:rsidRPr="00B17EF8" w:rsidRDefault="00BB0013" w:rsidP="00A1072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r w:rsidR="00A10728" w:rsidRPr="00B17EF8">
              <w:rPr>
                <w:rFonts w:ascii="Times New Roman" w:hAnsi="Times New Roman" w:cs="Times New Roman"/>
                <w:sz w:val="24"/>
                <w:szCs w:val="24"/>
              </w:rPr>
              <w:t>2</w:t>
            </w:r>
            <w:r w:rsidRPr="00B17EF8">
              <w:rPr>
                <w:rFonts w:ascii="Times New Roman" w:hAnsi="Times New Roman" w:cs="Times New Roman"/>
                <w:sz w:val="24"/>
                <w:szCs w:val="24"/>
              </w:rPr>
              <w:t>4,</w:t>
            </w:r>
            <w:r w:rsidR="00A10728" w:rsidRPr="00B17EF8">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BB0013" w:rsidRPr="00B17EF8" w:rsidRDefault="009821A1" w:rsidP="00A1072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125,1</w:t>
            </w:r>
          </w:p>
        </w:tc>
        <w:tc>
          <w:tcPr>
            <w:tcW w:w="1138" w:type="dxa"/>
            <w:tcBorders>
              <w:top w:val="single" w:sz="4" w:space="0" w:color="auto"/>
              <w:left w:val="single" w:sz="4" w:space="0" w:color="auto"/>
              <w:bottom w:val="single" w:sz="4" w:space="0" w:color="auto"/>
              <w:right w:val="single" w:sz="4" w:space="0" w:color="auto"/>
            </w:tcBorders>
          </w:tcPr>
          <w:p w:rsidR="00BB0013" w:rsidRPr="00B17EF8" w:rsidRDefault="00A10728"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132,7</w:t>
            </w:r>
          </w:p>
        </w:tc>
      </w:tr>
      <w:tr w:rsidR="00BB0013" w:rsidRPr="00B17EF8" w:rsidTr="004B44A0">
        <w:trPr>
          <w:jc w:val="center"/>
        </w:trPr>
        <w:tc>
          <w:tcPr>
            <w:tcW w:w="592" w:type="dxa"/>
            <w:tcBorders>
              <w:top w:val="single" w:sz="4" w:space="0" w:color="auto"/>
              <w:left w:val="single" w:sz="4" w:space="0" w:color="auto"/>
              <w:bottom w:val="single" w:sz="4" w:space="0" w:color="auto"/>
              <w:right w:val="single" w:sz="4" w:space="0" w:color="auto"/>
            </w:tcBorders>
          </w:tcPr>
          <w:p w:rsidR="00BB0013" w:rsidRPr="00B17EF8" w:rsidRDefault="00BB001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8.</w:t>
            </w:r>
          </w:p>
        </w:tc>
        <w:tc>
          <w:tcPr>
            <w:tcW w:w="4182" w:type="dxa"/>
            <w:tcBorders>
              <w:top w:val="single" w:sz="4" w:space="0" w:color="auto"/>
              <w:left w:val="single" w:sz="4" w:space="0" w:color="auto"/>
              <w:bottom w:val="single" w:sz="4" w:space="0" w:color="auto"/>
              <w:right w:val="single" w:sz="4" w:space="0" w:color="auto"/>
            </w:tcBorders>
          </w:tcPr>
          <w:p w:rsidR="00BB0013" w:rsidRPr="00B17EF8" w:rsidRDefault="00BB001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Целевой </w:t>
            </w:r>
            <w:r w:rsidR="00B0405D" w:rsidRPr="00B17EF8">
              <w:rPr>
                <w:rFonts w:ascii="Times New Roman" w:hAnsi="Times New Roman" w:cs="Times New Roman"/>
                <w:sz w:val="24"/>
                <w:szCs w:val="24"/>
              </w:rPr>
              <w:t xml:space="preserve">показатель </w:t>
            </w:r>
            <w:r w:rsidRPr="00B17EF8">
              <w:rPr>
                <w:rFonts w:ascii="Times New Roman" w:hAnsi="Times New Roman" w:cs="Times New Roman"/>
                <w:sz w:val="24"/>
                <w:szCs w:val="24"/>
              </w:rPr>
              <w:t>5.</w:t>
            </w:r>
          </w:p>
          <w:p w:rsidR="00BB0013" w:rsidRPr="00B17EF8" w:rsidRDefault="00BB001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Количество музейных предметов, внесенных в электронный каталог</w:t>
            </w:r>
          </w:p>
        </w:tc>
        <w:tc>
          <w:tcPr>
            <w:tcW w:w="786" w:type="dxa"/>
            <w:tcBorders>
              <w:top w:val="single" w:sz="4" w:space="0" w:color="auto"/>
              <w:left w:val="single" w:sz="4" w:space="0" w:color="auto"/>
              <w:bottom w:val="single" w:sz="4" w:space="0" w:color="auto"/>
              <w:right w:val="single" w:sz="4" w:space="0" w:color="auto"/>
            </w:tcBorders>
          </w:tcPr>
          <w:p w:rsidR="00BB0013" w:rsidRPr="00B17EF8" w:rsidRDefault="00BB001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экз.</w:t>
            </w:r>
          </w:p>
        </w:tc>
        <w:tc>
          <w:tcPr>
            <w:tcW w:w="3821" w:type="dxa"/>
            <w:tcBorders>
              <w:top w:val="single" w:sz="4" w:space="0" w:color="auto"/>
              <w:left w:val="single" w:sz="4" w:space="0" w:color="auto"/>
              <w:bottom w:val="single" w:sz="4" w:space="0" w:color="auto"/>
              <w:right w:val="single" w:sz="4" w:space="0" w:color="auto"/>
            </w:tcBorders>
          </w:tcPr>
          <w:p w:rsidR="00BB0013" w:rsidRPr="00B17EF8" w:rsidRDefault="00BB001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Отраслевая статистическая отчетность (</w:t>
            </w:r>
            <w:hyperlink r:id="rId39" w:tooltip="Приказ Росстата от 15.07.2011 N 324 (ред. от 05.03.2015, с изм. от 06.08.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sidRPr="00B17EF8">
                <w:rPr>
                  <w:rFonts w:ascii="Times New Roman" w:hAnsi="Times New Roman" w:cs="Times New Roman"/>
                  <w:sz w:val="24"/>
                  <w:szCs w:val="24"/>
                </w:rPr>
                <w:t>форма N 8-НК</w:t>
              </w:r>
            </w:hyperlink>
            <w:r w:rsidRPr="00B17EF8">
              <w:rPr>
                <w:rFonts w:ascii="Times New Roman" w:hAnsi="Times New Roman" w:cs="Times New Roman"/>
                <w:sz w:val="24"/>
                <w:szCs w:val="24"/>
              </w:rPr>
              <w:t xml:space="preserve"> "Сведения о деятельности музея")</w:t>
            </w:r>
          </w:p>
        </w:tc>
        <w:tc>
          <w:tcPr>
            <w:tcW w:w="1124" w:type="dxa"/>
            <w:tcBorders>
              <w:top w:val="single" w:sz="4" w:space="0" w:color="auto"/>
              <w:left w:val="single" w:sz="4" w:space="0" w:color="auto"/>
              <w:bottom w:val="single" w:sz="4" w:space="0" w:color="auto"/>
              <w:right w:val="single" w:sz="4" w:space="0" w:color="auto"/>
            </w:tcBorders>
          </w:tcPr>
          <w:p w:rsidR="00BB0013" w:rsidRPr="00B17EF8" w:rsidRDefault="00BB0013"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w:t>
            </w:r>
            <w:r w:rsidR="001A4B92" w:rsidRPr="00B17EF8">
              <w:rPr>
                <w:rFonts w:ascii="Times New Roman" w:hAnsi="Times New Roman" w:cs="Times New Roman"/>
                <w:sz w:val="24"/>
                <w:szCs w:val="24"/>
              </w:rPr>
              <w:t xml:space="preserve"> </w:t>
            </w:r>
            <w:r w:rsidRPr="00B17EF8">
              <w:rPr>
                <w:rFonts w:ascii="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tcPr>
          <w:p w:rsidR="00BB0013" w:rsidRPr="00B17EF8" w:rsidRDefault="00B23801"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12 465</w:t>
            </w:r>
          </w:p>
        </w:tc>
        <w:tc>
          <w:tcPr>
            <w:tcW w:w="1275" w:type="dxa"/>
            <w:tcBorders>
              <w:top w:val="single" w:sz="4" w:space="0" w:color="auto"/>
              <w:left w:val="single" w:sz="4" w:space="0" w:color="auto"/>
              <w:bottom w:val="single" w:sz="4" w:space="0" w:color="auto"/>
              <w:right w:val="single" w:sz="4" w:space="0" w:color="auto"/>
            </w:tcBorders>
          </w:tcPr>
          <w:p w:rsidR="00BB0013" w:rsidRPr="00B17EF8" w:rsidRDefault="00B53EDA" w:rsidP="00AE4E84">
            <w:pPr>
              <w:pStyle w:val="ConsPlusNormal"/>
              <w:jc w:val="center"/>
              <w:rPr>
                <w:rFonts w:ascii="Times New Roman" w:hAnsi="Times New Roman" w:cs="Times New Roman"/>
                <w:sz w:val="24"/>
                <w:szCs w:val="24"/>
              </w:rPr>
            </w:pPr>
            <w:r>
              <w:rPr>
                <w:rFonts w:ascii="Times New Roman" w:hAnsi="Times New Roman" w:cs="Times New Roman"/>
                <w:sz w:val="24"/>
                <w:szCs w:val="24"/>
              </w:rPr>
              <w:t>12 470</w:t>
            </w:r>
          </w:p>
        </w:tc>
        <w:tc>
          <w:tcPr>
            <w:tcW w:w="1138" w:type="dxa"/>
            <w:tcBorders>
              <w:top w:val="single" w:sz="4" w:space="0" w:color="auto"/>
              <w:left w:val="single" w:sz="4" w:space="0" w:color="auto"/>
              <w:bottom w:val="single" w:sz="4" w:space="0" w:color="auto"/>
              <w:right w:val="single" w:sz="4" w:space="0" w:color="auto"/>
            </w:tcBorders>
          </w:tcPr>
          <w:p w:rsidR="00BB0013" w:rsidRPr="00B17EF8" w:rsidRDefault="00B2380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15 200</w:t>
            </w:r>
          </w:p>
        </w:tc>
      </w:tr>
      <w:tr w:rsidR="008A731F" w:rsidRPr="00B17EF8" w:rsidTr="004B44A0">
        <w:trPr>
          <w:jc w:val="center"/>
        </w:trPr>
        <w:tc>
          <w:tcPr>
            <w:tcW w:w="592" w:type="dxa"/>
            <w:tcBorders>
              <w:top w:val="single" w:sz="4" w:space="0" w:color="auto"/>
              <w:left w:val="single" w:sz="4" w:space="0" w:color="auto"/>
              <w:bottom w:val="single" w:sz="4" w:space="0" w:color="auto"/>
              <w:right w:val="single" w:sz="4" w:space="0" w:color="auto"/>
            </w:tcBorders>
          </w:tcPr>
          <w:p w:rsidR="008A731F" w:rsidRPr="00B17EF8" w:rsidRDefault="008A731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9.</w:t>
            </w:r>
          </w:p>
        </w:tc>
        <w:tc>
          <w:tcPr>
            <w:tcW w:w="12606" w:type="dxa"/>
            <w:gridSpan w:val="6"/>
            <w:tcBorders>
              <w:top w:val="single" w:sz="4" w:space="0" w:color="auto"/>
              <w:left w:val="single" w:sz="4" w:space="0" w:color="auto"/>
              <w:bottom w:val="single" w:sz="4" w:space="0" w:color="auto"/>
              <w:right w:val="single" w:sz="4" w:space="0" w:color="auto"/>
            </w:tcBorders>
          </w:tcPr>
          <w:p w:rsidR="008A731F" w:rsidRPr="00B17EF8" w:rsidRDefault="008A731F"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c>
          <w:tcPr>
            <w:tcW w:w="1138" w:type="dxa"/>
            <w:tcBorders>
              <w:top w:val="single" w:sz="4" w:space="0" w:color="auto"/>
              <w:left w:val="single" w:sz="4" w:space="0" w:color="auto"/>
              <w:bottom w:val="single" w:sz="4" w:space="0" w:color="auto"/>
              <w:right w:val="single" w:sz="4" w:space="0" w:color="auto"/>
            </w:tcBorders>
          </w:tcPr>
          <w:p w:rsidR="008A731F" w:rsidRPr="00B17EF8" w:rsidRDefault="008A731F" w:rsidP="009F6CA8">
            <w:pPr>
              <w:pStyle w:val="ConsPlusNormal"/>
              <w:rPr>
                <w:rFonts w:ascii="Times New Roman" w:hAnsi="Times New Roman" w:cs="Times New Roman"/>
                <w:sz w:val="24"/>
                <w:szCs w:val="24"/>
              </w:rPr>
            </w:pPr>
          </w:p>
        </w:tc>
      </w:tr>
      <w:tr w:rsidR="00EB746A" w:rsidRPr="00B17EF8" w:rsidTr="004B44A0">
        <w:trPr>
          <w:jc w:val="center"/>
        </w:trPr>
        <w:tc>
          <w:tcPr>
            <w:tcW w:w="592"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10.</w:t>
            </w:r>
          </w:p>
        </w:tc>
        <w:tc>
          <w:tcPr>
            <w:tcW w:w="4182" w:type="dxa"/>
            <w:tcBorders>
              <w:top w:val="single" w:sz="4" w:space="0" w:color="auto"/>
              <w:left w:val="single" w:sz="4" w:space="0" w:color="auto"/>
              <w:bottom w:val="single" w:sz="4" w:space="0" w:color="auto"/>
              <w:right w:val="single" w:sz="4" w:space="0" w:color="auto"/>
            </w:tcBorders>
          </w:tcPr>
          <w:p w:rsidR="00EB746A" w:rsidRPr="00B17EF8" w:rsidRDefault="00B0405D"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Целевой показатель</w:t>
            </w:r>
            <w:r w:rsidR="00EB746A" w:rsidRPr="00B17EF8">
              <w:rPr>
                <w:rFonts w:ascii="Times New Roman" w:hAnsi="Times New Roman" w:cs="Times New Roman"/>
                <w:sz w:val="24"/>
                <w:szCs w:val="24"/>
              </w:rPr>
              <w:t xml:space="preserve"> 6.</w:t>
            </w:r>
          </w:p>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Достижение качества и объема выполненных работ сотрудниками МКУ «Центр обслуживания учреждений», закрепленными за учреждениями культуры</w:t>
            </w:r>
          </w:p>
        </w:tc>
        <w:tc>
          <w:tcPr>
            <w:tcW w:w="786"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w:t>
            </w:r>
          </w:p>
        </w:tc>
        <w:tc>
          <w:tcPr>
            <w:tcW w:w="3821"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Расчетный показатель</w:t>
            </w:r>
          </w:p>
        </w:tc>
        <w:tc>
          <w:tcPr>
            <w:tcW w:w="1124"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95</w:t>
            </w:r>
          </w:p>
        </w:tc>
        <w:tc>
          <w:tcPr>
            <w:tcW w:w="1418"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95</w:t>
            </w:r>
          </w:p>
        </w:tc>
        <w:tc>
          <w:tcPr>
            <w:tcW w:w="1275"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95</w:t>
            </w:r>
          </w:p>
        </w:tc>
        <w:tc>
          <w:tcPr>
            <w:tcW w:w="1138" w:type="dxa"/>
            <w:tcBorders>
              <w:top w:val="single" w:sz="4" w:space="0" w:color="auto"/>
              <w:left w:val="single" w:sz="4" w:space="0" w:color="auto"/>
              <w:bottom w:val="single" w:sz="4" w:space="0" w:color="auto"/>
              <w:right w:val="single" w:sz="4" w:space="0" w:color="auto"/>
            </w:tcBorders>
          </w:tcPr>
          <w:p w:rsidR="00EB746A" w:rsidRPr="00B17EF8" w:rsidRDefault="00EB746A"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95</w:t>
            </w:r>
          </w:p>
        </w:tc>
      </w:tr>
    </w:tbl>
    <w:p w:rsidR="00C11A79" w:rsidRPr="00B17EF8" w:rsidRDefault="00C11A79" w:rsidP="009F6CA8">
      <w:pPr>
        <w:pStyle w:val="ConsPlusNormal"/>
        <w:rPr>
          <w:rFonts w:ascii="Times New Roman" w:hAnsi="Times New Roman" w:cs="Times New Roman"/>
          <w:sz w:val="26"/>
          <w:szCs w:val="26"/>
        </w:rPr>
      </w:pPr>
    </w:p>
    <w:p w:rsidR="009765EF" w:rsidRPr="00B17EF8" w:rsidRDefault="009765EF" w:rsidP="009F6CA8">
      <w:pPr>
        <w:pStyle w:val="ConsPlusNormal"/>
        <w:rPr>
          <w:rFonts w:ascii="Times New Roman" w:hAnsi="Times New Roman" w:cs="Times New Roman"/>
          <w:sz w:val="26"/>
          <w:szCs w:val="26"/>
        </w:rPr>
      </w:pPr>
    </w:p>
    <w:p w:rsidR="009765EF" w:rsidRPr="00B17EF8" w:rsidRDefault="009765EF" w:rsidP="009F6CA8">
      <w:pPr>
        <w:pStyle w:val="ConsPlusNormal"/>
        <w:rPr>
          <w:rFonts w:ascii="Times New Roman" w:hAnsi="Times New Roman" w:cs="Times New Roman"/>
          <w:sz w:val="26"/>
          <w:szCs w:val="26"/>
        </w:rPr>
        <w:sectPr w:rsidR="009765EF" w:rsidRPr="00B17EF8" w:rsidSect="005A415B">
          <w:pgSz w:w="16838" w:h="11906" w:orient="landscape"/>
          <w:pgMar w:top="1134" w:right="850" w:bottom="1134" w:left="1701" w:header="0" w:footer="0" w:gutter="0"/>
          <w:cols w:space="720"/>
          <w:noEndnote/>
          <w:docGrid w:linePitch="326"/>
        </w:sectPr>
      </w:pPr>
    </w:p>
    <w:p w:rsidR="00223B32" w:rsidRPr="00B17EF8" w:rsidRDefault="00223B32" w:rsidP="009F6CA8">
      <w:pPr>
        <w:pStyle w:val="ConsPlusNormal"/>
        <w:ind w:left="5760" w:firstLine="720"/>
        <w:jc w:val="right"/>
        <w:outlineLvl w:val="2"/>
        <w:rPr>
          <w:rFonts w:ascii="Times New Roman" w:hAnsi="Times New Roman" w:cs="Times New Roman"/>
          <w:sz w:val="24"/>
          <w:szCs w:val="24"/>
        </w:rPr>
      </w:pPr>
      <w:r w:rsidRPr="00B17EF8">
        <w:rPr>
          <w:rFonts w:ascii="Times New Roman" w:hAnsi="Times New Roman" w:cs="Times New Roman"/>
          <w:sz w:val="24"/>
          <w:szCs w:val="24"/>
        </w:rPr>
        <w:lastRenderedPageBreak/>
        <w:t>Приложение №</w:t>
      </w:r>
      <w:r w:rsidR="00503B8E" w:rsidRPr="00B17EF8">
        <w:rPr>
          <w:rFonts w:ascii="Times New Roman" w:hAnsi="Times New Roman" w:cs="Times New Roman"/>
          <w:sz w:val="24"/>
          <w:szCs w:val="24"/>
        </w:rPr>
        <w:t xml:space="preserve"> 2</w:t>
      </w:r>
    </w:p>
    <w:p w:rsidR="00F436E6" w:rsidRPr="00B17EF8" w:rsidRDefault="00223B32"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к подпрограмме</w:t>
      </w:r>
    </w:p>
    <w:p w:rsidR="00F436E6" w:rsidRPr="00B17EF8" w:rsidRDefault="00223B32"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«Обеспечение условий реализации программы и прочие мероприятия»,</w:t>
      </w:r>
    </w:p>
    <w:p w:rsidR="00223B32" w:rsidRPr="00B17EF8" w:rsidRDefault="00223B32" w:rsidP="009F6CA8">
      <w:pPr>
        <w:pStyle w:val="ConsPlusNormal"/>
        <w:jc w:val="right"/>
        <w:rPr>
          <w:rFonts w:ascii="Times New Roman" w:hAnsi="Times New Roman" w:cs="Times New Roman"/>
          <w:sz w:val="24"/>
          <w:szCs w:val="24"/>
        </w:rPr>
      </w:pPr>
      <w:r w:rsidRPr="00B17EF8">
        <w:rPr>
          <w:rFonts w:ascii="Times New Roman" w:hAnsi="Times New Roman" w:cs="Times New Roman"/>
          <w:sz w:val="24"/>
          <w:szCs w:val="24"/>
        </w:rPr>
        <w:t>реализуемой в рамках муниципальной программы</w:t>
      </w:r>
    </w:p>
    <w:p w:rsidR="00223B32" w:rsidRPr="00B17EF8" w:rsidRDefault="00223B32" w:rsidP="009F6CA8">
      <w:pPr>
        <w:pStyle w:val="ConsPlusNormal"/>
        <w:ind w:left="7920" w:firstLine="720"/>
        <w:jc w:val="right"/>
        <w:rPr>
          <w:rFonts w:ascii="Times New Roman" w:hAnsi="Times New Roman" w:cs="Times New Roman"/>
          <w:sz w:val="24"/>
          <w:szCs w:val="24"/>
        </w:rPr>
      </w:pPr>
      <w:r w:rsidRPr="00B17EF8">
        <w:rPr>
          <w:rFonts w:ascii="Times New Roman" w:hAnsi="Times New Roman" w:cs="Times New Roman"/>
          <w:sz w:val="24"/>
          <w:szCs w:val="24"/>
        </w:rPr>
        <w:t>города Ачинска «Развитие культуры»</w:t>
      </w:r>
      <w:bookmarkStart w:id="40" w:name="Par6131"/>
      <w:bookmarkEnd w:id="40"/>
    </w:p>
    <w:p w:rsidR="00BE407B" w:rsidRPr="00B17EF8" w:rsidRDefault="00BE407B" w:rsidP="00C1136C">
      <w:pPr>
        <w:pStyle w:val="ConsPlusNormal"/>
        <w:rPr>
          <w:rFonts w:ascii="Times New Roman" w:hAnsi="Times New Roman" w:cs="Times New Roman"/>
          <w:sz w:val="24"/>
          <w:szCs w:val="24"/>
        </w:rPr>
      </w:pPr>
    </w:p>
    <w:p w:rsidR="00465649" w:rsidRPr="00B17EF8" w:rsidRDefault="0046564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Перечень мероприятий подпрограммы </w:t>
      </w:r>
    </w:p>
    <w:p w:rsidR="00465649" w:rsidRPr="00B17EF8" w:rsidRDefault="00465649"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xml:space="preserve"> «Обеспечение условий реализации программы и прочие мероприятия»</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0"/>
        <w:gridCol w:w="3"/>
        <w:gridCol w:w="10"/>
        <w:gridCol w:w="17"/>
        <w:gridCol w:w="24"/>
        <w:gridCol w:w="209"/>
        <w:gridCol w:w="6"/>
        <w:gridCol w:w="94"/>
        <w:gridCol w:w="5"/>
        <w:gridCol w:w="33"/>
        <w:gridCol w:w="8"/>
        <w:gridCol w:w="6"/>
        <w:gridCol w:w="21"/>
        <w:gridCol w:w="24"/>
        <w:gridCol w:w="207"/>
        <w:gridCol w:w="7"/>
        <w:gridCol w:w="1465"/>
        <w:gridCol w:w="42"/>
        <w:gridCol w:w="12"/>
        <w:gridCol w:w="14"/>
        <w:gridCol w:w="24"/>
        <w:gridCol w:w="211"/>
        <w:gridCol w:w="3"/>
        <w:gridCol w:w="970"/>
        <w:gridCol w:w="42"/>
        <w:gridCol w:w="12"/>
        <w:gridCol w:w="14"/>
        <w:gridCol w:w="24"/>
        <w:gridCol w:w="211"/>
        <w:gridCol w:w="3"/>
        <w:gridCol w:w="608"/>
        <w:gridCol w:w="6"/>
        <w:gridCol w:w="37"/>
        <w:gridCol w:w="16"/>
        <w:gridCol w:w="37"/>
        <w:gridCol w:w="208"/>
        <w:gridCol w:w="6"/>
        <w:gridCol w:w="659"/>
        <w:gridCol w:w="6"/>
        <w:gridCol w:w="37"/>
        <w:gridCol w:w="16"/>
        <w:gridCol w:w="37"/>
        <w:gridCol w:w="208"/>
        <w:gridCol w:w="6"/>
        <w:gridCol w:w="755"/>
        <w:gridCol w:w="3"/>
        <w:gridCol w:w="21"/>
        <w:gridCol w:w="9"/>
        <w:gridCol w:w="70"/>
        <w:gridCol w:w="199"/>
        <w:gridCol w:w="13"/>
        <w:gridCol w:w="423"/>
        <w:gridCol w:w="42"/>
        <w:gridCol w:w="12"/>
        <w:gridCol w:w="14"/>
        <w:gridCol w:w="24"/>
        <w:gridCol w:w="211"/>
        <w:gridCol w:w="3"/>
        <w:gridCol w:w="897"/>
        <w:gridCol w:w="24"/>
        <w:gridCol w:w="6"/>
        <w:gridCol w:w="70"/>
        <w:gridCol w:w="201"/>
        <w:gridCol w:w="11"/>
        <w:gridCol w:w="795"/>
        <w:gridCol w:w="1"/>
        <w:gridCol w:w="24"/>
        <w:gridCol w:w="5"/>
        <w:gridCol w:w="70"/>
        <w:gridCol w:w="202"/>
        <w:gridCol w:w="10"/>
        <w:gridCol w:w="658"/>
        <w:gridCol w:w="1"/>
        <w:gridCol w:w="24"/>
        <w:gridCol w:w="5"/>
        <w:gridCol w:w="70"/>
        <w:gridCol w:w="203"/>
        <w:gridCol w:w="9"/>
        <w:gridCol w:w="944"/>
        <w:gridCol w:w="42"/>
        <w:gridCol w:w="12"/>
        <w:gridCol w:w="14"/>
        <w:gridCol w:w="24"/>
        <w:gridCol w:w="211"/>
        <w:gridCol w:w="3"/>
        <w:gridCol w:w="2125"/>
        <w:gridCol w:w="32"/>
        <w:gridCol w:w="2"/>
        <w:gridCol w:w="9"/>
        <w:gridCol w:w="2"/>
        <w:gridCol w:w="10"/>
        <w:gridCol w:w="11"/>
        <w:gridCol w:w="24"/>
        <w:gridCol w:w="213"/>
      </w:tblGrid>
      <w:tr w:rsidR="00C0125E" w:rsidRPr="00B17EF8" w:rsidTr="004B44A0">
        <w:trPr>
          <w:gridBefore w:val="4"/>
          <w:gridAfter w:val="2"/>
          <w:wBefore w:w="70" w:type="dxa"/>
          <w:wAfter w:w="237" w:type="dxa"/>
          <w:jc w:val="center"/>
        </w:trPr>
        <w:tc>
          <w:tcPr>
            <w:tcW w:w="406" w:type="dxa"/>
            <w:gridSpan w:val="9"/>
            <w:tcBorders>
              <w:top w:val="single" w:sz="4" w:space="0" w:color="auto"/>
              <w:left w:val="single" w:sz="4" w:space="0" w:color="auto"/>
              <w:bottom w:val="single" w:sz="4" w:space="0" w:color="auto"/>
              <w:right w:val="single" w:sz="4" w:space="0" w:color="auto"/>
            </w:tcBorders>
            <w:vAlign w:val="center"/>
          </w:tcPr>
          <w:p w:rsidR="00AA3936" w:rsidRPr="00B17EF8" w:rsidRDefault="00AA3936"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 п/п</w:t>
            </w:r>
          </w:p>
        </w:tc>
        <w:tc>
          <w:tcPr>
            <w:tcW w:w="1771" w:type="dxa"/>
            <w:gridSpan w:val="7"/>
            <w:tcBorders>
              <w:top w:val="single" w:sz="4" w:space="0" w:color="auto"/>
              <w:left w:val="single" w:sz="4" w:space="0" w:color="auto"/>
              <w:bottom w:val="single" w:sz="4" w:space="0" w:color="auto"/>
              <w:right w:val="single" w:sz="4" w:space="0" w:color="auto"/>
            </w:tcBorders>
            <w:vAlign w:val="center"/>
          </w:tcPr>
          <w:p w:rsidR="00AA3936" w:rsidRPr="00B17EF8" w:rsidRDefault="00AA3936"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Цель, задачи, мероприятия подпрограммы</w:t>
            </w: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AA3936" w:rsidRPr="00B17EF8" w:rsidRDefault="00AA3936"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ГРБС</w:t>
            </w:r>
          </w:p>
        </w:tc>
        <w:tc>
          <w:tcPr>
            <w:tcW w:w="3686" w:type="dxa"/>
            <w:gridSpan w:val="28"/>
            <w:tcBorders>
              <w:top w:val="single" w:sz="4" w:space="0" w:color="auto"/>
              <w:left w:val="single" w:sz="4" w:space="0" w:color="auto"/>
              <w:bottom w:val="single" w:sz="4" w:space="0" w:color="auto"/>
              <w:right w:val="single" w:sz="4" w:space="0" w:color="auto"/>
            </w:tcBorders>
            <w:vAlign w:val="center"/>
          </w:tcPr>
          <w:p w:rsidR="00AA3936" w:rsidRPr="00B17EF8" w:rsidRDefault="00AA3936"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Код бюджетной классификации</w:t>
            </w:r>
          </w:p>
        </w:tc>
        <w:tc>
          <w:tcPr>
            <w:tcW w:w="4536" w:type="dxa"/>
            <w:gridSpan w:val="27"/>
            <w:tcBorders>
              <w:top w:val="single" w:sz="4" w:space="0" w:color="auto"/>
              <w:left w:val="single" w:sz="4" w:space="0" w:color="auto"/>
              <w:bottom w:val="single" w:sz="4" w:space="0" w:color="auto"/>
              <w:right w:val="single" w:sz="4" w:space="0" w:color="auto"/>
            </w:tcBorders>
            <w:vAlign w:val="center"/>
          </w:tcPr>
          <w:p w:rsidR="00AA3936" w:rsidRPr="00B17EF8" w:rsidRDefault="00AA3936"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Расходы по годам реализации подпрограммы (тыс. руб.),</w:t>
            </w:r>
          </w:p>
        </w:tc>
        <w:tc>
          <w:tcPr>
            <w:tcW w:w="2429" w:type="dxa"/>
            <w:gridSpan w:val="10"/>
            <w:tcBorders>
              <w:top w:val="single" w:sz="4" w:space="0" w:color="auto"/>
              <w:left w:val="single" w:sz="4" w:space="0" w:color="auto"/>
              <w:right w:val="single" w:sz="4" w:space="0" w:color="auto"/>
            </w:tcBorders>
          </w:tcPr>
          <w:p w:rsidR="00AA3936" w:rsidRPr="00B17EF8" w:rsidRDefault="00AA3936"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811BF" w:rsidRPr="00B17EF8" w:rsidTr="004B44A0">
        <w:trPr>
          <w:gridBefore w:val="5"/>
          <w:gridAfter w:val="1"/>
          <w:wBefore w:w="94" w:type="dxa"/>
          <w:wAfter w:w="213" w:type="dxa"/>
          <w:jc w:val="center"/>
        </w:trPr>
        <w:tc>
          <w:tcPr>
            <w:tcW w:w="406" w:type="dxa"/>
            <w:gridSpan w:val="9"/>
            <w:tcBorders>
              <w:top w:val="single" w:sz="4" w:space="0" w:color="auto"/>
              <w:left w:val="single" w:sz="4" w:space="0" w:color="auto"/>
              <w:bottom w:val="single" w:sz="4" w:space="0" w:color="auto"/>
              <w:right w:val="single" w:sz="4" w:space="0" w:color="auto"/>
            </w:tcBorders>
            <w:vAlign w:val="center"/>
          </w:tcPr>
          <w:p w:rsidR="00683121" w:rsidRPr="00B17EF8" w:rsidRDefault="00683121" w:rsidP="00BB7EAF">
            <w:pPr>
              <w:pStyle w:val="ConsPlusNormal"/>
              <w:jc w:val="center"/>
              <w:rPr>
                <w:rFonts w:ascii="Times New Roman" w:hAnsi="Times New Roman" w:cs="Times New Roman"/>
                <w:sz w:val="24"/>
                <w:szCs w:val="24"/>
              </w:rPr>
            </w:pPr>
          </w:p>
        </w:tc>
        <w:tc>
          <w:tcPr>
            <w:tcW w:w="1771" w:type="dxa"/>
            <w:gridSpan w:val="7"/>
            <w:tcBorders>
              <w:top w:val="single" w:sz="4" w:space="0" w:color="auto"/>
              <w:left w:val="single" w:sz="4" w:space="0" w:color="auto"/>
              <w:bottom w:val="single" w:sz="4" w:space="0" w:color="auto"/>
              <w:right w:val="single" w:sz="4" w:space="0" w:color="auto"/>
            </w:tcBorders>
            <w:vAlign w:val="center"/>
          </w:tcPr>
          <w:p w:rsidR="00683121" w:rsidRPr="00B17EF8" w:rsidRDefault="00683121" w:rsidP="00BB7EAF">
            <w:pPr>
              <w:pStyle w:val="ConsPlusNormal"/>
              <w:jc w:val="center"/>
              <w:rPr>
                <w:rFonts w:ascii="Times New Roman" w:hAnsi="Times New Roman" w:cs="Times New Roman"/>
                <w:sz w:val="24"/>
                <w:szCs w:val="24"/>
              </w:rPr>
            </w:pP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683121" w:rsidRPr="00B17EF8" w:rsidRDefault="00683121" w:rsidP="00BB7EAF">
            <w:pPr>
              <w:pStyle w:val="ConsPlusNormal"/>
              <w:jc w:val="center"/>
              <w:rPr>
                <w:rFonts w:ascii="Times New Roman" w:hAnsi="Times New Roman" w:cs="Times New Roman"/>
                <w:sz w:val="24"/>
                <w:szCs w:val="24"/>
              </w:rPr>
            </w:pPr>
          </w:p>
        </w:tc>
        <w:tc>
          <w:tcPr>
            <w:tcW w:w="918" w:type="dxa"/>
            <w:gridSpan w:val="7"/>
            <w:tcBorders>
              <w:top w:val="single" w:sz="4" w:space="0" w:color="auto"/>
              <w:left w:val="single" w:sz="4" w:space="0" w:color="auto"/>
              <w:bottom w:val="single" w:sz="4" w:space="0" w:color="auto"/>
              <w:right w:val="single" w:sz="4" w:space="0" w:color="auto"/>
            </w:tcBorders>
            <w:vAlign w:val="center"/>
          </w:tcPr>
          <w:p w:rsidR="00683121" w:rsidRPr="00B17EF8" w:rsidRDefault="00683121"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ГРБС</w:t>
            </w:r>
          </w:p>
        </w:tc>
        <w:tc>
          <w:tcPr>
            <w:tcW w:w="969" w:type="dxa"/>
            <w:gridSpan w:val="7"/>
            <w:tcBorders>
              <w:top w:val="single" w:sz="4" w:space="0" w:color="auto"/>
              <w:left w:val="single" w:sz="4" w:space="0" w:color="auto"/>
              <w:bottom w:val="single" w:sz="4" w:space="0" w:color="auto"/>
              <w:right w:val="single" w:sz="4" w:space="0" w:color="auto"/>
            </w:tcBorders>
            <w:vAlign w:val="center"/>
          </w:tcPr>
          <w:p w:rsidR="00683121" w:rsidRPr="00B17EF8" w:rsidRDefault="00683121"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РзПр</w:t>
            </w:r>
          </w:p>
        </w:tc>
        <w:tc>
          <w:tcPr>
            <w:tcW w:w="1072" w:type="dxa"/>
            <w:gridSpan w:val="7"/>
            <w:tcBorders>
              <w:top w:val="single" w:sz="4" w:space="0" w:color="auto"/>
              <w:left w:val="single" w:sz="4" w:space="0" w:color="auto"/>
              <w:bottom w:val="single" w:sz="4" w:space="0" w:color="auto"/>
              <w:right w:val="single" w:sz="4" w:space="0" w:color="auto"/>
            </w:tcBorders>
            <w:vAlign w:val="center"/>
          </w:tcPr>
          <w:p w:rsidR="00683121" w:rsidRPr="00B17EF8" w:rsidRDefault="00683121"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ЦСР</w:t>
            </w:r>
          </w:p>
        </w:tc>
        <w:tc>
          <w:tcPr>
            <w:tcW w:w="727" w:type="dxa"/>
            <w:gridSpan w:val="7"/>
            <w:tcBorders>
              <w:top w:val="single" w:sz="4" w:space="0" w:color="auto"/>
              <w:left w:val="single" w:sz="4" w:space="0" w:color="auto"/>
              <w:bottom w:val="single" w:sz="4" w:space="0" w:color="auto"/>
              <w:right w:val="single" w:sz="4" w:space="0" w:color="auto"/>
            </w:tcBorders>
            <w:vAlign w:val="center"/>
          </w:tcPr>
          <w:p w:rsidR="00683121" w:rsidRPr="00B17EF8" w:rsidRDefault="00683121"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ВР</w:t>
            </w:r>
          </w:p>
        </w:tc>
        <w:tc>
          <w:tcPr>
            <w:tcW w:w="1211" w:type="dxa"/>
            <w:gridSpan w:val="6"/>
            <w:tcBorders>
              <w:top w:val="single" w:sz="4" w:space="0" w:color="auto"/>
              <w:left w:val="single" w:sz="4" w:space="0" w:color="auto"/>
              <w:bottom w:val="single" w:sz="4" w:space="0" w:color="auto"/>
              <w:right w:val="single" w:sz="4" w:space="0" w:color="auto"/>
            </w:tcBorders>
            <w:vAlign w:val="center"/>
          </w:tcPr>
          <w:p w:rsidR="00683121" w:rsidRPr="00B17EF8" w:rsidRDefault="00683121" w:rsidP="0098546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985466"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w:t>
            </w:r>
          </w:p>
        </w:tc>
        <w:tc>
          <w:tcPr>
            <w:tcW w:w="1107" w:type="dxa"/>
            <w:gridSpan w:val="7"/>
            <w:tcBorders>
              <w:top w:val="single" w:sz="4" w:space="0" w:color="auto"/>
              <w:left w:val="single" w:sz="4" w:space="0" w:color="auto"/>
              <w:bottom w:val="single" w:sz="4" w:space="0" w:color="auto"/>
              <w:right w:val="single" w:sz="4" w:space="0" w:color="auto"/>
            </w:tcBorders>
            <w:vAlign w:val="center"/>
          </w:tcPr>
          <w:p w:rsidR="00683121" w:rsidRPr="00B17EF8" w:rsidRDefault="00985466"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2023</w:t>
            </w:r>
            <w:r w:rsidR="00683121" w:rsidRPr="00B17EF8">
              <w:rPr>
                <w:rFonts w:ascii="Times New Roman" w:hAnsi="Times New Roman" w:cs="Times New Roman"/>
                <w:sz w:val="24"/>
                <w:szCs w:val="24"/>
              </w:rPr>
              <w:t xml:space="preserve"> год</w:t>
            </w:r>
          </w:p>
        </w:tc>
        <w:tc>
          <w:tcPr>
            <w:tcW w:w="970" w:type="dxa"/>
            <w:gridSpan w:val="7"/>
            <w:tcBorders>
              <w:top w:val="single" w:sz="4" w:space="0" w:color="auto"/>
              <w:left w:val="single" w:sz="4" w:space="0" w:color="auto"/>
              <w:bottom w:val="single" w:sz="4" w:space="0" w:color="auto"/>
              <w:right w:val="single" w:sz="4" w:space="0" w:color="auto"/>
            </w:tcBorders>
            <w:vAlign w:val="center"/>
          </w:tcPr>
          <w:p w:rsidR="00683121" w:rsidRPr="00B17EF8" w:rsidRDefault="00683121" w:rsidP="0098546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202</w:t>
            </w:r>
            <w:r w:rsidR="00985466" w:rsidRPr="00B17EF8">
              <w:rPr>
                <w:rFonts w:ascii="Times New Roman" w:hAnsi="Times New Roman" w:cs="Times New Roman"/>
                <w:sz w:val="24"/>
                <w:szCs w:val="24"/>
              </w:rPr>
              <w:t>4</w:t>
            </w:r>
            <w:r w:rsidRPr="00B17EF8">
              <w:rPr>
                <w:rFonts w:ascii="Times New Roman" w:hAnsi="Times New Roman" w:cs="Times New Roman"/>
                <w:sz w:val="24"/>
                <w:szCs w:val="24"/>
              </w:rPr>
              <w:t xml:space="preserve"> год</w:t>
            </w:r>
          </w:p>
        </w:tc>
        <w:tc>
          <w:tcPr>
            <w:tcW w:w="1248" w:type="dxa"/>
            <w:gridSpan w:val="7"/>
            <w:tcBorders>
              <w:top w:val="single" w:sz="4" w:space="0" w:color="auto"/>
              <w:left w:val="single" w:sz="4" w:space="0" w:color="auto"/>
              <w:bottom w:val="single" w:sz="4" w:space="0" w:color="auto"/>
              <w:right w:val="single" w:sz="4" w:space="0" w:color="auto"/>
            </w:tcBorders>
            <w:vAlign w:val="center"/>
          </w:tcPr>
          <w:p w:rsidR="00683121" w:rsidRPr="00B17EF8" w:rsidRDefault="00683121" w:rsidP="00985466">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итого на 202</w:t>
            </w:r>
            <w:r w:rsidR="00985466" w:rsidRPr="00B17EF8">
              <w:rPr>
                <w:rFonts w:ascii="Times New Roman" w:hAnsi="Times New Roman" w:cs="Times New Roman"/>
                <w:sz w:val="24"/>
                <w:szCs w:val="24"/>
              </w:rPr>
              <w:t>2</w:t>
            </w:r>
            <w:r w:rsidRPr="00B17EF8">
              <w:rPr>
                <w:rFonts w:ascii="Times New Roman" w:hAnsi="Times New Roman" w:cs="Times New Roman"/>
                <w:sz w:val="24"/>
                <w:szCs w:val="24"/>
              </w:rPr>
              <w:t xml:space="preserve"> год и </w:t>
            </w:r>
            <w:r w:rsidR="00985466" w:rsidRPr="00B17EF8">
              <w:rPr>
                <w:rFonts w:ascii="Times New Roman" w:hAnsi="Times New Roman" w:cs="Times New Roman"/>
                <w:sz w:val="24"/>
                <w:szCs w:val="24"/>
              </w:rPr>
              <w:t>2023</w:t>
            </w:r>
            <w:r w:rsidRPr="00B17EF8">
              <w:rPr>
                <w:rFonts w:ascii="Times New Roman" w:hAnsi="Times New Roman" w:cs="Times New Roman"/>
                <w:sz w:val="24"/>
                <w:szCs w:val="24"/>
              </w:rPr>
              <w:t>-202</w:t>
            </w:r>
            <w:r w:rsidR="00985466" w:rsidRPr="00B17EF8">
              <w:rPr>
                <w:rFonts w:ascii="Times New Roman" w:hAnsi="Times New Roman" w:cs="Times New Roman"/>
                <w:sz w:val="24"/>
                <w:szCs w:val="24"/>
              </w:rPr>
              <w:t>4</w:t>
            </w:r>
            <w:r w:rsidRPr="00B17EF8">
              <w:rPr>
                <w:rFonts w:ascii="Times New Roman" w:hAnsi="Times New Roman" w:cs="Times New Roman"/>
                <w:sz w:val="24"/>
                <w:szCs w:val="24"/>
              </w:rPr>
              <w:t xml:space="preserve"> годы</w:t>
            </w:r>
          </w:p>
        </w:tc>
        <w:tc>
          <w:tcPr>
            <w:tcW w:w="2429" w:type="dxa"/>
            <w:gridSpan w:val="10"/>
            <w:tcBorders>
              <w:left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r>
      <w:tr w:rsidR="004B44A0" w:rsidRPr="00B17EF8" w:rsidTr="004B44A0">
        <w:trPr>
          <w:gridAfter w:val="8"/>
          <w:wAfter w:w="303" w:type="dxa"/>
          <w:jc w:val="center"/>
        </w:trPr>
        <w:tc>
          <w:tcPr>
            <w:tcW w:w="408" w:type="dxa"/>
            <w:gridSpan w:val="9"/>
            <w:tcBorders>
              <w:top w:val="single" w:sz="4" w:space="0" w:color="auto"/>
              <w:left w:val="single" w:sz="4" w:space="0" w:color="auto"/>
              <w:bottom w:val="single" w:sz="4" w:space="0" w:color="auto"/>
              <w:right w:val="single" w:sz="4" w:space="0" w:color="auto"/>
            </w:tcBorders>
            <w:vAlign w:val="center"/>
          </w:tcPr>
          <w:p w:rsidR="00683121" w:rsidRPr="00B17EF8" w:rsidRDefault="00683121"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1771" w:type="dxa"/>
            <w:gridSpan w:val="8"/>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1276" w:type="dxa"/>
            <w:gridSpan w:val="7"/>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920" w:type="dxa"/>
            <w:gridSpan w:val="8"/>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969" w:type="dxa"/>
            <w:gridSpan w:val="7"/>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5</w:t>
            </w:r>
          </w:p>
        </w:tc>
        <w:tc>
          <w:tcPr>
            <w:tcW w:w="1062" w:type="dxa"/>
            <w:gridSpan w:val="7"/>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w:t>
            </w:r>
          </w:p>
        </w:tc>
        <w:tc>
          <w:tcPr>
            <w:tcW w:w="735" w:type="dxa"/>
            <w:gridSpan w:val="6"/>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w:t>
            </w:r>
          </w:p>
        </w:tc>
        <w:tc>
          <w:tcPr>
            <w:tcW w:w="1203" w:type="dxa"/>
            <w:gridSpan w:val="7"/>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w:t>
            </w:r>
          </w:p>
        </w:tc>
        <w:tc>
          <w:tcPr>
            <w:tcW w:w="1107" w:type="dxa"/>
            <w:gridSpan w:val="6"/>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9</w:t>
            </w:r>
          </w:p>
        </w:tc>
        <w:tc>
          <w:tcPr>
            <w:tcW w:w="970" w:type="dxa"/>
            <w:gridSpan w:val="7"/>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r w:rsidR="00960138" w:rsidRPr="00B17EF8">
              <w:rPr>
                <w:rFonts w:ascii="Times New Roman" w:hAnsi="Times New Roman" w:cs="Times New Roman"/>
                <w:sz w:val="24"/>
                <w:szCs w:val="24"/>
              </w:rPr>
              <w:t>0</w:t>
            </w:r>
          </w:p>
        </w:tc>
        <w:tc>
          <w:tcPr>
            <w:tcW w:w="1256" w:type="dxa"/>
            <w:gridSpan w:val="7"/>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w:t>
            </w:r>
          </w:p>
        </w:tc>
        <w:tc>
          <w:tcPr>
            <w:tcW w:w="2431" w:type="dxa"/>
            <w:gridSpan w:val="7"/>
            <w:tcBorders>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r w:rsidR="00960138" w:rsidRPr="00B17EF8">
              <w:rPr>
                <w:rFonts w:ascii="Times New Roman" w:hAnsi="Times New Roman" w:cs="Times New Roman"/>
                <w:sz w:val="24"/>
                <w:szCs w:val="24"/>
              </w:rPr>
              <w:t>2</w:t>
            </w:r>
          </w:p>
        </w:tc>
      </w:tr>
      <w:tr w:rsidR="00417328" w:rsidRPr="00B17EF8" w:rsidTr="004B44A0">
        <w:trPr>
          <w:gridBefore w:val="2"/>
          <w:gridAfter w:val="5"/>
          <w:wBefore w:w="43" w:type="dxa"/>
          <w:wAfter w:w="260" w:type="dxa"/>
          <w:jc w:val="center"/>
        </w:trPr>
        <w:tc>
          <w:tcPr>
            <w:tcW w:w="406" w:type="dxa"/>
            <w:gridSpan w:val="9"/>
            <w:tcBorders>
              <w:top w:val="single" w:sz="4" w:space="0" w:color="auto"/>
              <w:left w:val="single" w:sz="4" w:space="0" w:color="auto"/>
              <w:bottom w:val="single" w:sz="4" w:space="0" w:color="auto"/>
              <w:right w:val="single" w:sz="4" w:space="0" w:color="auto"/>
            </w:tcBorders>
            <w:vAlign w:val="center"/>
          </w:tcPr>
          <w:p w:rsidR="005B7B43" w:rsidRPr="00B17EF8" w:rsidRDefault="005B7B43"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p>
        </w:tc>
        <w:tc>
          <w:tcPr>
            <w:tcW w:w="13702" w:type="dxa"/>
            <w:gridSpan w:val="78"/>
            <w:tcBorders>
              <w:top w:val="single" w:sz="4" w:space="0" w:color="auto"/>
              <w:left w:val="single" w:sz="4" w:space="0" w:color="auto"/>
              <w:bottom w:val="single" w:sz="4" w:space="0" w:color="auto"/>
              <w:right w:val="single" w:sz="4" w:space="0" w:color="auto"/>
            </w:tcBorders>
          </w:tcPr>
          <w:p w:rsidR="005B7B43" w:rsidRPr="00B17EF8" w:rsidRDefault="005B7B4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Муниципальная программа города Ачинска «Развитие культуры»</w:t>
            </w:r>
          </w:p>
        </w:tc>
      </w:tr>
      <w:tr w:rsidR="00417328" w:rsidRPr="00B17EF8" w:rsidTr="004B44A0">
        <w:trPr>
          <w:gridBefore w:val="2"/>
          <w:gridAfter w:val="5"/>
          <w:wBefore w:w="43" w:type="dxa"/>
          <w:wAfter w:w="260" w:type="dxa"/>
          <w:jc w:val="center"/>
        </w:trPr>
        <w:tc>
          <w:tcPr>
            <w:tcW w:w="406" w:type="dxa"/>
            <w:gridSpan w:val="9"/>
            <w:tcBorders>
              <w:top w:val="single" w:sz="4" w:space="0" w:color="auto"/>
              <w:left w:val="single" w:sz="4" w:space="0" w:color="auto"/>
              <w:bottom w:val="single" w:sz="4" w:space="0" w:color="auto"/>
              <w:right w:val="single" w:sz="4" w:space="0" w:color="auto"/>
            </w:tcBorders>
            <w:vAlign w:val="center"/>
          </w:tcPr>
          <w:p w:rsidR="005B7B43" w:rsidRPr="00B17EF8" w:rsidRDefault="005B7B43"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p>
        </w:tc>
        <w:tc>
          <w:tcPr>
            <w:tcW w:w="13702" w:type="dxa"/>
            <w:gridSpan w:val="78"/>
            <w:tcBorders>
              <w:top w:val="single" w:sz="4" w:space="0" w:color="auto"/>
              <w:left w:val="single" w:sz="4" w:space="0" w:color="auto"/>
              <w:bottom w:val="single" w:sz="4" w:space="0" w:color="auto"/>
              <w:right w:val="single" w:sz="4" w:space="0" w:color="auto"/>
            </w:tcBorders>
          </w:tcPr>
          <w:p w:rsidR="005B7B43" w:rsidRPr="00B17EF8" w:rsidRDefault="005B7B4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Подпрограмма 5 «Обеспечение условий реализации государственной программы и прочие мероприятия»</w:t>
            </w:r>
          </w:p>
        </w:tc>
      </w:tr>
      <w:tr w:rsidR="00417328" w:rsidRPr="00B17EF8" w:rsidTr="004B44A0">
        <w:trPr>
          <w:gridBefore w:val="2"/>
          <w:gridAfter w:val="5"/>
          <w:wBefore w:w="43" w:type="dxa"/>
          <w:wAfter w:w="260" w:type="dxa"/>
          <w:jc w:val="center"/>
        </w:trPr>
        <w:tc>
          <w:tcPr>
            <w:tcW w:w="406" w:type="dxa"/>
            <w:gridSpan w:val="9"/>
            <w:tcBorders>
              <w:top w:val="single" w:sz="4" w:space="0" w:color="auto"/>
              <w:left w:val="single" w:sz="4" w:space="0" w:color="auto"/>
              <w:bottom w:val="single" w:sz="4" w:space="0" w:color="auto"/>
              <w:right w:val="single" w:sz="4" w:space="0" w:color="auto"/>
            </w:tcBorders>
            <w:vAlign w:val="center"/>
          </w:tcPr>
          <w:p w:rsidR="005B7B43" w:rsidRPr="00B17EF8" w:rsidRDefault="005B7B43"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3</w:t>
            </w:r>
          </w:p>
        </w:tc>
        <w:tc>
          <w:tcPr>
            <w:tcW w:w="13702" w:type="dxa"/>
            <w:gridSpan w:val="78"/>
            <w:tcBorders>
              <w:top w:val="single" w:sz="4" w:space="0" w:color="auto"/>
              <w:left w:val="single" w:sz="4" w:space="0" w:color="auto"/>
              <w:bottom w:val="single" w:sz="4" w:space="0" w:color="auto"/>
              <w:right w:val="single" w:sz="4" w:space="0" w:color="auto"/>
            </w:tcBorders>
          </w:tcPr>
          <w:p w:rsidR="005B7B43" w:rsidRPr="00B17EF8" w:rsidRDefault="005B7B4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Цель. Создание условий для устойчивого развития отрасли «Культура»</w:t>
            </w:r>
            <w:r w:rsidR="00D30C50" w:rsidRPr="00B17EF8">
              <w:rPr>
                <w:rFonts w:ascii="Times New Roman" w:hAnsi="Times New Roman" w:cs="Times New Roman"/>
                <w:sz w:val="24"/>
                <w:szCs w:val="24"/>
              </w:rPr>
              <w:t xml:space="preserve"> в городе Ачинске</w:t>
            </w:r>
          </w:p>
        </w:tc>
      </w:tr>
      <w:tr w:rsidR="00417328" w:rsidRPr="00B17EF8" w:rsidTr="004B44A0">
        <w:trPr>
          <w:gridBefore w:val="2"/>
          <w:gridAfter w:val="5"/>
          <w:wBefore w:w="43" w:type="dxa"/>
          <w:wAfter w:w="260" w:type="dxa"/>
          <w:jc w:val="center"/>
        </w:trPr>
        <w:tc>
          <w:tcPr>
            <w:tcW w:w="406" w:type="dxa"/>
            <w:gridSpan w:val="9"/>
            <w:tcBorders>
              <w:top w:val="single" w:sz="4" w:space="0" w:color="auto"/>
              <w:left w:val="single" w:sz="4" w:space="0" w:color="auto"/>
              <w:bottom w:val="single" w:sz="4" w:space="0" w:color="auto"/>
              <w:right w:val="single" w:sz="4" w:space="0" w:color="auto"/>
            </w:tcBorders>
            <w:vAlign w:val="center"/>
          </w:tcPr>
          <w:p w:rsidR="005B7B43" w:rsidRPr="00B17EF8" w:rsidRDefault="005B7B43"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w:t>
            </w:r>
          </w:p>
        </w:tc>
        <w:tc>
          <w:tcPr>
            <w:tcW w:w="13702" w:type="dxa"/>
            <w:gridSpan w:val="78"/>
            <w:tcBorders>
              <w:top w:val="single" w:sz="4" w:space="0" w:color="auto"/>
              <w:left w:val="single" w:sz="4" w:space="0" w:color="auto"/>
              <w:bottom w:val="single" w:sz="4" w:space="0" w:color="auto"/>
              <w:right w:val="single" w:sz="4" w:space="0" w:color="auto"/>
            </w:tcBorders>
          </w:tcPr>
          <w:p w:rsidR="005B7B43" w:rsidRPr="00B17EF8" w:rsidRDefault="005B7B43" w:rsidP="009F6CA8">
            <w:pPr>
              <w:pStyle w:val="ConsPlusNormal"/>
              <w:outlineLvl w:val="3"/>
              <w:rPr>
                <w:rFonts w:ascii="Times New Roman" w:hAnsi="Times New Roman" w:cs="Times New Roman"/>
                <w:sz w:val="24"/>
                <w:szCs w:val="24"/>
              </w:rPr>
            </w:pPr>
            <w:r w:rsidRPr="00B17EF8">
              <w:rPr>
                <w:rFonts w:ascii="Times New Roman" w:hAnsi="Times New Roman" w:cs="Times New Roman"/>
                <w:sz w:val="24"/>
                <w:szCs w:val="24"/>
              </w:rP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4B44A0" w:rsidRPr="00B17EF8" w:rsidTr="004B44A0">
        <w:trPr>
          <w:gridAfter w:val="8"/>
          <w:wAfter w:w="303" w:type="dxa"/>
          <w:trHeight w:val="1932"/>
          <w:jc w:val="center"/>
        </w:trPr>
        <w:tc>
          <w:tcPr>
            <w:tcW w:w="408" w:type="dxa"/>
            <w:gridSpan w:val="9"/>
            <w:tcBorders>
              <w:top w:val="single" w:sz="4" w:space="0" w:color="auto"/>
              <w:left w:val="single" w:sz="4" w:space="0" w:color="auto"/>
              <w:right w:val="single" w:sz="4" w:space="0" w:color="auto"/>
            </w:tcBorders>
          </w:tcPr>
          <w:p w:rsidR="00683121" w:rsidRPr="00B17EF8" w:rsidRDefault="00683121" w:rsidP="002C52BB">
            <w:pPr>
              <w:pStyle w:val="ConsPlusNormal"/>
              <w:jc w:val="center"/>
              <w:rPr>
                <w:rFonts w:ascii="Times New Roman" w:hAnsi="Times New Roman" w:cs="Times New Roman"/>
                <w:sz w:val="24"/>
                <w:szCs w:val="24"/>
              </w:rPr>
            </w:pPr>
            <w:bookmarkStart w:id="41" w:name="Par6165"/>
            <w:bookmarkEnd w:id="41"/>
            <w:r w:rsidRPr="00B17EF8">
              <w:rPr>
                <w:rFonts w:ascii="Times New Roman" w:hAnsi="Times New Roman" w:cs="Times New Roman"/>
                <w:sz w:val="24"/>
                <w:szCs w:val="24"/>
              </w:rPr>
              <w:lastRenderedPageBreak/>
              <w:t>5</w:t>
            </w:r>
          </w:p>
        </w:tc>
        <w:tc>
          <w:tcPr>
            <w:tcW w:w="1771" w:type="dxa"/>
            <w:gridSpan w:val="8"/>
            <w:tcBorders>
              <w:top w:val="single" w:sz="4" w:space="0" w:color="auto"/>
              <w:left w:val="single" w:sz="4" w:space="0" w:color="auto"/>
              <w:right w:val="single" w:sz="4" w:space="0" w:color="auto"/>
            </w:tcBorders>
          </w:tcPr>
          <w:p w:rsidR="00683121" w:rsidRPr="00B17EF8" w:rsidRDefault="00683121" w:rsidP="002972F4">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Мероприятие 5.1. </w:t>
            </w:r>
            <w:r w:rsidR="002972F4" w:rsidRPr="00B17EF8">
              <w:rPr>
                <w:rFonts w:ascii="Times New Roman" w:hAnsi="Times New Roman" w:cs="Times New Roman"/>
                <w:sz w:val="24"/>
                <w:szCs w:val="24"/>
              </w:rPr>
              <w:t xml:space="preserve">Реализация </w:t>
            </w:r>
            <w:r w:rsidRPr="00B17EF8">
              <w:rPr>
                <w:rFonts w:ascii="Times New Roman" w:hAnsi="Times New Roman" w:cs="Times New Roman"/>
                <w:sz w:val="24"/>
                <w:szCs w:val="24"/>
              </w:rPr>
              <w:t>социокультурных проектов муниципальными учреждениями культуры и образовательными организациями в области</w:t>
            </w:r>
            <w:r w:rsidR="00C1136C" w:rsidRPr="00B17EF8">
              <w:rPr>
                <w:rFonts w:ascii="Times New Roman" w:hAnsi="Times New Roman" w:cs="Times New Roman"/>
                <w:sz w:val="24"/>
                <w:szCs w:val="24"/>
              </w:rPr>
              <w:t xml:space="preserve"> </w:t>
            </w:r>
            <w:r w:rsidRPr="00B17EF8">
              <w:rPr>
                <w:rFonts w:ascii="Times New Roman" w:hAnsi="Times New Roman" w:cs="Times New Roman"/>
                <w:sz w:val="24"/>
                <w:szCs w:val="24"/>
              </w:rPr>
              <w:t>культуры</w:t>
            </w:r>
          </w:p>
        </w:tc>
        <w:tc>
          <w:tcPr>
            <w:tcW w:w="1276" w:type="dxa"/>
            <w:gridSpan w:val="7"/>
            <w:tcBorders>
              <w:top w:val="single" w:sz="4" w:space="0" w:color="auto"/>
              <w:left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920" w:type="dxa"/>
            <w:gridSpan w:val="8"/>
            <w:tcBorders>
              <w:top w:val="single" w:sz="4" w:space="0" w:color="auto"/>
              <w:left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969" w:type="dxa"/>
            <w:gridSpan w:val="7"/>
            <w:tcBorders>
              <w:top w:val="single" w:sz="4" w:space="0" w:color="auto"/>
              <w:left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0801</w:t>
            </w:r>
          </w:p>
        </w:tc>
        <w:tc>
          <w:tcPr>
            <w:tcW w:w="1062" w:type="dxa"/>
            <w:gridSpan w:val="7"/>
            <w:tcBorders>
              <w:top w:val="single" w:sz="4" w:space="0" w:color="auto"/>
              <w:left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08500</w:t>
            </w:r>
            <w:r w:rsidRPr="00B17EF8">
              <w:rPr>
                <w:rFonts w:ascii="Times New Roman" w:hAnsi="Times New Roman" w:cs="Times New Roman"/>
                <w:sz w:val="24"/>
                <w:szCs w:val="24"/>
                <w:lang w:val="en-US"/>
              </w:rPr>
              <w:t>S</w:t>
            </w:r>
            <w:r w:rsidRPr="00B17EF8">
              <w:rPr>
                <w:rFonts w:ascii="Times New Roman" w:hAnsi="Times New Roman" w:cs="Times New Roman"/>
                <w:sz w:val="24"/>
                <w:szCs w:val="24"/>
              </w:rPr>
              <w:t>4810</w:t>
            </w:r>
          </w:p>
        </w:tc>
        <w:tc>
          <w:tcPr>
            <w:tcW w:w="735" w:type="dxa"/>
            <w:gridSpan w:val="6"/>
            <w:tcBorders>
              <w:top w:val="single" w:sz="4" w:space="0" w:color="auto"/>
              <w:left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610</w:t>
            </w:r>
          </w:p>
        </w:tc>
        <w:tc>
          <w:tcPr>
            <w:tcW w:w="1203" w:type="dxa"/>
            <w:gridSpan w:val="7"/>
            <w:tcBorders>
              <w:top w:val="single" w:sz="4" w:space="0" w:color="auto"/>
              <w:left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42,8</w:t>
            </w:r>
          </w:p>
        </w:tc>
        <w:tc>
          <w:tcPr>
            <w:tcW w:w="1107" w:type="dxa"/>
            <w:gridSpan w:val="6"/>
            <w:tcBorders>
              <w:top w:val="single" w:sz="4" w:space="0" w:color="auto"/>
              <w:left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42,8</w:t>
            </w:r>
          </w:p>
        </w:tc>
        <w:tc>
          <w:tcPr>
            <w:tcW w:w="970" w:type="dxa"/>
            <w:gridSpan w:val="7"/>
            <w:tcBorders>
              <w:top w:val="single" w:sz="4" w:space="0" w:color="auto"/>
              <w:left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42,8</w:t>
            </w:r>
          </w:p>
        </w:tc>
        <w:tc>
          <w:tcPr>
            <w:tcW w:w="1256" w:type="dxa"/>
            <w:gridSpan w:val="7"/>
            <w:tcBorders>
              <w:top w:val="single" w:sz="4" w:space="0" w:color="auto"/>
              <w:left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128,4</w:t>
            </w:r>
          </w:p>
        </w:tc>
        <w:tc>
          <w:tcPr>
            <w:tcW w:w="2431" w:type="dxa"/>
            <w:gridSpan w:val="7"/>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Количество социокультурных проектов в области культуры, реализованных муниципальными учреждениями культуры города, составит ежегодно не менее 1 ед. </w:t>
            </w:r>
          </w:p>
        </w:tc>
      </w:tr>
      <w:tr w:rsidR="004B44A0" w:rsidRPr="00B17EF8" w:rsidTr="004B44A0">
        <w:trPr>
          <w:gridAfter w:val="8"/>
          <w:wAfter w:w="303" w:type="dxa"/>
          <w:jc w:val="center"/>
        </w:trPr>
        <w:tc>
          <w:tcPr>
            <w:tcW w:w="408" w:type="dxa"/>
            <w:gridSpan w:val="9"/>
            <w:tcBorders>
              <w:top w:val="single" w:sz="4" w:space="0" w:color="auto"/>
              <w:left w:val="single" w:sz="4" w:space="0" w:color="auto"/>
              <w:bottom w:val="single" w:sz="4" w:space="0" w:color="auto"/>
              <w:right w:val="single" w:sz="4" w:space="0" w:color="auto"/>
            </w:tcBorders>
            <w:vAlign w:val="center"/>
          </w:tcPr>
          <w:p w:rsidR="00683121" w:rsidRPr="00B17EF8" w:rsidRDefault="00683121" w:rsidP="00BB7EAF">
            <w:pPr>
              <w:pStyle w:val="ConsPlusNormal"/>
              <w:jc w:val="center"/>
              <w:rPr>
                <w:rFonts w:ascii="Times New Roman" w:hAnsi="Times New Roman" w:cs="Times New Roman"/>
                <w:sz w:val="24"/>
                <w:szCs w:val="24"/>
              </w:rPr>
            </w:pPr>
            <w:bookmarkStart w:id="42" w:name="Par6180"/>
            <w:bookmarkEnd w:id="42"/>
            <w:r w:rsidRPr="00B17EF8">
              <w:rPr>
                <w:rFonts w:ascii="Times New Roman" w:hAnsi="Times New Roman" w:cs="Times New Roman"/>
                <w:sz w:val="24"/>
                <w:szCs w:val="24"/>
              </w:rPr>
              <w:t>6</w:t>
            </w:r>
          </w:p>
        </w:tc>
        <w:tc>
          <w:tcPr>
            <w:tcW w:w="1771" w:type="dxa"/>
            <w:gridSpan w:val="8"/>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Итого по задаче 1</w:t>
            </w:r>
          </w:p>
        </w:tc>
        <w:tc>
          <w:tcPr>
            <w:tcW w:w="1276" w:type="dxa"/>
            <w:gridSpan w:val="7"/>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rPr>
            </w:pPr>
          </w:p>
        </w:tc>
        <w:tc>
          <w:tcPr>
            <w:tcW w:w="920" w:type="dxa"/>
            <w:gridSpan w:val="8"/>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c>
          <w:tcPr>
            <w:tcW w:w="969" w:type="dxa"/>
            <w:gridSpan w:val="7"/>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c>
          <w:tcPr>
            <w:tcW w:w="1062" w:type="dxa"/>
            <w:gridSpan w:val="7"/>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c>
          <w:tcPr>
            <w:tcW w:w="735" w:type="dxa"/>
            <w:gridSpan w:val="6"/>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p>
        </w:tc>
        <w:tc>
          <w:tcPr>
            <w:tcW w:w="1203" w:type="dxa"/>
            <w:gridSpan w:val="7"/>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42,8</w:t>
            </w:r>
          </w:p>
        </w:tc>
        <w:tc>
          <w:tcPr>
            <w:tcW w:w="1107" w:type="dxa"/>
            <w:gridSpan w:val="6"/>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42,8</w:t>
            </w:r>
          </w:p>
        </w:tc>
        <w:tc>
          <w:tcPr>
            <w:tcW w:w="970" w:type="dxa"/>
            <w:gridSpan w:val="7"/>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42,8</w:t>
            </w:r>
          </w:p>
        </w:tc>
        <w:tc>
          <w:tcPr>
            <w:tcW w:w="1256" w:type="dxa"/>
            <w:gridSpan w:val="7"/>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128,4</w:t>
            </w:r>
          </w:p>
        </w:tc>
        <w:tc>
          <w:tcPr>
            <w:tcW w:w="2431" w:type="dxa"/>
            <w:gridSpan w:val="7"/>
            <w:tcBorders>
              <w:top w:val="single" w:sz="4" w:space="0" w:color="auto"/>
              <w:left w:val="single" w:sz="4" w:space="0" w:color="auto"/>
              <w:bottom w:val="single" w:sz="4" w:space="0" w:color="auto"/>
              <w:right w:val="single" w:sz="4" w:space="0" w:color="auto"/>
            </w:tcBorders>
          </w:tcPr>
          <w:p w:rsidR="00683121" w:rsidRPr="00B17EF8" w:rsidRDefault="00683121" w:rsidP="009F6CA8">
            <w:pPr>
              <w:pStyle w:val="ConsPlusNormal"/>
              <w:rPr>
                <w:rFonts w:ascii="Times New Roman" w:hAnsi="Times New Roman" w:cs="Times New Roman"/>
                <w:sz w:val="24"/>
                <w:szCs w:val="24"/>
                <w:lang w:val="en-US"/>
              </w:rPr>
            </w:pPr>
          </w:p>
        </w:tc>
      </w:tr>
      <w:tr w:rsidR="00417328" w:rsidRPr="00B17EF8" w:rsidTr="004B44A0">
        <w:trPr>
          <w:gridBefore w:val="2"/>
          <w:gridAfter w:val="5"/>
          <w:wBefore w:w="43" w:type="dxa"/>
          <w:wAfter w:w="260" w:type="dxa"/>
          <w:jc w:val="center"/>
        </w:trPr>
        <w:tc>
          <w:tcPr>
            <w:tcW w:w="406" w:type="dxa"/>
            <w:gridSpan w:val="9"/>
            <w:tcBorders>
              <w:top w:val="single" w:sz="4" w:space="0" w:color="auto"/>
              <w:left w:val="single" w:sz="4" w:space="0" w:color="auto"/>
              <w:bottom w:val="single" w:sz="4" w:space="0" w:color="auto"/>
              <w:right w:val="single" w:sz="4" w:space="0" w:color="auto"/>
            </w:tcBorders>
            <w:vAlign w:val="center"/>
          </w:tcPr>
          <w:p w:rsidR="004120D6" w:rsidRPr="00B17EF8" w:rsidRDefault="004120D6" w:rsidP="00BB7EA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w:t>
            </w:r>
          </w:p>
        </w:tc>
        <w:tc>
          <w:tcPr>
            <w:tcW w:w="13702" w:type="dxa"/>
            <w:gridSpan w:val="78"/>
            <w:tcBorders>
              <w:top w:val="single" w:sz="4" w:space="0" w:color="auto"/>
              <w:left w:val="single" w:sz="4" w:space="0" w:color="auto"/>
              <w:bottom w:val="single" w:sz="4" w:space="0" w:color="auto"/>
              <w:right w:val="single" w:sz="4" w:space="0" w:color="auto"/>
            </w:tcBorders>
          </w:tcPr>
          <w:p w:rsidR="004120D6" w:rsidRPr="00B17EF8" w:rsidRDefault="004120D6"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2. Развитие инфраструктуры отрасли «Культура»</w:t>
            </w:r>
          </w:p>
        </w:tc>
      </w:tr>
      <w:tr w:rsidR="004B44A0" w:rsidRPr="00B17EF8" w:rsidTr="004B44A0">
        <w:trPr>
          <w:gridAfter w:val="8"/>
          <w:wAfter w:w="303" w:type="dxa"/>
          <w:trHeight w:val="805"/>
          <w:jc w:val="center"/>
        </w:trPr>
        <w:tc>
          <w:tcPr>
            <w:tcW w:w="408" w:type="dxa"/>
            <w:gridSpan w:val="9"/>
            <w:tcBorders>
              <w:top w:val="single" w:sz="4" w:space="0" w:color="auto"/>
              <w:left w:val="single" w:sz="4" w:space="0" w:color="auto"/>
              <w:right w:val="single" w:sz="4" w:space="0" w:color="auto"/>
            </w:tcBorders>
            <w:vAlign w:val="center"/>
          </w:tcPr>
          <w:p w:rsidR="00904953" w:rsidRPr="00B17EF8" w:rsidRDefault="00904953" w:rsidP="00BB7EAF">
            <w:pPr>
              <w:pStyle w:val="ConsPlusNormal"/>
              <w:jc w:val="center"/>
              <w:rPr>
                <w:rFonts w:ascii="Times New Roman" w:hAnsi="Times New Roman" w:cs="Times New Roman"/>
                <w:sz w:val="24"/>
                <w:szCs w:val="24"/>
              </w:rPr>
            </w:pPr>
            <w:bookmarkStart w:id="43" w:name="Par6260"/>
            <w:bookmarkEnd w:id="43"/>
            <w:r w:rsidRPr="00B17EF8">
              <w:rPr>
                <w:rFonts w:ascii="Times New Roman" w:hAnsi="Times New Roman" w:cs="Times New Roman"/>
                <w:sz w:val="24"/>
                <w:szCs w:val="24"/>
              </w:rPr>
              <w:t>8</w:t>
            </w:r>
          </w:p>
        </w:tc>
        <w:tc>
          <w:tcPr>
            <w:tcW w:w="1771" w:type="dxa"/>
            <w:gridSpan w:val="8"/>
            <w:tcBorders>
              <w:top w:val="single" w:sz="4" w:space="0" w:color="auto"/>
              <w:left w:val="single" w:sz="4" w:space="0" w:color="auto"/>
              <w:right w:val="single" w:sz="4" w:space="0" w:color="auto"/>
            </w:tcBorders>
          </w:tcPr>
          <w:p w:rsidR="00904953" w:rsidRPr="00B17EF8" w:rsidRDefault="0090495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Мероприятие 5.2. </w:t>
            </w:r>
          </w:p>
          <w:p w:rsidR="00904953" w:rsidRPr="00B17EF8" w:rsidRDefault="0090495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Проведение капитальных и текущих ремонтов</w:t>
            </w:r>
          </w:p>
        </w:tc>
        <w:tc>
          <w:tcPr>
            <w:tcW w:w="1276" w:type="dxa"/>
            <w:gridSpan w:val="7"/>
            <w:tcBorders>
              <w:top w:val="single" w:sz="4" w:space="0" w:color="auto"/>
              <w:left w:val="single" w:sz="4" w:space="0" w:color="auto"/>
              <w:right w:val="single" w:sz="4" w:space="0" w:color="auto"/>
            </w:tcBorders>
          </w:tcPr>
          <w:p w:rsidR="004B44A0" w:rsidRDefault="004B44A0"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w:t>
            </w:r>
            <w:r w:rsidR="00904953" w:rsidRPr="00B17EF8">
              <w:rPr>
                <w:rFonts w:ascii="Times New Roman" w:hAnsi="Times New Roman" w:cs="Times New Roman"/>
                <w:sz w:val="24"/>
                <w:szCs w:val="24"/>
              </w:rPr>
              <w:t>дминист</w:t>
            </w:r>
          </w:p>
          <w:p w:rsidR="00904953" w:rsidRPr="00B17EF8" w:rsidRDefault="0090495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рация города Ачинска</w:t>
            </w:r>
          </w:p>
        </w:tc>
        <w:tc>
          <w:tcPr>
            <w:tcW w:w="920" w:type="dxa"/>
            <w:gridSpan w:val="8"/>
            <w:tcBorders>
              <w:top w:val="single" w:sz="4" w:space="0" w:color="auto"/>
              <w:left w:val="single" w:sz="4" w:space="0" w:color="auto"/>
              <w:right w:val="single" w:sz="4" w:space="0" w:color="auto"/>
            </w:tcBorders>
          </w:tcPr>
          <w:p w:rsidR="00904953" w:rsidRPr="00B17EF8" w:rsidRDefault="00904953"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969" w:type="dxa"/>
            <w:gridSpan w:val="7"/>
            <w:tcBorders>
              <w:top w:val="single" w:sz="4" w:space="0" w:color="auto"/>
              <w:left w:val="single" w:sz="4" w:space="0" w:color="auto"/>
              <w:right w:val="single" w:sz="4" w:space="0" w:color="auto"/>
            </w:tcBorders>
          </w:tcPr>
          <w:p w:rsidR="00904953" w:rsidRPr="00B17EF8" w:rsidRDefault="00904953" w:rsidP="00D31E73">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w:t>
            </w:r>
            <w:r w:rsidR="00D31E73" w:rsidRPr="00B17EF8">
              <w:rPr>
                <w:rFonts w:ascii="Times New Roman" w:hAnsi="Times New Roman" w:cs="Times New Roman"/>
                <w:sz w:val="24"/>
                <w:szCs w:val="24"/>
              </w:rPr>
              <w:t>801</w:t>
            </w:r>
          </w:p>
        </w:tc>
        <w:tc>
          <w:tcPr>
            <w:tcW w:w="1062" w:type="dxa"/>
            <w:gridSpan w:val="7"/>
            <w:tcBorders>
              <w:top w:val="single" w:sz="4" w:space="0" w:color="auto"/>
              <w:left w:val="single" w:sz="4" w:space="0" w:color="auto"/>
              <w:right w:val="single" w:sz="4" w:space="0" w:color="auto"/>
            </w:tcBorders>
          </w:tcPr>
          <w:p w:rsidR="00904953" w:rsidRPr="00B17EF8" w:rsidRDefault="00904953"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0850081010</w:t>
            </w:r>
          </w:p>
        </w:tc>
        <w:tc>
          <w:tcPr>
            <w:tcW w:w="735" w:type="dxa"/>
            <w:gridSpan w:val="6"/>
            <w:tcBorders>
              <w:top w:val="single" w:sz="4" w:space="0" w:color="auto"/>
              <w:left w:val="single" w:sz="4" w:space="0" w:color="auto"/>
              <w:right w:val="single" w:sz="4" w:space="0" w:color="auto"/>
            </w:tcBorders>
          </w:tcPr>
          <w:p w:rsidR="00904953" w:rsidRPr="00B17EF8" w:rsidRDefault="00904953"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610</w:t>
            </w:r>
          </w:p>
        </w:tc>
        <w:tc>
          <w:tcPr>
            <w:tcW w:w="1203" w:type="dxa"/>
            <w:gridSpan w:val="7"/>
            <w:tcBorders>
              <w:top w:val="single" w:sz="4" w:space="0" w:color="auto"/>
              <w:left w:val="single" w:sz="4" w:space="0" w:color="auto"/>
              <w:right w:val="single" w:sz="4" w:space="0" w:color="auto"/>
            </w:tcBorders>
          </w:tcPr>
          <w:p w:rsidR="00904953" w:rsidRPr="00B17EF8" w:rsidRDefault="00904953"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07" w:type="dxa"/>
            <w:gridSpan w:val="6"/>
            <w:tcBorders>
              <w:top w:val="single" w:sz="4" w:space="0" w:color="auto"/>
              <w:left w:val="single" w:sz="4" w:space="0" w:color="auto"/>
              <w:right w:val="single" w:sz="4" w:space="0" w:color="auto"/>
            </w:tcBorders>
          </w:tcPr>
          <w:p w:rsidR="00904953" w:rsidRPr="00B17EF8" w:rsidRDefault="00D31E73" w:rsidP="00904953">
            <w:pPr>
              <w:jc w:val="center"/>
            </w:pPr>
            <w:r w:rsidRPr="00B17EF8">
              <w:t>155,2</w:t>
            </w:r>
          </w:p>
        </w:tc>
        <w:tc>
          <w:tcPr>
            <w:tcW w:w="970" w:type="dxa"/>
            <w:gridSpan w:val="7"/>
            <w:tcBorders>
              <w:top w:val="single" w:sz="4" w:space="0" w:color="auto"/>
              <w:left w:val="single" w:sz="4" w:space="0" w:color="auto"/>
              <w:right w:val="single" w:sz="4" w:space="0" w:color="auto"/>
            </w:tcBorders>
          </w:tcPr>
          <w:p w:rsidR="00904953" w:rsidRPr="00B17EF8" w:rsidRDefault="00904953" w:rsidP="00904953">
            <w:pPr>
              <w:jc w:val="center"/>
            </w:pPr>
            <w:r w:rsidRPr="00B17EF8">
              <w:t>0,0</w:t>
            </w:r>
          </w:p>
        </w:tc>
        <w:tc>
          <w:tcPr>
            <w:tcW w:w="1256" w:type="dxa"/>
            <w:gridSpan w:val="7"/>
            <w:tcBorders>
              <w:top w:val="single" w:sz="4" w:space="0" w:color="auto"/>
              <w:left w:val="single" w:sz="4" w:space="0" w:color="auto"/>
              <w:right w:val="single" w:sz="4" w:space="0" w:color="auto"/>
            </w:tcBorders>
          </w:tcPr>
          <w:p w:rsidR="00904953" w:rsidRPr="00B17EF8" w:rsidRDefault="00D31E73" w:rsidP="00D31E73">
            <w:pPr>
              <w:jc w:val="center"/>
            </w:pPr>
            <w:r w:rsidRPr="00B17EF8">
              <w:t>155,2</w:t>
            </w:r>
          </w:p>
        </w:tc>
        <w:tc>
          <w:tcPr>
            <w:tcW w:w="2431" w:type="dxa"/>
            <w:gridSpan w:val="7"/>
            <w:tcBorders>
              <w:top w:val="single" w:sz="4" w:space="0" w:color="auto"/>
              <w:left w:val="single" w:sz="4" w:space="0" w:color="auto"/>
              <w:bottom w:val="single" w:sz="4" w:space="0" w:color="auto"/>
              <w:right w:val="single" w:sz="4" w:space="0" w:color="auto"/>
            </w:tcBorders>
          </w:tcPr>
          <w:p w:rsidR="00904953" w:rsidRPr="00B17EF8" w:rsidRDefault="00AD489C" w:rsidP="00AD489C">
            <w:pPr>
              <w:pStyle w:val="ConsPlusNormal"/>
              <w:rPr>
                <w:rFonts w:ascii="Times New Roman" w:hAnsi="Times New Roman" w:cs="Times New Roman"/>
                <w:sz w:val="24"/>
                <w:szCs w:val="24"/>
              </w:rPr>
            </w:pPr>
            <w:r w:rsidRPr="00B17EF8">
              <w:rPr>
                <w:rFonts w:ascii="Times New Roman" w:hAnsi="Times New Roman" w:cs="Times New Roman"/>
                <w:sz w:val="24"/>
                <w:szCs w:val="24"/>
              </w:rPr>
              <w:t>МБУК «АКМ им. Д.С. Каргаполова» - текущий ремонт помещений в подвале  здания  филиала музея «Музейно-выставочный центр» по адресу: г. Ачинск, мкр. 8, стр. 3)</w:t>
            </w:r>
          </w:p>
        </w:tc>
      </w:tr>
      <w:tr w:rsidR="004B44A0" w:rsidRPr="00B17EF8" w:rsidTr="009F46F0">
        <w:trPr>
          <w:gridBefore w:val="7"/>
          <w:wBefore w:w="309" w:type="dxa"/>
          <w:trHeight w:val="315"/>
          <w:jc w:val="center"/>
        </w:trPr>
        <w:tc>
          <w:tcPr>
            <w:tcW w:w="405" w:type="dxa"/>
            <w:gridSpan w:val="9"/>
            <w:tcBorders>
              <w:top w:val="single" w:sz="4" w:space="0" w:color="auto"/>
              <w:left w:val="single" w:sz="4" w:space="0" w:color="auto"/>
              <w:bottom w:val="single" w:sz="4" w:space="0" w:color="auto"/>
              <w:right w:val="single" w:sz="4" w:space="0" w:color="auto"/>
            </w:tcBorders>
          </w:tcPr>
          <w:p w:rsidR="00602335" w:rsidRPr="00B17EF8" w:rsidRDefault="00602335" w:rsidP="002C52BB">
            <w:pPr>
              <w:pStyle w:val="ConsPlusNormal"/>
              <w:jc w:val="center"/>
              <w:rPr>
                <w:rFonts w:ascii="Times New Roman" w:hAnsi="Times New Roman" w:cs="Times New Roman"/>
                <w:sz w:val="24"/>
                <w:szCs w:val="24"/>
              </w:rPr>
            </w:pPr>
            <w:bookmarkStart w:id="44" w:name="Par6340"/>
            <w:bookmarkStart w:id="45" w:name="Par6370"/>
            <w:bookmarkEnd w:id="44"/>
            <w:bookmarkEnd w:id="45"/>
            <w:r w:rsidRPr="00B17EF8">
              <w:rPr>
                <w:rFonts w:ascii="Times New Roman" w:hAnsi="Times New Roman" w:cs="Times New Roman"/>
                <w:sz w:val="24"/>
                <w:szCs w:val="24"/>
              </w:rPr>
              <w:t>9</w:t>
            </w:r>
          </w:p>
        </w:tc>
        <w:tc>
          <w:tcPr>
            <w:tcW w:w="1771" w:type="dxa"/>
            <w:gridSpan w:val="7"/>
            <w:tcBorders>
              <w:top w:val="single" w:sz="4" w:space="0" w:color="auto"/>
              <w:left w:val="single" w:sz="4" w:space="0" w:color="auto"/>
              <w:bottom w:val="single" w:sz="4" w:space="0" w:color="auto"/>
              <w:right w:val="single" w:sz="4" w:space="0" w:color="auto"/>
            </w:tcBorders>
          </w:tcPr>
          <w:p w:rsidR="00602335" w:rsidRPr="00B17EF8" w:rsidRDefault="0060233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Мероприятие 5.3. </w:t>
            </w:r>
          </w:p>
          <w:p w:rsidR="00602335" w:rsidRPr="00B17EF8" w:rsidRDefault="0060233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Приобретение основных средств</w:t>
            </w:r>
          </w:p>
        </w:tc>
        <w:tc>
          <w:tcPr>
            <w:tcW w:w="1276" w:type="dxa"/>
            <w:gridSpan w:val="7"/>
            <w:tcBorders>
              <w:top w:val="single" w:sz="4" w:space="0" w:color="auto"/>
              <w:left w:val="single" w:sz="4" w:space="0" w:color="auto"/>
              <w:bottom w:val="single" w:sz="4" w:space="0" w:color="auto"/>
              <w:right w:val="single" w:sz="4" w:space="0" w:color="auto"/>
            </w:tcBorders>
          </w:tcPr>
          <w:p w:rsidR="00602335" w:rsidRPr="00B17EF8" w:rsidRDefault="00602335"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918" w:type="dxa"/>
            <w:gridSpan w:val="7"/>
            <w:tcBorders>
              <w:top w:val="single" w:sz="4" w:space="0" w:color="auto"/>
              <w:left w:val="single" w:sz="4" w:space="0" w:color="auto"/>
              <w:bottom w:val="single" w:sz="4" w:space="0" w:color="auto"/>
              <w:right w:val="single" w:sz="4" w:space="0" w:color="auto"/>
            </w:tcBorders>
          </w:tcPr>
          <w:p w:rsidR="00602335" w:rsidRPr="00B17EF8" w:rsidRDefault="0060233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969" w:type="dxa"/>
            <w:gridSpan w:val="7"/>
            <w:tcBorders>
              <w:top w:val="single" w:sz="4" w:space="0" w:color="auto"/>
              <w:left w:val="single" w:sz="4" w:space="0" w:color="auto"/>
              <w:bottom w:val="single" w:sz="4" w:space="0" w:color="auto"/>
              <w:right w:val="single" w:sz="4" w:space="0" w:color="auto"/>
            </w:tcBorders>
          </w:tcPr>
          <w:p w:rsidR="00602335" w:rsidRPr="00B17EF8" w:rsidRDefault="0060233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0703</w:t>
            </w:r>
          </w:p>
        </w:tc>
        <w:tc>
          <w:tcPr>
            <w:tcW w:w="1070" w:type="dxa"/>
            <w:gridSpan w:val="7"/>
            <w:tcBorders>
              <w:top w:val="single" w:sz="4" w:space="0" w:color="auto"/>
              <w:left w:val="single" w:sz="4" w:space="0" w:color="auto"/>
              <w:bottom w:val="single" w:sz="4" w:space="0" w:color="auto"/>
              <w:right w:val="single" w:sz="4" w:space="0" w:color="auto"/>
            </w:tcBorders>
          </w:tcPr>
          <w:p w:rsidR="00602335" w:rsidRPr="00B17EF8" w:rsidRDefault="0060233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0850082010</w:t>
            </w:r>
          </w:p>
        </w:tc>
        <w:tc>
          <w:tcPr>
            <w:tcW w:w="729" w:type="dxa"/>
            <w:gridSpan w:val="7"/>
            <w:tcBorders>
              <w:top w:val="single" w:sz="4" w:space="0" w:color="auto"/>
              <w:left w:val="single" w:sz="4" w:space="0" w:color="auto"/>
              <w:bottom w:val="single" w:sz="4" w:space="0" w:color="auto"/>
              <w:right w:val="single" w:sz="4" w:space="0" w:color="auto"/>
            </w:tcBorders>
          </w:tcPr>
          <w:p w:rsidR="00602335" w:rsidRPr="00B17EF8" w:rsidRDefault="00602335"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610</w:t>
            </w:r>
          </w:p>
        </w:tc>
        <w:tc>
          <w:tcPr>
            <w:tcW w:w="1209" w:type="dxa"/>
            <w:gridSpan w:val="6"/>
            <w:tcBorders>
              <w:top w:val="single" w:sz="4" w:space="0" w:color="auto"/>
              <w:left w:val="single" w:sz="4" w:space="0" w:color="auto"/>
              <w:bottom w:val="single" w:sz="4" w:space="0" w:color="auto"/>
              <w:right w:val="single" w:sz="4" w:space="0" w:color="auto"/>
            </w:tcBorders>
          </w:tcPr>
          <w:p w:rsidR="00602335" w:rsidRPr="00B17EF8" w:rsidRDefault="00621A88" w:rsidP="008D425D">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6 204,7</w:t>
            </w:r>
          </w:p>
        </w:tc>
        <w:tc>
          <w:tcPr>
            <w:tcW w:w="1107" w:type="dxa"/>
            <w:gridSpan w:val="7"/>
            <w:tcBorders>
              <w:top w:val="single" w:sz="4" w:space="0" w:color="auto"/>
              <w:left w:val="single" w:sz="4" w:space="0" w:color="auto"/>
              <w:bottom w:val="single" w:sz="4" w:space="0" w:color="auto"/>
              <w:right w:val="single" w:sz="4" w:space="0" w:color="auto"/>
            </w:tcBorders>
          </w:tcPr>
          <w:p w:rsidR="00602335" w:rsidRPr="00B17EF8" w:rsidRDefault="00621A88" w:rsidP="008D425D">
            <w:pPr>
              <w:jc w:val="center"/>
            </w:pPr>
            <w:r w:rsidRPr="00B17EF8">
              <w:t>0,0</w:t>
            </w:r>
          </w:p>
        </w:tc>
        <w:tc>
          <w:tcPr>
            <w:tcW w:w="970" w:type="dxa"/>
            <w:gridSpan w:val="7"/>
            <w:tcBorders>
              <w:top w:val="single" w:sz="4" w:space="0" w:color="auto"/>
              <w:left w:val="single" w:sz="4" w:space="0" w:color="auto"/>
              <w:bottom w:val="single" w:sz="4" w:space="0" w:color="auto"/>
              <w:right w:val="single" w:sz="4" w:space="0" w:color="auto"/>
            </w:tcBorders>
          </w:tcPr>
          <w:p w:rsidR="00602335" w:rsidRPr="00B17EF8" w:rsidRDefault="00602335" w:rsidP="00602335">
            <w:pPr>
              <w:jc w:val="center"/>
            </w:pPr>
            <w:r w:rsidRPr="00B17EF8">
              <w:t>0,0</w:t>
            </w:r>
          </w:p>
        </w:tc>
        <w:tc>
          <w:tcPr>
            <w:tcW w:w="1250" w:type="dxa"/>
            <w:gridSpan w:val="7"/>
            <w:tcBorders>
              <w:top w:val="single" w:sz="4" w:space="0" w:color="auto"/>
              <w:left w:val="single" w:sz="4" w:space="0" w:color="auto"/>
              <w:bottom w:val="single" w:sz="4" w:space="0" w:color="auto"/>
              <w:right w:val="single" w:sz="4" w:space="0" w:color="auto"/>
            </w:tcBorders>
          </w:tcPr>
          <w:p w:rsidR="00602335" w:rsidRPr="00B17EF8" w:rsidRDefault="00602335" w:rsidP="00602335">
            <w:pPr>
              <w:jc w:val="center"/>
            </w:pPr>
            <w:r w:rsidRPr="00B17EF8">
              <w:t>6 204,7</w:t>
            </w:r>
          </w:p>
        </w:tc>
        <w:tc>
          <w:tcPr>
            <w:tcW w:w="2428" w:type="dxa"/>
            <w:gridSpan w:val="9"/>
            <w:tcBorders>
              <w:top w:val="single" w:sz="4" w:space="0" w:color="auto"/>
              <w:left w:val="single" w:sz="4" w:space="0" w:color="auto"/>
              <w:right w:val="single" w:sz="4" w:space="0" w:color="auto"/>
            </w:tcBorders>
          </w:tcPr>
          <w:p w:rsidR="00313019" w:rsidRPr="00B17EF8" w:rsidRDefault="00313019" w:rsidP="00313019">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МБУДО «АДХШ им. А.М. Знака» - дизайн проект </w:t>
            </w:r>
            <w:r w:rsidR="00730416" w:rsidRPr="00B17EF8">
              <w:rPr>
                <w:rFonts w:ascii="Times New Roman" w:hAnsi="Times New Roman" w:cs="Times New Roman"/>
                <w:sz w:val="24"/>
                <w:szCs w:val="24"/>
              </w:rPr>
              <w:t>помещения</w:t>
            </w:r>
            <w:r w:rsidR="00A66131" w:rsidRPr="00B17EF8">
              <w:rPr>
                <w:rFonts w:ascii="Times New Roman" w:hAnsi="Times New Roman" w:cs="Times New Roman"/>
                <w:sz w:val="24"/>
                <w:szCs w:val="24"/>
              </w:rPr>
              <w:t>:</w:t>
            </w:r>
          </w:p>
          <w:p w:rsidR="00C34634" w:rsidRPr="00B17EF8" w:rsidRDefault="00A66131" w:rsidP="00900EF8">
            <w:pPr>
              <w:pStyle w:val="ConsPlusNormal"/>
              <w:rPr>
                <w:rFonts w:ascii="Times New Roman" w:hAnsi="Times New Roman" w:cs="Times New Roman"/>
                <w:color w:val="000000"/>
                <w:sz w:val="24"/>
                <w:szCs w:val="24"/>
              </w:rPr>
            </w:pPr>
            <w:r w:rsidRPr="00B17EF8">
              <w:rPr>
                <w:rFonts w:ascii="Times New Roman" w:hAnsi="Times New Roman" w:cs="Times New Roman"/>
                <w:sz w:val="24"/>
                <w:szCs w:val="24"/>
              </w:rPr>
              <w:t xml:space="preserve">- </w:t>
            </w:r>
            <w:r w:rsidRPr="00B17EF8">
              <w:rPr>
                <w:rFonts w:ascii="Times New Roman" w:hAnsi="Times New Roman" w:cs="Times New Roman"/>
                <w:color w:val="000000"/>
                <w:sz w:val="24"/>
                <w:szCs w:val="24"/>
              </w:rPr>
              <w:t xml:space="preserve">реализация дизайн проекта помещений в здании по адресу: </w:t>
            </w:r>
            <w:r w:rsidRPr="00B17EF8">
              <w:rPr>
                <w:rFonts w:ascii="Times New Roman" w:hAnsi="Times New Roman" w:cs="Times New Roman"/>
                <w:color w:val="000000"/>
                <w:sz w:val="24"/>
                <w:szCs w:val="24"/>
              </w:rPr>
              <w:lastRenderedPageBreak/>
              <w:t xml:space="preserve">ул.Льва Толстого, 15: </w:t>
            </w:r>
            <w:r w:rsidR="00257C48" w:rsidRPr="00B17EF8">
              <w:rPr>
                <w:rFonts w:ascii="Times New Roman" w:hAnsi="Times New Roman" w:cs="Times New Roman"/>
                <w:color w:val="000000"/>
                <w:sz w:val="24"/>
                <w:szCs w:val="24"/>
              </w:rPr>
              <w:t>942, 3 тыс. руб. о</w:t>
            </w:r>
            <w:r w:rsidRPr="00B17EF8">
              <w:rPr>
                <w:rFonts w:ascii="Times New Roman" w:hAnsi="Times New Roman" w:cs="Times New Roman"/>
                <w:color w:val="000000"/>
                <w:sz w:val="24"/>
                <w:szCs w:val="24"/>
              </w:rPr>
              <w:t>бщестроительные работы</w:t>
            </w:r>
            <w:r w:rsidR="00C34634" w:rsidRPr="00B17EF8">
              <w:rPr>
                <w:rFonts w:ascii="Times New Roman" w:hAnsi="Times New Roman" w:cs="Times New Roman"/>
                <w:color w:val="000000"/>
                <w:sz w:val="24"/>
                <w:szCs w:val="24"/>
              </w:rPr>
              <w:t>;</w:t>
            </w:r>
          </w:p>
          <w:p w:rsidR="000E5ED1" w:rsidRPr="00B17EF8" w:rsidRDefault="00C34634" w:rsidP="00900EF8">
            <w:pPr>
              <w:pStyle w:val="ConsPlusNormal"/>
              <w:rPr>
                <w:rFonts w:ascii="Times New Roman" w:hAnsi="Times New Roman" w:cs="Times New Roman"/>
                <w:color w:val="000000"/>
                <w:sz w:val="24"/>
                <w:szCs w:val="24"/>
              </w:rPr>
            </w:pPr>
            <w:r w:rsidRPr="00B17EF8">
              <w:rPr>
                <w:rFonts w:ascii="Times New Roman" w:hAnsi="Times New Roman" w:cs="Times New Roman"/>
                <w:color w:val="000000"/>
                <w:sz w:val="24"/>
                <w:szCs w:val="24"/>
              </w:rPr>
              <w:t>-</w:t>
            </w:r>
            <w:r w:rsidR="000E5ED1" w:rsidRPr="00B17EF8">
              <w:rPr>
                <w:rFonts w:ascii="Times New Roman" w:hAnsi="Times New Roman" w:cs="Times New Roman"/>
                <w:color w:val="000000"/>
                <w:sz w:val="24"/>
                <w:szCs w:val="24"/>
              </w:rPr>
              <w:t xml:space="preserve"> </w:t>
            </w:r>
            <w:r w:rsidRPr="00B17EF8">
              <w:rPr>
                <w:rFonts w:ascii="Times New Roman" w:hAnsi="Times New Roman" w:cs="Times New Roman"/>
                <w:color w:val="000000"/>
                <w:sz w:val="24"/>
                <w:szCs w:val="24"/>
              </w:rPr>
              <w:t xml:space="preserve">402,5 тыс. руб. </w:t>
            </w:r>
            <w:r w:rsidR="000E5ED1" w:rsidRPr="00B17EF8">
              <w:rPr>
                <w:rFonts w:ascii="Times New Roman" w:hAnsi="Times New Roman" w:cs="Times New Roman"/>
                <w:color w:val="000000"/>
                <w:sz w:val="24"/>
                <w:szCs w:val="24"/>
              </w:rPr>
              <w:t>выполнение работ по перетяжке диванов, по подвесным системам с печатью картин, табличек, стенография</w:t>
            </w:r>
            <w:r w:rsidR="00900EF8" w:rsidRPr="00B17EF8">
              <w:rPr>
                <w:rFonts w:ascii="Times New Roman" w:hAnsi="Times New Roman" w:cs="Times New Roman"/>
                <w:color w:val="000000"/>
                <w:sz w:val="24"/>
                <w:szCs w:val="24"/>
              </w:rPr>
              <w:t>;</w:t>
            </w:r>
          </w:p>
          <w:p w:rsidR="00DF22A3" w:rsidRPr="00B17EF8" w:rsidRDefault="00C34634" w:rsidP="00900EF8">
            <w:pPr>
              <w:pStyle w:val="ConsPlusNormal"/>
              <w:rPr>
                <w:rFonts w:ascii="Times New Roman" w:hAnsi="Times New Roman" w:cs="Times New Roman"/>
                <w:color w:val="000000"/>
                <w:sz w:val="24"/>
                <w:szCs w:val="24"/>
              </w:rPr>
            </w:pPr>
            <w:r w:rsidRPr="00B17EF8">
              <w:rPr>
                <w:rFonts w:ascii="Times New Roman" w:hAnsi="Times New Roman" w:cs="Times New Roman"/>
                <w:color w:val="000000"/>
                <w:sz w:val="24"/>
                <w:szCs w:val="24"/>
              </w:rPr>
              <w:t>- 4 741,</w:t>
            </w:r>
            <w:r w:rsidR="002B2C64" w:rsidRPr="00B17EF8">
              <w:rPr>
                <w:rFonts w:ascii="Times New Roman" w:hAnsi="Times New Roman" w:cs="Times New Roman"/>
                <w:color w:val="000000"/>
                <w:sz w:val="24"/>
                <w:szCs w:val="24"/>
              </w:rPr>
              <w:t>1</w:t>
            </w:r>
            <w:r w:rsidRPr="00B17EF8">
              <w:rPr>
                <w:rFonts w:ascii="Times New Roman" w:hAnsi="Times New Roman" w:cs="Times New Roman"/>
                <w:color w:val="000000"/>
                <w:sz w:val="24"/>
                <w:szCs w:val="24"/>
              </w:rPr>
              <w:t xml:space="preserve"> тыс. руб. </w:t>
            </w:r>
            <w:r w:rsidR="00900EF8" w:rsidRPr="00B17EF8">
              <w:rPr>
                <w:rFonts w:ascii="Times New Roman" w:hAnsi="Times New Roman" w:cs="Times New Roman"/>
                <w:color w:val="000000"/>
                <w:sz w:val="24"/>
                <w:szCs w:val="24"/>
              </w:rPr>
              <w:t>приобретение выставочного оборудования, мебели, под</w:t>
            </w:r>
            <w:r w:rsidR="00DF22A3" w:rsidRPr="00B17EF8">
              <w:rPr>
                <w:rFonts w:ascii="Times New Roman" w:hAnsi="Times New Roman" w:cs="Times New Roman"/>
                <w:color w:val="000000"/>
                <w:sz w:val="24"/>
                <w:szCs w:val="24"/>
              </w:rPr>
              <w:t>весных систем, гипсовых слепков;</w:t>
            </w:r>
          </w:p>
          <w:p w:rsidR="00900EF8" w:rsidRPr="00B17EF8" w:rsidRDefault="00DF22A3" w:rsidP="002B2C64">
            <w:pPr>
              <w:pStyle w:val="ConsPlusNormal"/>
              <w:rPr>
                <w:rFonts w:ascii="Times New Roman" w:hAnsi="Times New Roman" w:cs="Times New Roman"/>
                <w:sz w:val="24"/>
                <w:szCs w:val="24"/>
              </w:rPr>
            </w:pPr>
            <w:r w:rsidRPr="00B17EF8">
              <w:rPr>
                <w:rFonts w:ascii="Times New Roman" w:hAnsi="Times New Roman" w:cs="Times New Roman"/>
                <w:color w:val="000000"/>
                <w:sz w:val="24"/>
                <w:szCs w:val="24"/>
              </w:rPr>
              <w:t>- 118,</w:t>
            </w:r>
            <w:r w:rsidR="002B2C64" w:rsidRPr="00B17EF8">
              <w:rPr>
                <w:rFonts w:ascii="Times New Roman" w:hAnsi="Times New Roman" w:cs="Times New Roman"/>
                <w:color w:val="000000"/>
                <w:sz w:val="24"/>
                <w:szCs w:val="24"/>
              </w:rPr>
              <w:t>8</w:t>
            </w:r>
            <w:r w:rsidRPr="00B17EF8">
              <w:rPr>
                <w:rFonts w:ascii="Times New Roman" w:hAnsi="Times New Roman" w:cs="Times New Roman"/>
                <w:color w:val="000000"/>
                <w:sz w:val="24"/>
                <w:szCs w:val="24"/>
              </w:rPr>
              <w:t xml:space="preserve"> тыс. руб. </w:t>
            </w:r>
            <w:r w:rsidR="00B365C9" w:rsidRPr="00B17EF8">
              <w:rPr>
                <w:rFonts w:ascii="Times New Roman" w:hAnsi="Times New Roman" w:cs="Times New Roman"/>
                <w:color w:val="000000"/>
                <w:sz w:val="24"/>
                <w:szCs w:val="24"/>
              </w:rPr>
              <w:t>приобретение материалов (кашпо, ящики для цветов, рамки для портретов и пр.)</w:t>
            </w:r>
            <w:r w:rsidRPr="00B17EF8">
              <w:rPr>
                <w:rFonts w:ascii="Times New Roman" w:hAnsi="Times New Roman" w:cs="Times New Roman"/>
                <w:color w:val="000000"/>
                <w:sz w:val="24"/>
                <w:szCs w:val="24"/>
              </w:rPr>
              <w:t>.</w:t>
            </w:r>
          </w:p>
        </w:tc>
      </w:tr>
      <w:tr w:rsidR="004B44A0" w:rsidRPr="00B17EF8" w:rsidTr="004B44A0">
        <w:trPr>
          <w:gridBefore w:val="3"/>
          <w:gridAfter w:val="6"/>
          <w:wBefore w:w="53" w:type="dxa"/>
          <w:wAfter w:w="269" w:type="dxa"/>
          <w:trHeight w:val="1187"/>
          <w:jc w:val="center"/>
        </w:trPr>
        <w:tc>
          <w:tcPr>
            <w:tcW w:w="402" w:type="dxa"/>
            <w:gridSpan w:val="9"/>
            <w:tcBorders>
              <w:top w:val="single" w:sz="4" w:space="0" w:color="auto"/>
              <w:left w:val="single" w:sz="4" w:space="0" w:color="auto"/>
              <w:right w:val="single" w:sz="4" w:space="0" w:color="auto"/>
            </w:tcBorders>
          </w:tcPr>
          <w:p w:rsidR="001075F3" w:rsidRPr="00B17EF8" w:rsidRDefault="001075F3" w:rsidP="002C52BB">
            <w:pPr>
              <w:pStyle w:val="ConsPlusNormal"/>
              <w:jc w:val="center"/>
              <w:rPr>
                <w:rFonts w:ascii="Times New Roman" w:hAnsi="Times New Roman" w:cs="Times New Roman"/>
                <w:sz w:val="24"/>
                <w:szCs w:val="24"/>
              </w:rPr>
            </w:pPr>
            <w:bookmarkStart w:id="46" w:name="Par6396"/>
            <w:bookmarkStart w:id="47" w:name="Par6411"/>
            <w:bookmarkStart w:id="48" w:name="Par6426"/>
            <w:bookmarkEnd w:id="46"/>
            <w:bookmarkEnd w:id="47"/>
            <w:bookmarkEnd w:id="48"/>
            <w:r w:rsidRPr="00B17EF8">
              <w:rPr>
                <w:rFonts w:ascii="Times New Roman" w:hAnsi="Times New Roman" w:cs="Times New Roman"/>
                <w:sz w:val="24"/>
                <w:szCs w:val="24"/>
              </w:rPr>
              <w:lastRenderedPageBreak/>
              <w:t>10</w:t>
            </w:r>
          </w:p>
        </w:tc>
        <w:tc>
          <w:tcPr>
            <w:tcW w:w="1778" w:type="dxa"/>
            <w:gridSpan w:val="7"/>
            <w:tcBorders>
              <w:top w:val="single" w:sz="4" w:space="0" w:color="auto"/>
              <w:left w:val="single" w:sz="4" w:space="0" w:color="auto"/>
              <w:right w:val="single" w:sz="4" w:space="0" w:color="auto"/>
            </w:tcBorders>
          </w:tcPr>
          <w:p w:rsidR="001075F3" w:rsidRPr="00B17EF8" w:rsidRDefault="001075F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Мероприятие 5.4. </w:t>
            </w:r>
          </w:p>
          <w:p w:rsidR="001075F3" w:rsidRPr="00B17EF8" w:rsidRDefault="001075F3" w:rsidP="008D425D">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Устранение предписаний контролирующих органов </w:t>
            </w:r>
          </w:p>
        </w:tc>
        <w:tc>
          <w:tcPr>
            <w:tcW w:w="1276" w:type="dxa"/>
            <w:gridSpan w:val="7"/>
            <w:vMerge w:val="restart"/>
            <w:tcBorders>
              <w:top w:val="single" w:sz="4" w:space="0" w:color="auto"/>
              <w:left w:val="single" w:sz="4" w:space="0" w:color="auto"/>
              <w:right w:val="single" w:sz="4" w:space="0" w:color="auto"/>
            </w:tcBorders>
          </w:tcPr>
          <w:p w:rsidR="001075F3" w:rsidRPr="00B17EF8" w:rsidRDefault="001075F3"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919" w:type="dxa"/>
            <w:gridSpan w:val="8"/>
            <w:vMerge w:val="restart"/>
            <w:tcBorders>
              <w:top w:val="single" w:sz="4" w:space="0" w:color="auto"/>
              <w:left w:val="single" w:sz="4" w:space="0" w:color="auto"/>
              <w:right w:val="single" w:sz="4" w:space="0" w:color="auto"/>
            </w:tcBorders>
          </w:tcPr>
          <w:p w:rsidR="001075F3" w:rsidRPr="00B17EF8" w:rsidRDefault="001075F3" w:rsidP="009F6CA8">
            <w:pPr>
              <w:ind w:left="-108" w:right="-108"/>
              <w:jc w:val="center"/>
            </w:pPr>
            <w:r w:rsidRPr="00B17EF8">
              <w:t>730</w:t>
            </w:r>
          </w:p>
        </w:tc>
        <w:tc>
          <w:tcPr>
            <w:tcW w:w="969" w:type="dxa"/>
            <w:gridSpan w:val="7"/>
            <w:tcBorders>
              <w:top w:val="single" w:sz="4" w:space="0" w:color="auto"/>
              <w:left w:val="single" w:sz="4" w:space="0" w:color="auto"/>
              <w:right w:val="single" w:sz="4" w:space="0" w:color="auto"/>
            </w:tcBorders>
          </w:tcPr>
          <w:p w:rsidR="001075F3" w:rsidRPr="00B17EF8" w:rsidRDefault="001075F3" w:rsidP="002309EB">
            <w:pPr>
              <w:ind w:left="-108" w:right="-108"/>
              <w:jc w:val="center"/>
            </w:pPr>
            <w:r w:rsidRPr="00B17EF8">
              <w:t>0703</w:t>
            </w:r>
          </w:p>
        </w:tc>
        <w:tc>
          <w:tcPr>
            <w:tcW w:w="1039" w:type="dxa"/>
            <w:gridSpan w:val="7"/>
            <w:vMerge w:val="restart"/>
            <w:tcBorders>
              <w:top w:val="single" w:sz="4" w:space="0" w:color="auto"/>
              <w:left w:val="single" w:sz="4" w:space="0" w:color="auto"/>
              <w:right w:val="single" w:sz="4" w:space="0" w:color="auto"/>
            </w:tcBorders>
          </w:tcPr>
          <w:p w:rsidR="001075F3" w:rsidRPr="00B17EF8" w:rsidRDefault="001075F3" w:rsidP="002309EB">
            <w:pPr>
              <w:ind w:left="-108" w:right="-108"/>
              <w:jc w:val="center"/>
            </w:pPr>
            <w:r w:rsidRPr="00B17EF8">
              <w:t>0850084010</w:t>
            </w:r>
          </w:p>
        </w:tc>
        <w:tc>
          <w:tcPr>
            <w:tcW w:w="759" w:type="dxa"/>
            <w:gridSpan w:val="6"/>
            <w:tcBorders>
              <w:top w:val="single" w:sz="4" w:space="0" w:color="auto"/>
              <w:left w:val="single" w:sz="4" w:space="0" w:color="auto"/>
              <w:right w:val="single" w:sz="4" w:space="0" w:color="auto"/>
            </w:tcBorders>
          </w:tcPr>
          <w:p w:rsidR="001075F3" w:rsidRPr="00B17EF8" w:rsidRDefault="001075F3"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610</w:t>
            </w:r>
          </w:p>
        </w:tc>
        <w:tc>
          <w:tcPr>
            <w:tcW w:w="1179" w:type="dxa"/>
            <w:gridSpan w:val="7"/>
            <w:tcBorders>
              <w:top w:val="single" w:sz="4" w:space="0" w:color="auto"/>
              <w:left w:val="single" w:sz="4" w:space="0" w:color="auto"/>
              <w:right w:val="single" w:sz="4" w:space="0" w:color="auto"/>
            </w:tcBorders>
          </w:tcPr>
          <w:p w:rsidR="001075F3" w:rsidRPr="00B17EF8" w:rsidRDefault="001075F3"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107" w:type="dxa"/>
            <w:gridSpan w:val="7"/>
            <w:vMerge w:val="restart"/>
            <w:tcBorders>
              <w:top w:val="single" w:sz="4" w:space="0" w:color="auto"/>
              <w:left w:val="single" w:sz="4" w:space="0" w:color="auto"/>
              <w:right w:val="single" w:sz="4" w:space="0" w:color="auto"/>
            </w:tcBorders>
          </w:tcPr>
          <w:p w:rsidR="001075F3" w:rsidRPr="00B17EF8" w:rsidRDefault="001075F3"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970" w:type="dxa"/>
            <w:gridSpan w:val="7"/>
            <w:tcBorders>
              <w:top w:val="single" w:sz="4" w:space="0" w:color="auto"/>
              <w:left w:val="single" w:sz="4" w:space="0" w:color="auto"/>
              <w:right w:val="single" w:sz="4" w:space="0" w:color="auto"/>
            </w:tcBorders>
          </w:tcPr>
          <w:p w:rsidR="001075F3" w:rsidRPr="00B17EF8" w:rsidRDefault="001075F3" w:rsidP="008D425D">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280" w:type="dxa"/>
            <w:gridSpan w:val="6"/>
            <w:tcBorders>
              <w:top w:val="single" w:sz="4" w:space="0" w:color="auto"/>
              <w:left w:val="single" w:sz="4" w:space="0" w:color="auto"/>
              <w:right w:val="single" w:sz="4" w:space="0" w:color="auto"/>
            </w:tcBorders>
          </w:tcPr>
          <w:p w:rsidR="001075F3" w:rsidRPr="00B17EF8" w:rsidRDefault="001075F3"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2411" w:type="dxa"/>
            <w:gridSpan w:val="7"/>
            <w:tcBorders>
              <w:top w:val="single" w:sz="4" w:space="0" w:color="auto"/>
              <w:left w:val="single" w:sz="4" w:space="0" w:color="auto"/>
              <w:right w:val="single" w:sz="4" w:space="0" w:color="auto"/>
            </w:tcBorders>
          </w:tcPr>
          <w:p w:rsidR="001075F3" w:rsidRPr="00B17EF8" w:rsidRDefault="001075F3" w:rsidP="007072C0">
            <w:pPr>
              <w:pStyle w:val="ConsPlusNormal"/>
              <w:rPr>
                <w:rFonts w:ascii="Times New Roman" w:hAnsi="Times New Roman" w:cs="Times New Roman"/>
                <w:sz w:val="24"/>
                <w:szCs w:val="24"/>
              </w:rPr>
            </w:pPr>
          </w:p>
        </w:tc>
      </w:tr>
      <w:tr w:rsidR="004B44A0" w:rsidRPr="00B17EF8" w:rsidTr="004B44A0">
        <w:trPr>
          <w:gridBefore w:val="3"/>
          <w:gridAfter w:val="3"/>
          <w:wBefore w:w="53" w:type="dxa"/>
          <w:wAfter w:w="248" w:type="dxa"/>
          <w:trHeight w:val="555"/>
          <w:jc w:val="center"/>
        </w:trPr>
        <w:tc>
          <w:tcPr>
            <w:tcW w:w="402" w:type="dxa"/>
            <w:gridSpan w:val="9"/>
            <w:tcBorders>
              <w:left w:val="single" w:sz="4" w:space="0" w:color="auto"/>
              <w:right w:val="single" w:sz="4" w:space="0" w:color="auto"/>
            </w:tcBorders>
          </w:tcPr>
          <w:p w:rsidR="001075F3" w:rsidRPr="00B17EF8" w:rsidRDefault="001075F3" w:rsidP="002C52BB">
            <w:pPr>
              <w:pStyle w:val="ConsPlusNormal"/>
              <w:jc w:val="center"/>
              <w:rPr>
                <w:rFonts w:ascii="Times New Roman" w:hAnsi="Times New Roman" w:cs="Times New Roman"/>
                <w:sz w:val="24"/>
                <w:szCs w:val="24"/>
              </w:rPr>
            </w:pPr>
          </w:p>
        </w:tc>
        <w:tc>
          <w:tcPr>
            <w:tcW w:w="1778" w:type="dxa"/>
            <w:gridSpan w:val="7"/>
            <w:tcBorders>
              <w:left w:val="single" w:sz="4" w:space="0" w:color="auto"/>
              <w:right w:val="single" w:sz="4" w:space="0" w:color="auto"/>
            </w:tcBorders>
          </w:tcPr>
          <w:p w:rsidR="001075F3" w:rsidRPr="00B17EF8" w:rsidRDefault="001075F3" w:rsidP="009F6CA8">
            <w:pPr>
              <w:pStyle w:val="ConsPlusNormal"/>
              <w:rPr>
                <w:rFonts w:ascii="Times New Roman" w:hAnsi="Times New Roman" w:cs="Times New Roman"/>
                <w:sz w:val="24"/>
                <w:szCs w:val="24"/>
              </w:rPr>
            </w:pPr>
          </w:p>
        </w:tc>
        <w:tc>
          <w:tcPr>
            <w:tcW w:w="1276" w:type="dxa"/>
            <w:gridSpan w:val="7"/>
            <w:vMerge/>
            <w:tcBorders>
              <w:left w:val="single" w:sz="4" w:space="0" w:color="auto"/>
              <w:right w:val="single" w:sz="4" w:space="0" w:color="auto"/>
            </w:tcBorders>
          </w:tcPr>
          <w:p w:rsidR="001075F3" w:rsidRPr="00B17EF8" w:rsidRDefault="001075F3" w:rsidP="009F6CA8">
            <w:pPr>
              <w:pStyle w:val="ConsPlusNormal"/>
              <w:rPr>
                <w:rFonts w:ascii="Times New Roman" w:hAnsi="Times New Roman" w:cs="Times New Roman"/>
                <w:sz w:val="24"/>
                <w:szCs w:val="24"/>
              </w:rPr>
            </w:pPr>
          </w:p>
        </w:tc>
        <w:tc>
          <w:tcPr>
            <w:tcW w:w="919" w:type="dxa"/>
            <w:gridSpan w:val="8"/>
            <w:vMerge/>
            <w:tcBorders>
              <w:left w:val="single" w:sz="4" w:space="0" w:color="auto"/>
              <w:right w:val="single" w:sz="4" w:space="0" w:color="auto"/>
            </w:tcBorders>
          </w:tcPr>
          <w:p w:rsidR="001075F3" w:rsidRPr="00B17EF8" w:rsidRDefault="001075F3" w:rsidP="009F6CA8">
            <w:pPr>
              <w:ind w:left="-108" w:right="-108"/>
              <w:jc w:val="center"/>
            </w:pPr>
          </w:p>
        </w:tc>
        <w:tc>
          <w:tcPr>
            <w:tcW w:w="969" w:type="dxa"/>
            <w:gridSpan w:val="7"/>
            <w:tcBorders>
              <w:top w:val="single" w:sz="4" w:space="0" w:color="auto"/>
              <w:left w:val="single" w:sz="4" w:space="0" w:color="auto"/>
              <w:right w:val="single" w:sz="4" w:space="0" w:color="auto"/>
            </w:tcBorders>
          </w:tcPr>
          <w:p w:rsidR="001075F3" w:rsidRPr="00B17EF8" w:rsidRDefault="001075F3" w:rsidP="002309EB">
            <w:pPr>
              <w:ind w:left="-108" w:right="-108"/>
              <w:jc w:val="center"/>
            </w:pPr>
            <w:r w:rsidRPr="00B17EF8">
              <w:t>0801</w:t>
            </w:r>
          </w:p>
        </w:tc>
        <w:tc>
          <w:tcPr>
            <w:tcW w:w="1039" w:type="dxa"/>
            <w:gridSpan w:val="7"/>
            <w:vMerge/>
            <w:tcBorders>
              <w:left w:val="single" w:sz="4" w:space="0" w:color="auto"/>
              <w:right w:val="single" w:sz="4" w:space="0" w:color="auto"/>
            </w:tcBorders>
          </w:tcPr>
          <w:p w:rsidR="001075F3" w:rsidRPr="00B17EF8" w:rsidRDefault="001075F3" w:rsidP="002309EB">
            <w:pPr>
              <w:ind w:left="-108" w:right="-108"/>
              <w:jc w:val="center"/>
            </w:pPr>
          </w:p>
        </w:tc>
        <w:tc>
          <w:tcPr>
            <w:tcW w:w="759" w:type="dxa"/>
            <w:gridSpan w:val="6"/>
            <w:tcBorders>
              <w:left w:val="single" w:sz="4" w:space="0" w:color="auto"/>
              <w:right w:val="single" w:sz="4" w:space="0" w:color="auto"/>
            </w:tcBorders>
          </w:tcPr>
          <w:p w:rsidR="001075F3" w:rsidRPr="00B17EF8" w:rsidRDefault="001075F3" w:rsidP="009F6CA8">
            <w:pPr>
              <w:pStyle w:val="ConsPlusNormal"/>
              <w:jc w:val="center"/>
              <w:rPr>
                <w:rFonts w:ascii="Times New Roman" w:hAnsi="Times New Roman" w:cs="Times New Roman"/>
                <w:sz w:val="24"/>
                <w:szCs w:val="24"/>
              </w:rPr>
            </w:pPr>
          </w:p>
        </w:tc>
        <w:tc>
          <w:tcPr>
            <w:tcW w:w="1179" w:type="dxa"/>
            <w:gridSpan w:val="7"/>
            <w:tcBorders>
              <w:left w:val="single" w:sz="4" w:space="0" w:color="auto"/>
              <w:bottom w:val="single" w:sz="4" w:space="0" w:color="auto"/>
              <w:right w:val="single" w:sz="4" w:space="0" w:color="auto"/>
            </w:tcBorders>
          </w:tcPr>
          <w:p w:rsidR="001075F3" w:rsidRPr="00B17EF8" w:rsidRDefault="001075F3" w:rsidP="007072C0">
            <w:pPr>
              <w:pStyle w:val="ConsPlusNormal"/>
              <w:jc w:val="center"/>
              <w:rPr>
                <w:rFonts w:ascii="Times New Roman" w:hAnsi="Times New Roman" w:cs="Times New Roman"/>
                <w:sz w:val="24"/>
                <w:szCs w:val="24"/>
              </w:rPr>
            </w:pPr>
          </w:p>
        </w:tc>
        <w:tc>
          <w:tcPr>
            <w:tcW w:w="1107" w:type="dxa"/>
            <w:gridSpan w:val="7"/>
            <w:vMerge/>
            <w:tcBorders>
              <w:left w:val="single" w:sz="4" w:space="0" w:color="auto"/>
              <w:bottom w:val="single" w:sz="4" w:space="0" w:color="auto"/>
              <w:right w:val="single" w:sz="4" w:space="0" w:color="auto"/>
            </w:tcBorders>
          </w:tcPr>
          <w:p w:rsidR="001075F3" w:rsidRPr="00B17EF8" w:rsidRDefault="001075F3" w:rsidP="007072C0">
            <w:pPr>
              <w:pStyle w:val="ConsPlusNormal"/>
              <w:jc w:val="center"/>
              <w:rPr>
                <w:rFonts w:ascii="Times New Roman" w:hAnsi="Times New Roman" w:cs="Times New Roman"/>
                <w:sz w:val="24"/>
                <w:szCs w:val="24"/>
              </w:rPr>
            </w:pPr>
          </w:p>
        </w:tc>
        <w:tc>
          <w:tcPr>
            <w:tcW w:w="970" w:type="dxa"/>
            <w:gridSpan w:val="7"/>
            <w:tcBorders>
              <w:left w:val="single" w:sz="4" w:space="0" w:color="auto"/>
              <w:bottom w:val="single" w:sz="4" w:space="0" w:color="auto"/>
              <w:right w:val="single" w:sz="4" w:space="0" w:color="auto"/>
            </w:tcBorders>
          </w:tcPr>
          <w:p w:rsidR="001075F3" w:rsidRPr="00B17EF8" w:rsidRDefault="001075F3" w:rsidP="008D425D">
            <w:pPr>
              <w:pStyle w:val="ConsPlusNormal"/>
              <w:jc w:val="center"/>
              <w:rPr>
                <w:rFonts w:ascii="Times New Roman" w:hAnsi="Times New Roman" w:cs="Times New Roman"/>
                <w:sz w:val="24"/>
                <w:szCs w:val="24"/>
              </w:rPr>
            </w:pPr>
          </w:p>
        </w:tc>
        <w:tc>
          <w:tcPr>
            <w:tcW w:w="1280" w:type="dxa"/>
            <w:gridSpan w:val="6"/>
            <w:tcBorders>
              <w:left w:val="single" w:sz="4" w:space="0" w:color="auto"/>
              <w:bottom w:val="single" w:sz="4" w:space="0" w:color="auto"/>
              <w:right w:val="single" w:sz="4" w:space="0" w:color="auto"/>
            </w:tcBorders>
          </w:tcPr>
          <w:p w:rsidR="001075F3" w:rsidRPr="00B17EF8" w:rsidRDefault="001075F3" w:rsidP="009F6CA8">
            <w:pPr>
              <w:pStyle w:val="ConsPlusNormal"/>
              <w:jc w:val="center"/>
              <w:rPr>
                <w:rFonts w:ascii="Times New Roman" w:hAnsi="Times New Roman" w:cs="Times New Roman"/>
                <w:sz w:val="24"/>
                <w:szCs w:val="24"/>
              </w:rPr>
            </w:pPr>
          </w:p>
        </w:tc>
        <w:tc>
          <w:tcPr>
            <w:tcW w:w="2432" w:type="dxa"/>
            <w:gridSpan w:val="10"/>
            <w:tcBorders>
              <w:left w:val="single" w:sz="4" w:space="0" w:color="auto"/>
              <w:bottom w:val="single" w:sz="4" w:space="0" w:color="auto"/>
              <w:right w:val="single" w:sz="4" w:space="0" w:color="auto"/>
            </w:tcBorders>
          </w:tcPr>
          <w:p w:rsidR="001075F3" w:rsidRPr="00B17EF8" w:rsidRDefault="001075F3" w:rsidP="007072C0">
            <w:pPr>
              <w:pStyle w:val="ConsPlusNormal"/>
              <w:rPr>
                <w:rFonts w:ascii="Times New Roman" w:hAnsi="Times New Roman" w:cs="Times New Roman"/>
                <w:sz w:val="24"/>
                <w:szCs w:val="24"/>
              </w:rPr>
            </w:pPr>
          </w:p>
        </w:tc>
      </w:tr>
      <w:tr w:rsidR="004B44A0" w:rsidRPr="00B17EF8" w:rsidTr="004B44A0">
        <w:trPr>
          <w:gridBefore w:val="6"/>
          <w:wBefore w:w="303" w:type="dxa"/>
          <w:trHeight w:val="945"/>
          <w:jc w:val="center"/>
        </w:trPr>
        <w:tc>
          <w:tcPr>
            <w:tcW w:w="404" w:type="dxa"/>
            <w:gridSpan w:val="9"/>
            <w:tcBorders>
              <w:top w:val="single" w:sz="4" w:space="0" w:color="auto"/>
              <w:left w:val="single" w:sz="4" w:space="0" w:color="auto"/>
              <w:right w:val="single" w:sz="4" w:space="0" w:color="auto"/>
            </w:tcBorders>
          </w:tcPr>
          <w:p w:rsidR="00011677" w:rsidRPr="00B17EF8" w:rsidRDefault="00011677" w:rsidP="002C52BB">
            <w:pPr>
              <w:pStyle w:val="ConsPlusNormal"/>
              <w:jc w:val="center"/>
              <w:rPr>
                <w:rFonts w:ascii="Times New Roman" w:hAnsi="Times New Roman" w:cs="Times New Roman"/>
                <w:sz w:val="24"/>
                <w:szCs w:val="24"/>
              </w:rPr>
            </w:pPr>
            <w:bookmarkStart w:id="49" w:name="Par6441"/>
            <w:bookmarkEnd w:id="49"/>
            <w:r w:rsidRPr="00B17EF8">
              <w:rPr>
                <w:rFonts w:ascii="Times New Roman" w:hAnsi="Times New Roman" w:cs="Times New Roman"/>
                <w:sz w:val="24"/>
                <w:szCs w:val="24"/>
              </w:rPr>
              <w:lastRenderedPageBreak/>
              <w:t>11</w:t>
            </w:r>
          </w:p>
        </w:tc>
        <w:tc>
          <w:tcPr>
            <w:tcW w:w="1775" w:type="dxa"/>
            <w:gridSpan w:val="7"/>
            <w:tcBorders>
              <w:top w:val="single" w:sz="4" w:space="0" w:color="auto"/>
              <w:left w:val="single" w:sz="4" w:space="0" w:color="auto"/>
              <w:right w:val="single" w:sz="4" w:space="0" w:color="auto"/>
            </w:tcBorders>
          </w:tcPr>
          <w:p w:rsidR="00011677" w:rsidRPr="00B17EF8" w:rsidRDefault="00011677" w:rsidP="00C23EFA">
            <w:r w:rsidRPr="00B17EF8">
              <w:t>Мероприятие 5.5</w:t>
            </w:r>
          </w:p>
          <w:p w:rsidR="00011677" w:rsidRPr="00B17EF8" w:rsidRDefault="00011677" w:rsidP="00C23EFA">
            <w:r w:rsidRPr="00B17EF8">
              <w:rPr>
                <w:bCs/>
              </w:rPr>
              <w:t>Обследование технического состояния строительных конструкций, зданий, сооружений</w:t>
            </w:r>
          </w:p>
        </w:tc>
        <w:tc>
          <w:tcPr>
            <w:tcW w:w="1276" w:type="dxa"/>
            <w:gridSpan w:val="7"/>
            <w:tcBorders>
              <w:top w:val="single" w:sz="4" w:space="0" w:color="auto"/>
              <w:left w:val="single" w:sz="4" w:space="0" w:color="auto"/>
              <w:right w:val="single" w:sz="4" w:space="0" w:color="auto"/>
            </w:tcBorders>
          </w:tcPr>
          <w:p w:rsidR="00011677" w:rsidRPr="00B17EF8" w:rsidRDefault="00011677"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915" w:type="dxa"/>
            <w:gridSpan w:val="7"/>
            <w:tcBorders>
              <w:top w:val="single" w:sz="4" w:space="0" w:color="auto"/>
              <w:left w:val="single" w:sz="4" w:space="0" w:color="auto"/>
              <w:right w:val="single" w:sz="4" w:space="0" w:color="auto"/>
            </w:tcBorders>
          </w:tcPr>
          <w:p w:rsidR="00011677" w:rsidRPr="00B17EF8" w:rsidRDefault="00011677" w:rsidP="002309EB">
            <w:pPr>
              <w:ind w:left="-108" w:right="-108"/>
              <w:jc w:val="center"/>
            </w:pPr>
            <w:r w:rsidRPr="00B17EF8">
              <w:t>730</w:t>
            </w:r>
          </w:p>
        </w:tc>
        <w:tc>
          <w:tcPr>
            <w:tcW w:w="969" w:type="dxa"/>
            <w:gridSpan w:val="7"/>
            <w:tcBorders>
              <w:top w:val="single" w:sz="4" w:space="0" w:color="auto"/>
              <w:left w:val="single" w:sz="4" w:space="0" w:color="auto"/>
              <w:bottom w:val="single" w:sz="4" w:space="0" w:color="auto"/>
              <w:right w:val="single" w:sz="4" w:space="0" w:color="auto"/>
            </w:tcBorders>
          </w:tcPr>
          <w:p w:rsidR="00011677" w:rsidRPr="00B17EF8" w:rsidRDefault="00011677" w:rsidP="002309EB">
            <w:pPr>
              <w:ind w:right="-108"/>
              <w:jc w:val="center"/>
            </w:pPr>
            <w:r w:rsidRPr="00B17EF8">
              <w:t>0801</w:t>
            </w:r>
          </w:p>
        </w:tc>
        <w:tc>
          <w:tcPr>
            <w:tcW w:w="1063" w:type="dxa"/>
            <w:gridSpan w:val="7"/>
            <w:tcBorders>
              <w:top w:val="single" w:sz="4" w:space="0" w:color="auto"/>
              <w:left w:val="single" w:sz="4" w:space="0" w:color="auto"/>
              <w:right w:val="single" w:sz="4" w:space="0" w:color="auto"/>
            </w:tcBorders>
          </w:tcPr>
          <w:p w:rsidR="00011677" w:rsidRPr="00B17EF8" w:rsidRDefault="00011677" w:rsidP="00C901B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0850089220</w:t>
            </w:r>
          </w:p>
        </w:tc>
        <w:tc>
          <w:tcPr>
            <w:tcW w:w="739" w:type="dxa"/>
            <w:gridSpan w:val="7"/>
            <w:tcBorders>
              <w:top w:val="single" w:sz="4" w:space="0" w:color="auto"/>
              <w:left w:val="single" w:sz="4" w:space="0" w:color="auto"/>
              <w:right w:val="single" w:sz="4" w:space="0" w:color="auto"/>
            </w:tcBorders>
          </w:tcPr>
          <w:p w:rsidR="00011677" w:rsidRPr="00B17EF8" w:rsidRDefault="00011677"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610</w:t>
            </w:r>
          </w:p>
        </w:tc>
        <w:tc>
          <w:tcPr>
            <w:tcW w:w="1201" w:type="dxa"/>
            <w:gridSpan w:val="6"/>
            <w:tcBorders>
              <w:top w:val="single" w:sz="4" w:space="0" w:color="auto"/>
              <w:left w:val="single" w:sz="4" w:space="0" w:color="auto"/>
              <w:bottom w:val="single" w:sz="4" w:space="0" w:color="auto"/>
              <w:right w:val="single" w:sz="4" w:space="0" w:color="auto"/>
            </w:tcBorders>
          </w:tcPr>
          <w:p w:rsidR="00011677" w:rsidRPr="00B17EF8" w:rsidRDefault="00011677" w:rsidP="00011677">
            <w:pPr>
              <w:jc w:val="center"/>
            </w:pPr>
            <w:r w:rsidRPr="00B17EF8">
              <w:t>0,0</w:t>
            </w:r>
          </w:p>
        </w:tc>
        <w:tc>
          <w:tcPr>
            <w:tcW w:w="1108" w:type="dxa"/>
            <w:gridSpan w:val="7"/>
            <w:tcBorders>
              <w:top w:val="single" w:sz="4" w:space="0" w:color="auto"/>
              <w:left w:val="single" w:sz="4" w:space="0" w:color="auto"/>
              <w:bottom w:val="single" w:sz="4" w:space="0" w:color="auto"/>
              <w:right w:val="single" w:sz="4" w:space="0" w:color="auto"/>
            </w:tcBorders>
          </w:tcPr>
          <w:p w:rsidR="00011677" w:rsidRPr="00B17EF8" w:rsidRDefault="00011677" w:rsidP="00011677">
            <w:pPr>
              <w:jc w:val="center"/>
            </w:pPr>
            <w:r w:rsidRPr="00B17EF8">
              <w:t>0,0</w:t>
            </w:r>
          </w:p>
        </w:tc>
        <w:tc>
          <w:tcPr>
            <w:tcW w:w="971" w:type="dxa"/>
            <w:gridSpan w:val="7"/>
            <w:tcBorders>
              <w:top w:val="single" w:sz="4" w:space="0" w:color="auto"/>
              <w:left w:val="single" w:sz="4" w:space="0" w:color="auto"/>
              <w:bottom w:val="single" w:sz="4" w:space="0" w:color="auto"/>
              <w:right w:val="single" w:sz="4" w:space="0" w:color="auto"/>
            </w:tcBorders>
          </w:tcPr>
          <w:p w:rsidR="00011677" w:rsidRPr="00B17EF8" w:rsidRDefault="00011677" w:rsidP="00011677">
            <w:pPr>
              <w:jc w:val="center"/>
            </w:pPr>
            <w:r w:rsidRPr="00B17EF8">
              <w:t>0,0</w:t>
            </w:r>
          </w:p>
        </w:tc>
        <w:tc>
          <w:tcPr>
            <w:tcW w:w="1256" w:type="dxa"/>
            <w:gridSpan w:val="7"/>
            <w:tcBorders>
              <w:top w:val="single" w:sz="4" w:space="0" w:color="auto"/>
              <w:left w:val="single" w:sz="4" w:space="0" w:color="auto"/>
              <w:bottom w:val="single" w:sz="4" w:space="0" w:color="auto"/>
              <w:right w:val="single" w:sz="4" w:space="0" w:color="auto"/>
            </w:tcBorders>
          </w:tcPr>
          <w:p w:rsidR="00011677" w:rsidRPr="00B17EF8" w:rsidRDefault="00011677" w:rsidP="00011677">
            <w:pPr>
              <w:jc w:val="center"/>
            </w:pPr>
            <w:r w:rsidRPr="00B17EF8">
              <w:t>0,0</w:t>
            </w:r>
          </w:p>
        </w:tc>
        <w:tc>
          <w:tcPr>
            <w:tcW w:w="2431" w:type="dxa"/>
            <w:gridSpan w:val="10"/>
            <w:tcBorders>
              <w:top w:val="single" w:sz="4" w:space="0" w:color="auto"/>
              <w:left w:val="single" w:sz="4" w:space="0" w:color="auto"/>
              <w:bottom w:val="single" w:sz="4" w:space="0" w:color="auto"/>
              <w:right w:val="single" w:sz="4" w:space="0" w:color="auto"/>
            </w:tcBorders>
          </w:tcPr>
          <w:p w:rsidR="00011677" w:rsidRPr="00B17EF8" w:rsidRDefault="00011677" w:rsidP="007768CF">
            <w:pPr>
              <w:pStyle w:val="ConsPlusNormal"/>
              <w:rPr>
                <w:rFonts w:ascii="Times New Roman" w:hAnsi="Times New Roman" w:cs="Times New Roman"/>
                <w:sz w:val="24"/>
                <w:szCs w:val="24"/>
              </w:rPr>
            </w:pPr>
          </w:p>
        </w:tc>
      </w:tr>
      <w:tr w:rsidR="004B44A0" w:rsidRPr="00B17EF8" w:rsidTr="004B44A0">
        <w:trPr>
          <w:gridAfter w:val="8"/>
          <w:wAfter w:w="303" w:type="dxa"/>
          <w:trHeight w:val="816"/>
          <w:jc w:val="center"/>
        </w:trPr>
        <w:tc>
          <w:tcPr>
            <w:tcW w:w="403" w:type="dxa"/>
            <w:gridSpan w:val="8"/>
            <w:tcBorders>
              <w:left w:val="single" w:sz="4" w:space="0" w:color="auto"/>
              <w:bottom w:val="single" w:sz="4" w:space="0" w:color="auto"/>
              <w:right w:val="single" w:sz="4" w:space="0" w:color="auto"/>
            </w:tcBorders>
            <w:vAlign w:val="center"/>
          </w:tcPr>
          <w:p w:rsidR="00011677" w:rsidRPr="00B17EF8" w:rsidRDefault="00011677" w:rsidP="00BB7EAF">
            <w:pPr>
              <w:pStyle w:val="ConsPlusNormal"/>
              <w:jc w:val="center"/>
              <w:rPr>
                <w:rFonts w:ascii="Times New Roman" w:hAnsi="Times New Roman" w:cs="Times New Roman"/>
                <w:sz w:val="24"/>
                <w:szCs w:val="24"/>
              </w:rPr>
            </w:pPr>
          </w:p>
        </w:tc>
        <w:tc>
          <w:tcPr>
            <w:tcW w:w="1776" w:type="dxa"/>
            <w:gridSpan w:val="9"/>
            <w:tcBorders>
              <w:left w:val="single" w:sz="4" w:space="0" w:color="auto"/>
              <w:bottom w:val="single" w:sz="4" w:space="0" w:color="auto"/>
              <w:right w:val="single" w:sz="4" w:space="0" w:color="auto"/>
            </w:tcBorders>
          </w:tcPr>
          <w:p w:rsidR="00011677" w:rsidRPr="00B17EF8" w:rsidRDefault="00011677" w:rsidP="00C23EFA"/>
        </w:tc>
        <w:tc>
          <w:tcPr>
            <w:tcW w:w="1276" w:type="dxa"/>
            <w:gridSpan w:val="7"/>
            <w:tcBorders>
              <w:left w:val="single" w:sz="4" w:space="0" w:color="auto"/>
              <w:bottom w:val="single" w:sz="4" w:space="0" w:color="auto"/>
              <w:right w:val="single" w:sz="4" w:space="0" w:color="auto"/>
            </w:tcBorders>
          </w:tcPr>
          <w:p w:rsidR="00011677" w:rsidRPr="00B17EF8" w:rsidRDefault="00011677" w:rsidP="009F6CA8">
            <w:pPr>
              <w:pStyle w:val="ConsPlusNormal"/>
              <w:rPr>
                <w:rFonts w:ascii="Times New Roman" w:hAnsi="Times New Roman" w:cs="Times New Roman"/>
                <w:sz w:val="24"/>
                <w:szCs w:val="24"/>
              </w:rPr>
            </w:pPr>
          </w:p>
        </w:tc>
        <w:tc>
          <w:tcPr>
            <w:tcW w:w="914" w:type="dxa"/>
            <w:gridSpan w:val="7"/>
            <w:tcBorders>
              <w:left w:val="single" w:sz="4" w:space="0" w:color="auto"/>
              <w:bottom w:val="single" w:sz="4" w:space="0" w:color="auto"/>
              <w:right w:val="single" w:sz="4" w:space="0" w:color="auto"/>
            </w:tcBorders>
          </w:tcPr>
          <w:p w:rsidR="00011677" w:rsidRPr="00B17EF8" w:rsidRDefault="00011677" w:rsidP="002309EB">
            <w:pPr>
              <w:ind w:left="-108" w:right="-108"/>
              <w:jc w:val="center"/>
            </w:pPr>
          </w:p>
        </w:tc>
        <w:tc>
          <w:tcPr>
            <w:tcW w:w="969" w:type="dxa"/>
            <w:gridSpan w:val="7"/>
            <w:tcBorders>
              <w:top w:val="single" w:sz="4" w:space="0" w:color="auto"/>
              <w:left w:val="single" w:sz="4" w:space="0" w:color="auto"/>
              <w:bottom w:val="single" w:sz="4" w:space="0" w:color="auto"/>
              <w:right w:val="single" w:sz="4" w:space="0" w:color="auto"/>
            </w:tcBorders>
          </w:tcPr>
          <w:p w:rsidR="00011677" w:rsidRPr="00B17EF8" w:rsidRDefault="00011677" w:rsidP="002309EB">
            <w:pPr>
              <w:ind w:right="-108"/>
              <w:jc w:val="center"/>
            </w:pPr>
            <w:r w:rsidRPr="00B17EF8">
              <w:t>0703</w:t>
            </w:r>
          </w:p>
        </w:tc>
        <w:tc>
          <w:tcPr>
            <w:tcW w:w="1065" w:type="dxa"/>
            <w:gridSpan w:val="7"/>
            <w:tcBorders>
              <w:left w:val="single" w:sz="4" w:space="0" w:color="auto"/>
              <w:bottom w:val="single" w:sz="4" w:space="0" w:color="auto"/>
              <w:right w:val="single" w:sz="4" w:space="0" w:color="auto"/>
            </w:tcBorders>
          </w:tcPr>
          <w:p w:rsidR="00011677" w:rsidRPr="00B17EF8" w:rsidRDefault="00011677" w:rsidP="00C901B2">
            <w:pPr>
              <w:pStyle w:val="ConsPlusNormal"/>
              <w:jc w:val="center"/>
              <w:rPr>
                <w:rFonts w:ascii="Times New Roman" w:hAnsi="Times New Roman" w:cs="Times New Roman"/>
                <w:sz w:val="24"/>
                <w:szCs w:val="24"/>
              </w:rPr>
            </w:pPr>
          </w:p>
        </w:tc>
        <w:tc>
          <w:tcPr>
            <w:tcW w:w="738" w:type="dxa"/>
            <w:gridSpan w:val="7"/>
            <w:tcBorders>
              <w:left w:val="single" w:sz="4" w:space="0" w:color="auto"/>
              <w:bottom w:val="single" w:sz="4" w:space="0" w:color="auto"/>
              <w:right w:val="single" w:sz="4" w:space="0" w:color="auto"/>
            </w:tcBorders>
          </w:tcPr>
          <w:p w:rsidR="00011677" w:rsidRPr="00B17EF8" w:rsidRDefault="00011677" w:rsidP="009F6CA8">
            <w:pPr>
              <w:pStyle w:val="ConsPlusNormal"/>
              <w:jc w:val="center"/>
              <w:rPr>
                <w:rFonts w:ascii="Times New Roman" w:hAnsi="Times New Roman" w:cs="Times New Roman"/>
                <w:sz w:val="24"/>
                <w:szCs w:val="24"/>
              </w:rPr>
            </w:pPr>
          </w:p>
        </w:tc>
        <w:tc>
          <w:tcPr>
            <w:tcW w:w="1203" w:type="dxa"/>
            <w:gridSpan w:val="7"/>
            <w:tcBorders>
              <w:left w:val="single" w:sz="4" w:space="0" w:color="auto"/>
              <w:bottom w:val="single" w:sz="4" w:space="0" w:color="auto"/>
              <w:right w:val="single" w:sz="4" w:space="0" w:color="auto"/>
            </w:tcBorders>
          </w:tcPr>
          <w:p w:rsidR="00011677" w:rsidRPr="00B17EF8" w:rsidRDefault="00011677" w:rsidP="00011677">
            <w:pPr>
              <w:jc w:val="center"/>
            </w:pPr>
            <w:r w:rsidRPr="00B17EF8">
              <w:t>0,0</w:t>
            </w:r>
          </w:p>
        </w:tc>
        <w:tc>
          <w:tcPr>
            <w:tcW w:w="1108" w:type="dxa"/>
            <w:gridSpan w:val="7"/>
            <w:tcBorders>
              <w:left w:val="single" w:sz="4" w:space="0" w:color="auto"/>
              <w:bottom w:val="single" w:sz="4" w:space="0" w:color="auto"/>
              <w:right w:val="single" w:sz="4" w:space="0" w:color="auto"/>
            </w:tcBorders>
          </w:tcPr>
          <w:p w:rsidR="00011677" w:rsidRPr="00B17EF8" w:rsidRDefault="00011677" w:rsidP="00011677">
            <w:pPr>
              <w:jc w:val="center"/>
            </w:pPr>
            <w:r w:rsidRPr="00B17EF8">
              <w:t>0,0</w:t>
            </w:r>
          </w:p>
        </w:tc>
        <w:tc>
          <w:tcPr>
            <w:tcW w:w="970" w:type="dxa"/>
            <w:gridSpan w:val="7"/>
            <w:tcBorders>
              <w:top w:val="single" w:sz="4" w:space="0" w:color="auto"/>
              <w:left w:val="single" w:sz="4" w:space="0" w:color="auto"/>
              <w:bottom w:val="single" w:sz="4" w:space="0" w:color="auto"/>
              <w:right w:val="single" w:sz="4" w:space="0" w:color="auto"/>
            </w:tcBorders>
          </w:tcPr>
          <w:p w:rsidR="00011677" w:rsidRPr="00B17EF8" w:rsidRDefault="00011677" w:rsidP="00011677">
            <w:pPr>
              <w:jc w:val="center"/>
            </w:pPr>
            <w:r w:rsidRPr="00B17EF8">
              <w:t>0,0</w:t>
            </w:r>
          </w:p>
        </w:tc>
        <w:tc>
          <w:tcPr>
            <w:tcW w:w="1255" w:type="dxa"/>
            <w:gridSpan w:val="6"/>
            <w:tcBorders>
              <w:left w:val="single" w:sz="4" w:space="0" w:color="auto"/>
              <w:bottom w:val="single" w:sz="4" w:space="0" w:color="auto"/>
              <w:right w:val="single" w:sz="4" w:space="0" w:color="auto"/>
            </w:tcBorders>
          </w:tcPr>
          <w:p w:rsidR="00011677" w:rsidRPr="00B17EF8" w:rsidRDefault="00011677" w:rsidP="00011677">
            <w:pPr>
              <w:jc w:val="center"/>
            </w:pPr>
            <w:r w:rsidRPr="00B17EF8">
              <w:t>0,0</w:t>
            </w:r>
          </w:p>
        </w:tc>
        <w:tc>
          <w:tcPr>
            <w:tcW w:w="2431" w:type="dxa"/>
            <w:gridSpan w:val="7"/>
            <w:tcBorders>
              <w:left w:val="single" w:sz="4" w:space="0" w:color="auto"/>
              <w:bottom w:val="single" w:sz="4" w:space="0" w:color="auto"/>
              <w:right w:val="single" w:sz="4" w:space="0" w:color="auto"/>
            </w:tcBorders>
          </w:tcPr>
          <w:p w:rsidR="00011677" w:rsidRPr="00B17EF8" w:rsidRDefault="00011677" w:rsidP="007768CF">
            <w:pPr>
              <w:pStyle w:val="ConsPlusNormal"/>
              <w:rPr>
                <w:rFonts w:ascii="Times New Roman" w:hAnsi="Times New Roman" w:cs="Times New Roman"/>
                <w:sz w:val="24"/>
                <w:szCs w:val="24"/>
              </w:rPr>
            </w:pPr>
          </w:p>
        </w:tc>
      </w:tr>
      <w:tr w:rsidR="004B44A0" w:rsidRPr="00B17EF8" w:rsidTr="004B44A0">
        <w:trPr>
          <w:gridAfter w:val="8"/>
          <w:wAfter w:w="303" w:type="dxa"/>
          <w:jc w:val="center"/>
        </w:trPr>
        <w:tc>
          <w:tcPr>
            <w:tcW w:w="403" w:type="dxa"/>
            <w:gridSpan w:val="8"/>
            <w:tcBorders>
              <w:top w:val="single" w:sz="4" w:space="0" w:color="auto"/>
              <w:left w:val="single" w:sz="4" w:space="0" w:color="auto"/>
              <w:bottom w:val="single" w:sz="4" w:space="0" w:color="auto"/>
              <w:right w:val="single" w:sz="4" w:space="0" w:color="auto"/>
            </w:tcBorders>
          </w:tcPr>
          <w:p w:rsidR="009F6714" w:rsidRPr="00B17EF8" w:rsidRDefault="009F6714" w:rsidP="002C52B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12</w:t>
            </w:r>
          </w:p>
        </w:tc>
        <w:tc>
          <w:tcPr>
            <w:tcW w:w="1776" w:type="dxa"/>
            <w:gridSpan w:val="9"/>
            <w:tcBorders>
              <w:top w:val="single" w:sz="4" w:space="0" w:color="auto"/>
              <w:left w:val="single" w:sz="4" w:space="0" w:color="auto"/>
              <w:bottom w:val="single" w:sz="4" w:space="0" w:color="auto"/>
              <w:right w:val="single" w:sz="4" w:space="0" w:color="auto"/>
            </w:tcBorders>
            <w:shd w:val="clear" w:color="auto" w:fill="auto"/>
          </w:tcPr>
          <w:p w:rsidR="009F6714" w:rsidRPr="00B17EF8" w:rsidRDefault="009F6714" w:rsidP="00673080">
            <w:r w:rsidRPr="00B17EF8">
              <w:t>Мероприятие 5.6</w:t>
            </w:r>
          </w:p>
          <w:p w:rsidR="009F6714" w:rsidRPr="00B17EF8" w:rsidRDefault="009F6714" w:rsidP="00CA2D19">
            <w:pPr>
              <w:pStyle w:val="ConsPlusNormal"/>
              <w:rPr>
                <w:rFonts w:ascii="Times New Roman" w:hAnsi="Times New Roman" w:cs="Times New Roman"/>
                <w:sz w:val="24"/>
                <w:szCs w:val="24"/>
              </w:rPr>
            </w:pPr>
            <w:r w:rsidRPr="00B17EF8">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276" w:type="dxa"/>
            <w:gridSpan w:val="7"/>
            <w:tcBorders>
              <w:top w:val="single" w:sz="4" w:space="0" w:color="auto"/>
              <w:left w:val="single" w:sz="4" w:space="0" w:color="auto"/>
              <w:bottom w:val="single" w:sz="4" w:space="0" w:color="auto"/>
              <w:right w:val="single" w:sz="4" w:space="0" w:color="auto"/>
            </w:tcBorders>
            <w:shd w:val="clear" w:color="auto" w:fill="auto"/>
          </w:tcPr>
          <w:p w:rsidR="009F6714" w:rsidRPr="00B17EF8" w:rsidRDefault="009F671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914" w:type="dxa"/>
            <w:gridSpan w:val="7"/>
            <w:tcBorders>
              <w:top w:val="single" w:sz="4" w:space="0" w:color="auto"/>
              <w:left w:val="single" w:sz="4" w:space="0" w:color="auto"/>
              <w:bottom w:val="single" w:sz="4" w:space="0" w:color="auto"/>
              <w:right w:val="single" w:sz="4" w:space="0" w:color="auto"/>
            </w:tcBorders>
            <w:shd w:val="clear" w:color="auto" w:fill="auto"/>
          </w:tcPr>
          <w:p w:rsidR="009F6714" w:rsidRPr="00B17EF8" w:rsidRDefault="009F6714" w:rsidP="00D00A4F">
            <w:pPr>
              <w:ind w:left="-108" w:right="-108"/>
              <w:jc w:val="center"/>
            </w:pPr>
            <w:r w:rsidRPr="00B17EF8">
              <w:t>730</w:t>
            </w:r>
          </w:p>
        </w:tc>
        <w:tc>
          <w:tcPr>
            <w:tcW w:w="969" w:type="dxa"/>
            <w:gridSpan w:val="7"/>
            <w:tcBorders>
              <w:top w:val="single" w:sz="4" w:space="0" w:color="auto"/>
              <w:left w:val="single" w:sz="4" w:space="0" w:color="auto"/>
              <w:bottom w:val="single" w:sz="4" w:space="0" w:color="auto"/>
              <w:right w:val="single" w:sz="4" w:space="0" w:color="auto"/>
            </w:tcBorders>
            <w:shd w:val="clear" w:color="auto" w:fill="auto"/>
          </w:tcPr>
          <w:p w:rsidR="009F6714" w:rsidRPr="00B17EF8" w:rsidRDefault="009F6714" w:rsidP="00D00A4F">
            <w:pPr>
              <w:ind w:left="-108" w:right="-108"/>
              <w:jc w:val="center"/>
            </w:pPr>
            <w:r w:rsidRPr="00B17EF8">
              <w:t>0703</w:t>
            </w:r>
          </w:p>
        </w:tc>
        <w:tc>
          <w:tcPr>
            <w:tcW w:w="1065" w:type="dxa"/>
            <w:gridSpan w:val="7"/>
            <w:tcBorders>
              <w:top w:val="single" w:sz="4" w:space="0" w:color="auto"/>
              <w:left w:val="single" w:sz="4" w:space="0" w:color="auto"/>
              <w:bottom w:val="single" w:sz="4" w:space="0" w:color="auto"/>
              <w:right w:val="single" w:sz="4" w:space="0" w:color="auto"/>
            </w:tcBorders>
            <w:shd w:val="clear" w:color="auto" w:fill="auto"/>
          </w:tcPr>
          <w:p w:rsidR="009F6714" w:rsidRPr="00B17EF8" w:rsidRDefault="009F6714" w:rsidP="00C901B2">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085А155191</w:t>
            </w:r>
          </w:p>
        </w:tc>
        <w:tc>
          <w:tcPr>
            <w:tcW w:w="738" w:type="dxa"/>
            <w:gridSpan w:val="7"/>
            <w:tcBorders>
              <w:top w:val="single" w:sz="4" w:space="0" w:color="auto"/>
              <w:left w:val="single" w:sz="4" w:space="0" w:color="auto"/>
              <w:bottom w:val="single" w:sz="4" w:space="0" w:color="auto"/>
              <w:right w:val="single" w:sz="4" w:space="0" w:color="auto"/>
            </w:tcBorders>
            <w:shd w:val="clear" w:color="auto" w:fill="auto"/>
          </w:tcPr>
          <w:p w:rsidR="009F6714" w:rsidRPr="00B17EF8" w:rsidRDefault="009F6714"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610</w:t>
            </w:r>
          </w:p>
        </w:tc>
        <w:tc>
          <w:tcPr>
            <w:tcW w:w="1203" w:type="dxa"/>
            <w:gridSpan w:val="7"/>
            <w:tcBorders>
              <w:top w:val="single" w:sz="4" w:space="0" w:color="auto"/>
              <w:left w:val="single" w:sz="4" w:space="0" w:color="auto"/>
              <w:bottom w:val="single" w:sz="4" w:space="0" w:color="auto"/>
              <w:right w:val="single" w:sz="4" w:space="0" w:color="auto"/>
            </w:tcBorders>
            <w:shd w:val="clear" w:color="auto" w:fill="auto"/>
          </w:tcPr>
          <w:p w:rsidR="009F6714" w:rsidRPr="00B17EF8" w:rsidRDefault="00082F40"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4 307,2</w:t>
            </w:r>
          </w:p>
        </w:tc>
        <w:tc>
          <w:tcPr>
            <w:tcW w:w="1108" w:type="dxa"/>
            <w:gridSpan w:val="7"/>
            <w:tcBorders>
              <w:top w:val="single" w:sz="4" w:space="0" w:color="auto"/>
              <w:left w:val="single" w:sz="4" w:space="0" w:color="auto"/>
              <w:bottom w:val="single" w:sz="4" w:space="0" w:color="auto"/>
              <w:right w:val="single" w:sz="4" w:space="0" w:color="auto"/>
            </w:tcBorders>
            <w:shd w:val="clear" w:color="auto" w:fill="auto"/>
          </w:tcPr>
          <w:p w:rsidR="009F6714" w:rsidRPr="00B17EF8" w:rsidRDefault="009F6714"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970" w:type="dxa"/>
            <w:gridSpan w:val="7"/>
            <w:tcBorders>
              <w:top w:val="single" w:sz="4" w:space="0" w:color="auto"/>
              <w:left w:val="single" w:sz="4" w:space="0" w:color="auto"/>
              <w:bottom w:val="single" w:sz="4" w:space="0" w:color="auto"/>
              <w:right w:val="single" w:sz="4" w:space="0" w:color="auto"/>
            </w:tcBorders>
            <w:shd w:val="clear" w:color="auto" w:fill="auto"/>
          </w:tcPr>
          <w:p w:rsidR="009F6714" w:rsidRPr="00B17EF8" w:rsidRDefault="009F6714" w:rsidP="009F6CA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255" w:type="dxa"/>
            <w:gridSpan w:val="6"/>
            <w:tcBorders>
              <w:top w:val="single" w:sz="4" w:space="0" w:color="auto"/>
              <w:left w:val="single" w:sz="4" w:space="0" w:color="auto"/>
              <w:bottom w:val="single" w:sz="4" w:space="0" w:color="auto"/>
              <w:right w:val="single" w:sz="4" w:space="0" w:color="auto"/>
            </w:tcBorders>
            <w:shd w:val="clear" w:color="auto" w:fill="auto"/>
          </w:tcPr>
          <w:p w:rsidR="009F6714" w:rsidRPr="00B17EF8" w:rsidRDefault="00082F40" w:rsidP="00082F4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4 307,2</w:t>
            </w:r>
          </w:p>
        </w:tc>
        <w:tc>
          <w:tcPr>
            <w:tcW w:w="2431" w:type="dxa"/>
            <w:gridSpan w:val="7"/>
            <w:tcBorders>
              <w:top w:val="single" w:sz="4" w:space="0" w:color="auto"/>
              <w:left w:val="single" w:sz="4" w:space="0" w:color="auto"/>
              <w:bottom w:val="single" w:sz="4" w:space="0" w:color="auto"/>
              <w:right w:val="single" w:sz="4" w:space="0" w:color="auto"/>
            </w:tcBorders>
            <w:shd w:val="clear" w:color="auto" w:fill="auto"/>
          </w:tcPr>
          <w:p w:rsidR="009F6714" w:rsidRPr="00CF7EF1" w:rsidRDefault="00CF7EF1" w:rsidP="00CF7EF1">
            <w:pPr>
              <w:pStyle w:val="ConsPlusNormal"/>
              <w:rPr>
                <w:rFonts w:ascii="Times New Roman" w:hAnsi="Times New Roman" w:cs="Times New Roman"/>
                <w:sz w:val="24"/>
                <w:szCs w:val="24"/>
              </w:rPr>
            </w:pPr>
            <w:r>
              <w:rPr>
                <w:rFonts w:ascii="Times New Roman" w:hAnsi="Times New Roman" w:cs="Times New Roman"/>
                <w:sz w:val="24"/>
                <w:szCs w:val="24"/>
              </w:rPr>
              <w:t xml:space="preserve">2022 - МБУДО «Ачинская МШ № 1» </w:t>
            </w:r>
            <w:r w:rsidRPr="00CF7EF1">
              <w:rPr>
                <w:rFonts w:ascii="Times New Roman" w:hAnsi="Times New Roman" w:cs="Times New Roman"/>
                <w:sz w:val="24"/>
                <w:szCs w:val="24"/>
              </w:rPr>
              <w:t>приобретение музыкальных инструментов - 39 шт. - 4147,2 т. р., оргтехника - 1 шт. - 110,1 т. р., учебная литература - 38 шт. - 49,9 т. р.</w:t>
            </w:r>
          </w:p>
        </w:tc>
      </w:tr>
      <w:tr w:rsidR="004B44A0" w:rsidRPr="00B17EF8" w:rsidTr="004B44A0">
        <w:trPr>
          <w:gridAfter w:val="8"/>
          <w:wAfter w:w="303" w:type="dxa"/>
          <w:jc w:val="center"/>
        </w:trPr>
        <w:tc>
          <w:tcPr>
            <w:tcW w:w="403" w:type="dxa"/>
            <w:gridSpan w:val="8"/>
            <w:tcBorders>
              <w:top w:val="single" w:sz="4" w:space="0" w:color="auto"/>
              <w:left w:val="single" w:sz="4" w:space="0" w:color="auto"/>
              <w:bottom w:val="single" w:sz="4" w:space="0" w:color="auto"/>
              <w:right w:val="single" w:sz="4" w:space="0" w:color="auto"/>
            </w:tcBorders>
          </w:tcPr>
          <w:p w:rsidR="009F6714" w:rsidRPr="00B17EF8" w:rsidRDefault="009F6714" w:rsidP="002C52B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13</w:t>
            </w:r>
          </w:p>
        </w:tc>
        <w:tc>
          <w:tcPr>
            <w:tcW w:w="1776" w:type="dxa"/>
            <w:gridSpan w:val="9"/>
            <w:tcBorders>
              <w:top w:val="single" w:sz="4" w:space="0" w:color="auto"/>
              <w:left w:val="single" w:sz="4" w:space="0" w:color="auto"/>
              <w:bottom w:val="single" w:sz="4" w:space="0" w:color="auto"/>
              <w:right w:val="single" w:sz="4" w:space="0" w:color="auto"/>
            </w:tcBorders>
          </w:tcPr>
          <w:p w:rsidR="009F6714" w:rsidRPr="00B17EF8" w:rsidRDefault="009F6714" w:rsidP="00417328">
            <w:r w:rsidRPr="00B17EF8">
              <w:t>Мероприятие 5.7</w:t>
            </w:r>
          </w:p>
          <w:p w:rsidR="009F6714" w:rsidRPr="00B17EF8" w:rsidRDefault="008A6B2E" w:rsidP="0041732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Государственная поддержка </w:t>
            </w:r>
            <w:r w:rsidRPr="00B17EF8">
              <w:rPr>
                <w:rFonts w:ascii="Times New Roman" w:hAnsi="Times New Roman" w:cs="Times New Roman"/>
                <w:sz w:val="24"/>
                <w:szCs w:val="24"/>
              </w:rPr>
              <w:lastRenderedPageBreak/>
              <w:t xml:space="preserve">отрасли культуры (модернизация детских школ искусств) </w:t>
            </w:r>
          </w:p>
        </w:tc>
        <w:tc>
          <w:tcPr>
            <w:tcW w:w="1276"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6328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lastRenderedPageBreak/>
              <w:t>администрация города Ачинска</w:t>
            </w:r>
          </w:p>
        </w:tc>
        <w:tc>
          <w:tcPr>
            <w:tcW w:w="914"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632831">
            <w:pPr>
              <w:ind w:left="-108" w:right="-108"/>
              <w:jc w:val="center"/>
            </w:pPr>
            <w:r w:rsidRPr="00B17EF8">
              <w:t>730</w:t>
            </w:r>
          </w:p>
        </w:tc>
        <w:tc>
          <w:tcPr>
            <w:tcW w:w="969"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632831">
            <w:pPr>
              <w:ind w:left="-108" w:right="-108"/>
              <w:jc w:val="center"/>
            </w:pPr>
            <w:r w:rsidRPr="00B17EF8">
              <w:t>0703</w:t>
            </w:r>
          </w:p>
        </w:tc>
        <w:tc>
          <w:tcPr>
            <w:tcW w:w="1065"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6328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085</w:t>
            </w:r>
            <w:r w:rsidR="00B95C6F" w:rsidRPr="00B17EF8">
              <w:rPr>
                <w:rFonts w:ascii="Times New Roman" w:hAnsi="Times New Roman" w:cs="Times New Roman"/>
                <w:sz w:val="24"/>
                <w:szCs w:val="24"/>
              </w:rPr>
              <w:t>А155193</w:t>
            </w:r>
          </w:p>
        </w:tc>
        <w:tc>
          <w:tcPr>
            <w:tcW w:w="738"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6328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460</w:t>
            </w:r>
            <w:r w:rsidR="00F33E97" w:rsidRPr="00B17EF8">
              <w:rPr>
                <w:rFonts w:ascii="Times New Roman" w:hAnsi="Times New Roman" w:cs="Times New Roman"/>
                <w:sz w:val="24"/>
                <w:szCs w:val="24"/>
              </w:rPr>
              <w:t>, 610</w:t>
            </w:r>
          </w:p>
        </w:tc>
        <w:tc>
          <w:tcPr>
            <w:tcW w:w="1203" w:type="dxa"/>
            <w:gridSpan w:val="7"/>
            <w:tcBorders>
              <w:top w:val="single" w:sz="4" w:space="0" w:color="auto"/>
              <w:left w:val="single" w:sz="4" w:space="0" w:color="auto"/>
              <w:bottom w:val="single" w:sz="4" w:space="0" w:color="auto"/>
              <w:right w:val="single" w:sz="4" w:space="0" w:color="auto"/>
            </w:tcBorders>
          </w:tcPr>
          <w:p w:rsidR="009F6714" w:rsidRPr="00B17EF8" w:rsidRDefault="00B95C6F" w:rsidP="0041732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461,6</w:t>
            </w:r>
          </w:p>
        </w:tc>
        <w:tc>
          <w:tcPr>
            <w:tcW w:w="1108"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41732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970"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417328">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255" w:type="dxa"/>
            <w:gridSpan w:val="6"/>
            <w:tcBorders>
              <w:top w:val="single" w:sz="4" w:space="0" w:color="auto"/>
              <w:left w:val="single" w:sz="4" w:space="0" w:color="auto"/>
              <w:bottom w:val="single" w:sz="4" w:space="0" w:color="auto"/>
              <w:right w:val="single" w:sz="4" w:space="0" w:color="auto"/>
            </w:tcBorders>
          </w:tcPr>
          <w:p w:rsidR="009F6714" w:rsidRPr="00B17EF8" w:rsidRDefault="00B95C6F" w:rsidP="00417328">
            <w:pPr>
              <w:jc w:val="center"/>
              <w:rPr>
                <w:color w:val="000000"/>
              </w:rPr>
            </w:pPr>
            <w:r w:rsidRPr="00B17EF8">
              <w:t>46</w:t>
            </w:r>
            <w:r w:rsidR="009F6714" w:rsidRPr="00B17EF8">
              <w:t>1</w:t>
            </w:r>
            <w:r w:rsidRPr="00B17EF8">
              <w:t>,</w:t>
            </w:r>
            <w:r w:rsidR="009F6714" w:rsidRPr="00B17EF8">
              <w:t>6</w:t>
            </w:r>
          </w:p>
        </w:tc>
        <w:tc>
          <w:tcPr>
            <w:tcW w:w="2431" w:type="dxa"/>
            <w:gridSpan w:val="7"/>
            <w:tcBorders>
              <w:top w:val="single" w:sz="4" w:space="0" w:color="auto"/>
              <w:left w:val="single" w:sz="4" w:space="0" w:color="auto"/>
              <w:bottom w:val="single" w:sz="4" w:space="0" w:color="auto"/>
              <w:right w:val="single" w:sz="4" w:space="0" w:color="auto"/>
            </w:tcBorders>
          </w:tcPr>
          <w:p w:rsidR="00C61A94" w:rsidRPr="00B17EF8" w:rsidRDefault="00B95C6F" w:rsidP="00420E99">
            <w:pPr>
              <w:pStyle w:val="ConsPlusNormal"/>
              <w:rPr>
                <w:rFonts w:ascii="Times New Roman" w:hAnsi="Times New Roman" w:cs="Times New Roman"/>
                <w:sz w:val="24"/>
                <w:szCs w:val="24"/>
              </w:rPr>
            </w:pPr>
            <w:r w:rsidRPr="00B17EF8">
              <w:rPr>
                <w:rFonts w:ascii="Times New Roman" w:hAnsi="Times New Roman" w:cs="Times New Roman"/>
                <w:sz w:val="24"/>
                <w:szCs w:val="24"/>
              </w:rPr>
              <w:t>2022 – 46</w:t>
            </w:r>
            <w:r w:rsidR="009F6714" w:rsidRPr="00B17EF8">
              <w:rPr>
                <w:rFonts w:ascii="Times New Roman" w:hAnsi="Times New Roman" w:cs="Times New Roman"/>
                <w:sz w:val="24"/>
                <w:szCs w:val="24"/>
              </w:rPr>
              <w:t>1</w:t>
            </w:r>
            <w:r w:rsidRPr="00B17EF8">
              <w:rPr>
                <w:rFonts w:ascii="Times New Roman" w:hAnsi="Times New Roman" w:cs="Times New Roman"/>
                <w:sz w:val="24"/>
                <w:szCs w:val="24"/>
              </w:rPr>
              <w:t>,</w:t>
            </w:r>
            <w:r w:rsidR="009F6714" w:rsidRPr="00B17EF8">
              <w:rPr>
                <w:rFonts w:ascii="Times New Roman" w:hAnsi="Times New Roman" w:cs="Times New Roman"/>
                <w:sz w:val="24"/>
                <w:szCs w:val="24"/>
              </w:rPr>
              <w:t xml:space="preserve">6 </w:t>
            </w:r>
            <w:r w:rsidR="00F006E5" w:rsidRPr="00B17EF8">
              <w:rPr>
                <w:rFonts w:ascii="Times New Roman" w:hAnsi="Times New Roman" w:cs="Times New Roman"/>
                <w:sz w:val="24"/>
                <w:szCs w:val="24"/>
              </w:rPr>
              <w:t xml:space="preserve"> тыс. руб. </w:t>
            </w:r>
            <w:r w:rsidR="009F6714" w:rsidRPr="00B17EF8">
              <w:rPr>
                <w:rFonts w:ascii="Times New Roman" w:hAnsi="Times New Roman" w:cs="Times New Roman"/>
                <w:sz w:val="24"/>
                <w:szCs w:val="24"/>
              </w:rPr>
              <w:t xml:space="preserve">– мероприятия на модернизацию (капитальный ремонт, </w:t>
            </w:r>
            <w:r w:rsidR="009F6714" w:rsidRPr="00B17EF8">
              <w:rPr>
                <w:rFonts w:ascii="Times New Roman" w:hAnsi="Times New Roman" w:cs="Times New Roman"/>
                <w:sz w:val="24"/>
                <w:szCs w:val="24"/>
              </w:rPr>
              <w:lastRenderedPageBreak/>
              <w:t>реконструкция)  МБУ ДО «АДХШ им. Знака»</w:t>
            </w:r>
          </w:p>
        </w:tc>
      </w:tr>
      <w:tr w:rsidR="004B44A0" w:rsidRPr="00B17EF8" w:rsidTr="004B44A0">
        <w:trPr>
          <w:gridBefore w:val="1"/>
          <w:gridAfter w:val="7"/>
          <w:wBefore w:w="40" w:type="dxa"/>
          <w:wAfter w:w="271" w:type="dxa"/>
          <w:trHeight w:val="1960"/>
          <w:jc w:val="center"/>
        </w:trPr>
        <w:tc>
          <w:tcPr>
            <w:tcW w:w="401" w:type="dxa"/>
            <w:gridSpan w:val="9"/>
            <w:tcBorders>
              <w:top w:val="single" w:sz="4" w:space="0" w:color="auto"/>
              <w:left w:val="single" w:sz="4" w:space="0" w:color="auto"/>
              <w:right w:val="single" w:sz="4" w:space="0" w:color="auto"/>
            </w:tcBorders>
          </w:tcPr>
          <w:p w:rsidR="002C7078" w:rsidRPr="00B17EF8" w:rsidRDefault="002C7078" w:rsidP="002C52B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lastRenderedPageBreak/>
              <w:t>14.</w:t>
            </w:r>
          </w:p>
        </w:tc>
        <w:tc>
          <w:tcPr>
            <w:tcW w:w="1780" w:type="dxa"/>
            <w:gridSpan w:val="8"/>
            <w:tcBorders>
              <w:top w:val="single" w:sz="4" w:space="0" w:color="auto"/>
              <w:left w:val="single" w:sz="4" w:space="0" w:color="auto"/>
              <w:right w:val="single" w:sz="4" w:space="0" w:color="auto"/>
            </w:tcBorders>
          </w:tcPr>
          <w:p w:rsidR="002C7078" w:rsidRPr="00B17EF8" w:rsidRDefault="002C7078" w:rsidP="007072C0">
            <w:pPr>
              <w:pStyle w:val="ConsPlusNormal"/>
              <w:rPr>
                <w:rFonts w:ascii="Times New Roman" w:hAnsi="Times New Roman" w:cs="Times New Roman"/>
                <w:sz w:val="24"/>
                <w:szCs w:val="24"/>
              </w:rPr>
            </w:pPr>
            <w:r w:rsidRPr="00B17EF8">
              <w:rPr>
                <w:rFonts w:ascii="Times New Roman" w:hAnsi="Times New Roman" w:cs="Times New Roman"/>
                <w:sz w:val="24"/>
                <w:szCs w:val="24"/>
              </w:rPr>
              <w:t>Мероприятие 5.8</w:t>
            </w:r>
          </w:p>
          <w:p w:rsidR="002C7078" w:rsidRPr="00B17EF8" w:rsidRDefault="002C7078" w:rsidP="007072C0">
            <w:pPr>
              <w:pStyle w:val="ConsPlusNormal"/>
              <w:rPr>
                <w:rFonts w:ascii="Times New Roman" w:hAnsi="Times New Roman" w:cs="Times New Roman"/>
                <w:sz w:val="24"/>
                <w:szCs w:val="24"/>
              </w:rPr>
            </w:pPr>
            <w:r w:rsidRPr="00B17EF8">
              <w:rPr>
                <w:rFonts w:ascii="Times New Roman" w:hAnsi="Times New Roman" w:cs="Times New Roman"/>
                <w:sz w:val="24"/>
                <w:szCs w:val="24"/>
              </w:rPr>
              <w:t>Проектные работы</w:t>
            </w:r>
          </w:p>
        </w:tc>
        <w:tc>
          <w:tcPr>
            <w:tcW w:w="1276" w:type="dxa"/>
            <w:gridSpan w:val="7"/>
            <w:vMerge w:val="restart"/>
            <w:tcBorders>
              <w:top w:val="single" w:sz="4" w:space="0" w:color="auto"/>
              <w:left w:val="single" w:sz="4" w:space="0" w:color="auto"/>
              <w:right w:val="single" w:sz="4" w:space="0" w:color="auto"/>
            </w:tcBorders>
          </w:tcPr>
          <w:p w:rsidR="002C7078" w:rsidRPr="00B17EF8" w:rsidRDefault="002C7078" w:rsidP="006328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915" w:type="dxa"/>
            <w:gridSpan w:val="8"/>
            <w:vMerge w:val="restart"/>
            <w:tcBorders>
              <w:top w:val="single" w:sz="4" w:space="0" w:color="auto"/>
              <w:left w:val="single" w:sz="4" w:space="0" w:color="auto"/>
              <w:right w:val="single" w:sz="4" w:space="0" w:color="auto"/>
            </w:tcBorders>
          </w:tcPr>
          <w:p w:rsidR="002C7078" w:rsidRPr="00B17EF8" w:rsidRDefault="002C7078" w:rsidP="006328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969" w:type="dxa"/>
            <w:gridSpan w:val="7"/>
            <w:tcBorders>
              <w:top w:val="single" w:sz="4" w:space="0" w:color="auto"/>
              <w:left w:val="single" w:sz="4" w:space="0" w:color="auto"/>
              <w:bottom w:val="single" w:sz="4" w:space="0" w:color="auto"/>
              <w:right w:val="single" w:sz="4" w:space="0" w:color="auto"/>
            </w:tcBorders>
          </w:tcPr>
          <w:p w:rsidR="002C7078" w:rsidRPr="00B17EF8" w:rsidRDefault="002C7078" w:rsidP="006328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0801</w:t>
            </w:r>
          </w:p>
          <w:p w:rsidR="002C7078" w:rsidRPr="00B17EF8" w:rsidRDefault="002C7078" w:rsidP="00632831">
            <w:pPr>
              <w:pStyle w:val="ConsPlusNormal"/>
              <w:jc w:val="center"/>
              <w:rPr>
                <w:rFonts w:ascii="Times New Roman" w:hAnsi="Times New Roman" w:cs="Times New Roman"/>
                <w:sz w:val="24"/>
                <w:szCs w:val="24"/>
              </w:rPr>
            </w:pPr>
          </w:p>
          <w:p w:rsidR="002C7078" w:rsidRPr="00B17EF8" w:rsidRDefault="002C7078" w:rsidP="00632831">
            <w:pPr>
              <w:pStyle w:val="ConsPlusNormal"/>
              <w:jc w:val="center"/>
              <w:rPr>
                <w:rFonts w:ascii="Times New Roman" w:hAnsi="Times New Roman" w:cs="Times New Roman"/>
                <w:sz w:val="24"/>
                <w:szCs w:val="24"/>
              </w:rPr>
            </w:pPr>
          </w:p>
        </w:tc>
        <w:tc>
          <w:tcPr>
            <w:tcW w:w="1046" w:type="dxa"/>
            <w:gridSpan w:val="7"/>
            <w:vMerge w:val="restart"/>
            <w:tcBorders>
              <w:top w:val="single" w:sz="4" w:space="0" w:color="auto"/>
              <w:left w:val="single" w:sz="4" w:space="0" w:color="auto"/>
              <w:right w:val="single" w:sz="4" w:space="0" w:color="auto"/>
            </w:tcBorders>
          </w:tcPr>
          <w:p w:rsidR="002C7078" w:rsidRPr="00B17EF8" w:rsidRDefault="002C7078" w:rsidP="006328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0850083010</w:t>
            </w:r>
          </w:p>
        </w:tc>
        <w:tc>
          <w:tcPr>
            <w:tcW w:w="756" w:type="dxa"/>
            <w:gridSpan w:val="6"/>
            <w:tcBorders>
              <w:top w:val="single" w:sz="4" w:space="0" w:color="auto"/>
              <w:left w:val="single" w:sz="4" w:space="0" w:color="auto"/>
              <w:right w:val="single" w:sz="4" w:space="0" w:color="auto"/>
            </w:tcBorders>
          </w:tcPr>
          <w:p w:rsidR="002C7078" w:rsidRPr="00B17EF8" w:rsidRDefault="002C7078" w:rsidP="006328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610</w:t>
            </w:r>
          </w:p>
        </w:tc>
        <w:tc>
          <w:tcPr>
            <w:tcW w:w="1185" w:type="dxa"/>
            <w:gridSpan w:val="7"/>
            <w:tcBorders>
              <w:top w:val="single" w:sz="4" w:space="0" w:color="auto"/>
              <w:left w:val="single" w:sz="4" w:space="0" w:color="auto"/>
              <w:bottom w:val="single" w:sz="4" w:space="0" w:color="auto"/>
              <w:right w:val="single" w:sz="4" w:space="0" w:color="auto"/>
            </w:tcBorders>
          </w:tcPr>
          <w:p w:rsidR="002C7078" w:rsidRPr="00B17EF8" w:rsidRDefault="002C7078"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8 245,7</w:t>
            </w:r>
          </w:p>
        </w:tc>
        <w:tc>
          <w:tcPr>
            <w:tcW w:w="1108" w:type="dxa"/>
            <w:gridSpan w:val="7"/>
            <w:tcBorders>
              <w:top w:val="single" w:sz="4" w:space="0" w:color="auto"/>
              <w:left w:val="single" w:sz="4" w:space="0" w:color="auto"/>
              <w:bottom w:val="single" w:sz="4" w:space="0" w:color="auto"/>
              <w:right w:val="single" w:sz="4" w:space="0" w:color="auto"/>
            </w:tcBorders>
          </w:tcPr>
          <w:p w:rsidR="002C7078" w:rsidRPr="00B17EF8" w:rsidRDefault="002C7078"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970" w:type="dxa"/>
            <w:gridSpan w:val="7"/>
            <w:tcBorders>
              <w:top w:val="single" w:sz="4" w:space="0" w:color="auto"/>
              <w:left w:val="single" w:sz="4" w:space="0" w:color="auto"/>
              <w:bottom w:val="single" w:sz="4" w:space="0" w:color="auto"/>
              <w:right w:val="single" w:sz="4" w:space="0" w:color="auto"/>
            </w:tcBorders>
          </w:tcPr>
          <w:p w:rsidR="002C7078" w:rsidRPr="00B17EF8" w:rsidRDefault="002C7078"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273" w:type="dxa"/>
            <w:gridSpan w:val="6"/>
            <w:tcBorders>
              <w:top w:val="single" w:sz="4" w:space="0" w:color="auto"/>
              <w:left w:val="single" w:sz="4" w:space="0" w:color="auto"/>
              <w:bottom w:val="single" w:sz="4" w:space="0" w:color="auto"/>
              <w:right w:val="single" w:sz="4" w:space="0" w:color="auto"/>
            </w:tcBorders>
          </w:tcPr>
          <w:p w:rsidR="002C7078" w:rsidRPr="00B17EF8" w:rsidRDefault="002C7078"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8 245,7</w:t>
            </w:r>
          </w:p>
        </w:tc>
        <w:tc>
          <w:tcPr>
            <w:tcW w:w="2421" w:type="dxa"/>
            <w:gridSpan w:val="7"/>
            <w:tcBorders>
              <w:top w:val="single" w:sz="4" w:space="0" w:color="auto"/>
              <w:left w:val="single" w:sz="4" w:space="0" w:color="auto"/>
              <w:bottom w:val="single" w:sz="4" w:space="0" w:color="auto"/>
              <w:right w:val="single" w:sz="4" w:space="0" w:color="auto"/>
            </w:tcBorders>
          </w:tcPr>
          <w:p w:rsidR="002C7078" w:rsidRPr="00B17EF8" w:rsidRDefault="002C7078" w:rsidP="00B419B4">
            <w:pPr>
              <w:pStyle w:val="ConsPlusNormal"/>
              <w:rPr>
                <w:rFonts w:ascii="Times New Roman" w:hAnsi="Times New Roman" w:cs="Times New Roman"/>
                <w:sz w:val="24"/>
                <w:szCs w:val="24"/>
              </w:rPr>
            </w:pPr>
            <w:r w:rsidRPr="00B17EF8">
              <w:rPr>
                <w:rFonts w:ascii="Times New Roman" w:hAnsi="Times New Roman" w:cs="Times New Roman"/>
                <w:sz w:val="24"/>
                <w:szCs w:val="24"/>
              </w:rPr>
              <w:t>2022 год - 8245,7 т. р. - проектные работы по реконструкции здания музея "Магазин сер. XIX в." ул. Ленина 20г (МБУК "АКМ им. Д.С. Каргаполова")</w:t>
            </w:r>
          </w:p>
        </w:tc>
      </w:tr>
      <w:tr w:rsidR="004B44A0" w:rsidRPr="00B17EF8" w:rsidTr="004B44A0">
        <w:trPr>
          <w:gridBefore w:val="1"/>
          <w:gridAfter w:val="4"/>
          <w:wBefore w:w="40" w:type="dxa"/>
          <w:wAfter w:w="258" w:type="dxa"/>
          <w:trHeight w:val="20"/>
          <w:jc w:val="center"/>
        </w:trPr>
        <w:tc>
          <w:tcPr>
            <w:tcW w:w="401" w:type="dxa"/>
            <w:gridSpan w:val="9"/>
            <w:tcBorders>
              <w:left w:val="single" w:sz="4" w:space="0" w:color="auto"/>
              <w:right w:val="single" w:sz="4" w:space="0" w:color="auto"/>
            </w:tcBorders>
            <w:vAlign w:val="center"/>
          </w:tcPr>
          <w:p w:rsidR="00597A29" w:rsidRPr="00B17EF8" w:rsidRDefault="00597A29" w:rsidP="00BB7EAF">
            <w:pPr>
              <w:pStyle w:val="ConsPlusNormal"/>
              <w:jc w:val="center"/>
              <w:rPr>
                <w:rFonts w:ascii="Times New Roman" w:hAnsi="Times New Roman" w:cs="Times New Roman"/>
                <w:sz w:val="24"/>
                <w:szCs w:val="24"/>
              </w:rPr>
            </w:pPr>
          </w:p>
        </w:tc>
        <w:tc>
          <w:tcPr>
            <w:tcW w:w="1780" w:type="dxa"/>
            <w:gridSpan w:val="8"/>
            <w:vMerge w:val="restart"/>
            <w:tcBorders>
              <w:left w:val="single" w:sz="4" w:space="0" w:color="auto"/>
              <w:right w:val="single" w:sz="4" w:space="0" w:color="auto"/>
            </w:tcBorders>
          </w:tcPr>
          <w:p w:rsidR="00597A29" w:rsidRPr="00B17EF8" w:rsidRDefault="00597A29" w:rsidP="007072C0">
            <w:pPr>
              <w:pStyle w:val="ConsPlusNormal"/>
              <w:rPr>
                <w:rFonts w:ascii="Times New Roman" w:hAnsi="Times New Roman" w:cs="Times New Roman"/>
                <w:sz w:val="24"/>
                <w:szCs w:val="24"/>
              </w:rPr>
            </w:pPr>
          </w:p>
        </w:tc>
        <w:tc>
          <w:tcPr>
            <w:tcW w:w="1276" w:type="dxa"/>
            <w:gridSpan w:val="7"/>
            <w:vMerge/>
            <w:tcBorders>
              <w:left w:val="single" w:sz="4" w:space="0" w:color="auto"/>
              <w:right w:val="single" w:sz="4" w:space="0" w:color="auto"/>
            </w:tcBorders>
          </w:tcPr>
          <w:p w:rsidR="00597A29" w:rsidRPr="00B17EF8" w:rsidRDefault="00597A29" w:rsidP="00632831">
            <w:pPr>
              <w:pStyle w:val="ConsPlusNormal"/>
              <w:jc w:val="center"/>
              <w:rPr>
                <w:rFonts w:ascii="Times New Roman" w:hAnsi="Times New Roman" w:cs="Times New Roman"/>
                <w:sz w:val="24"/>
                <w:szCs w:val="24"/>
              </w:rPr>
            </w:pPr>
          </w:p>
        </w:tc>
        <w:tc>
          <w:tcPr>
            <w:tcW w:w="915" w:type="dxa"/>
            <w:gridSpan w:val="8"/>
            <w:vMerge/>
            <w:tcBorders>
              <w:left w:val="single" w:sz="4" w:space="0" w:color="auto"/>
              <w:right w:val="single" w:sz="4" w:space="0" w:color="auto"/>
            </w:tcBorders>
          </w:tcPr>
          <w:p w:rsidR="00597A29" w:rsidRPr="00B17EF8" w:rsidRDefault="00597A29" w:rsidP="00632831">
            <w:pPr>
              <w:pStyle w:val="ConsPlusNormal"/>
              <w:jc w:val="center"/>
              <w:rPr>
                <w:rFonts w:ascii="Times New Roman" w:hAnsi="Times New Roman" w:cs="Times New Roman"/>
                <w:sz w:val="24"/>
                <w:szCs w:val="24"/>
              </w:rPr>
            </w:pPr>
          </w:p>
        </w:tc>
        <w:tc>
          <w:tcPr>
            <w:tcW w:w="969" w:type="dxa"/>
            <w:gridSpan w:val="7"/>
            <w:vMerge w:val="restart"/>
            <w:tcBorders>
              <w:top w:val="single" w:sz="4" w:space="0" w:color="auto"/>
              <w:left w:val="single" w:sz="4" w:space="0" w:color="auto"/>
              <w:right w:val="single" w:sz="4" w:space="0" w:color="auto"/>
            </w:tcBorders>
          </w:tcPr>
          <w:p w:rsidR="00597A29" w:rsidRPr="00B17EF8" w:rsidRDefault="00597A29" w:rsidP="006328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0113</w:t>
            </w:r>
          </w:p>
        </w:tc>
        <w:tc>
          <w:tcPr>
            <w:tcW w:w="1046" w:type="dxa"/>
            <w:gridSpan w:val="7"/>
            <w:vMerge/>
            <w:tcBorders>
              <w:left w:val="single" w:sz="4" w:space="0" w:color="auto"/>
              <w:right w:val="single" w:sz="4" w:space="0" w:color="auto"/>
            </w:tcBorders>
          </w:tcPr>
          <w:p w:rsidR="00597A29" w:rsidRPr="00B17EF8" w:rsidRDefault="00597A29" w:rsidP="00632831">
            <w:pPr>
              <w:pStyle w:val="ConsPlusNormal"/>
              <w:jc w:val="center"/>
              <w:rPr>
                <w:rFonts w:ascii="Times New Roman" w:hAnsi="Times New Roman" w:cs="Times New Roman"/>
                <w:sz w:val="24"/>
                <w:szCs w:val="24"/>
              </w:rPr>
            </w:pPr>
          </w:p>
        </w:tc>
        <w:tc>
          <w:tcPr>
            <w:tcW w:w="756" w:type="dxa"/>
            <w:gridSpan w:val="6"/>
            <w:tcBorders>
              <w:top w:val="single" w:sz="4" w:space="0" w:color="auto"/>
              <w:left w:val="single" w:sz="4" w:space="0" w:color="auto"/>
              <w:right w:val="single" w:sz="4" w:space="0" w:color="auto"/>
            </w:tcBorders>
          </w:tcPr>
          <w:p w:rsidR="00597A29" w:rsidRPr="00B17EF8" w:rsidRDefault="00597A29" w:rsidP="006328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240,</w:t>
            </w:r>
          </w:p>
          <w:p w:rsidR="00597A29" w:rsidRPr="00B17EF8" w:rsidRDefault="00597A29" w:rsidP="0063283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410</w:t>
            </w:r>
          </w:p>
        </w:tc>
        <w:tc>
          <w:tcPr>
            <w:tcW w:w="1185" w:type="dxa"/>
            <w:gridSpan w:val="7"/>
            <w:vMerge w:val="restart"/>
            <w:tcBorders>
              <w:top w:val="single" w:sz="4" w:space="0" w:color="auto"/>
              <w:left w:val="single" w:sz="4" w:space="0" w:color="auto"/>
              <w:right w:val="single" w:sz="4" w:space="0" w:color="auto"/>
            </w:tcBorders>
          </w:tcPr>
          <w:p w:rsidR="00597A29" w:rsidRPr="00B17EF8" w:rsidRDefault="00597A29"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w:t>
            </w:r>
          </w:p>
        </w:tc>
        <w:tc>
          <w:tcPr>
            <w:tcW w:w="1108" w:type="dxa"/>
            <w:gridSpan w:val="7"/>
            <w:vMerge w:val="restart"/>
            <w:tcBorders>
              <w:top w:val="single" w:sz="4" w:space="0" w:color="auto"/>
              <w:left w:val="single" w:sz="4" w:space="0" w:color="auto"/>
              <w:right w:val="single" w:sz="4" w:space="0" w:color="auto"/>
            </w:tcBorders>
          </w:tcPr>
          <w:p w:rsidR="00597A29" w:rsidRPr="00B17EF8" w:rsidRDefault="00597A29"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w:t>
            </w:r>
          </w:p>
        </w:tc>
        <w:tc>
          <w:tcPr>
            <w:tcW w:w="970" w:type="dxa"/>
            <w:gridSpan w:val="7"/>
            <w:vMerge w:val="restart"/>
            <w:tcBorders>
              <w:top w:val="single" w:sz="4" w:space="0" w:color="auto"/>
              <w:left w:val="single" w:sz="4" w:space="0" w:color="auto"/>
              <w:right w:val="single" w:sz="4" w:space="0" w:color="auto"/>
            </w:tcBorders>
          </w:tcPr>
          <w:p w:rsidR="00597A29" w:rsidRPr="00B17EF8" w:rsidRDefault="00597A29"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w:t>
            </w:r>
          </w:p>
        </w:tc>
        <w:tc>
          <w:tcPr>
            <w:tcW w:w="1273" w:type="dxa"/>
            <w:gridSpan w:val="6"/>
            <w:vMerge w:val="restart"/>
            <w:tcBorders>
              <w:top w:val="single" w:sz="4" w:space="0" w:color="auto"/>
              <w:left w:val="single" w:sz="4" w:space="0" w:color="auto"/>
              <w:right w:val="single" w:sz="4" w:space="0" w:color="auto"/>
            </w:tcBorders>
          </w:tcPr>
          <w:p w:rsidR="00597A29" w:rsidRPr="00B17EF8" w:rsidRDefault="00597A29"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w:t>
            </w:r>
          </w:p>
        </w:tc>
        <w:tc>
          <w:tcPr>
            <w:tcW w:w="2434" w:type="dxa"/>
            <w:gridSpan w:val="10"/>
            <w:tcBorders>
              <w:top w:val="single" w:sz="4" w:space="0" w:color="auto"/>
              <w:left w:val="single" w:sz="4" w:space="0" w:color="auto"/>
              <w:right w:val="single" w:sz="4" w:space="0" w:color="auto"/>
            </w:tcBorders>
          </w:tcPr>
          <w:p w:rsidR="00597A29" w:rsidRPr="00B17EF8" w:rsidRDefault="00597A29" w:rsidP="00F218B6">
            <w:pPr>
              <w:pStyle w:val="ConsPlusNormal"/>
              <w:ind w:right="277"/>
              <w:rPr>
                <w:rFonts w:ascii="Times New Roman" w:hAnsi="Times New Roman" w:cs="Times New Roman"/>
                <w:sz w:val="24"/>
                <w:szCs w:val="24"/>
              </w:rPr>
            </w:pPr>
          </w:p>
        </w:tc>
      </w:tr>
      <w:tr w:rsidR="004B44A0" w:rsidRPr="00B17EF8" w:rsidTr="004B44A0">
        <w:trPr>
          <w:gridBefore w:val="1"/>
          <w:gridAfter w:val="4"/>
          <w:wBefore w:w="40" w:type="dxa"/>
          <w:wAfter w:w="258" w:type="dxa"/>
          <w:trHeight w:val="20"/>
          <w:jc w:val="center"/>
        </w:trPr>
        <w:tc>
          <w:tcPr>
            <w:tcW w:w="401" w:type="dxa"/>
            <w:gridSpan w:val="9"/>
            <w:tcBorders>
              <w:left w:val="single" w:sz="4" w:space="0" w:color="auto"/>
              <w:bottom w:val="single" w:sz="4" w:space="0" w:color="auto"/>
              <w:right w:val="single" w:sz="4" w:space="0" w:color="auto"/>
            </w:tcBorders>
            <w:vAlign w:val="center"/>
          </w:tcPr>
          <w:p w:rsidR="00597A29" w:rsidRPr="00B17EF8" w:rsidRDefault="00597A29" w:rsidP="00BB7EAF">
            <w:pPr>
              <w:pStyle w:val="ConsPlusNormal"/>
              <w:jc w:val="center"/>
              <w:rPr>
                <w:rFonts w:ascii="Times New Roman" w:hAnsi="Times New Roman" w:cs="Times New Roman"/>
                <w:sz w:val="24"/>
                <w:szCs w:val="24"/>
              </w:rPr>
            </w:pPr>
          </w:p>
        </w:tc>
        <w:tc>
          <w:tcPr>
            <w:tcW w:w="1780" w:type="dxa"/>
            <w:gridSpan w:val="8"/>
            <w:vMerge/>
            <w:tcBorders>
              <w:left w:val="single" w:sz="4" w:space="0" w:color="auto"/>
              <w:bottom w:val="single" w:sz="4" w:space="0" w:color="auto"/>
              <w:right w:val="single" w:sz="4" w:space="0" w:color="auto"/>
            </w:tcBorders>
          </w:tcPr>
          <w:p w:rsidR="00597A29" w:rsidRPr="00B17EF8" w:rsidRDefault="00597A29" w:rsidP="007072C0">
            <w:pPr>
              <w:pStyle w:val="ConsPlusNormal"/>
              <w:rPr>
                <w:rFonts w:ascii="Times New Roman" w:hAnsi="Times New Roman" w:cs="Times New Roman"/>
                <w:sz w:val="24"/>
                <w:szCs w:val="24"/>
              </w:rPr>
            </w:pPr>
          </w:p>
        </w:tc>
        <w:tc>
          <w:tcPr>
            <w:tcW w:w="1276" w:type="dxa"/>
            <w:gridSpan w:val="7"/>
            <w:vMerge/>
            <w:tcBorders>
              <w:left w:val="single" w:sz="4" w:space="0" w:color="auto"/>
              <w:bottom w:val="single" w:sz="4" w:space="0" w:color="auto"/>
              <w:right w:val="single" w:sz="4" w:space="0" w:color="auto"/>
            </w:tcBorders>
          </w:tcPr>
          <w:p w:rsidR="00597A29" w:rsidRPr="00B17EF8" w:rsidRDefault="00597A29" w:rsidP="00632831">
            <w:pPr>
              <w:pStyle w:val="ConsPlusNormal"/>
              <w:jc w:val="center"/>
              <w:rPr>
                <w:rFonts w:ascii="Times New Roman" w:hAnsi="Times New Roman" w:cs="Times New Roman"/>
                <w:sz w:val="24"/>
                <w:szCs w:val="24"/>
              </w:rPr>
            </w:pPr>
          </w:p>
        </w:tc>
        <w:tc>
          <w:tcPr>
            <w:tcW w:w="915" w:type="dxa"/>
            <w:gridSpan w:val="8"/>
            <w:vMerge/>
            <w:tcBorders>
              <w:left w:val="single" w:sz="4" w:space="0" w:color="auto"/>
              <w:bottom w:val="single" w:sz="4" w:space="0" w:color="auto"/>
              <w:right w:val="single" w:sz="4" w:space="0" w:color="auto"/>
            </w:tcBorders>
          </w:tcPr>
          <w:p w:rsidR="00597A29" w:rsidRPr="00B17EF8" w:rsidRDefault="00597A29" w:rsidP="00632831">
            <w:pPr>
              <w:pStyle w:val="ConsPlusNormal"/>
              <w:jc w:val="center"/>
              <w:rPr>
                <w:rFonts w:ascii="Times New Roman" w:hAnsi="Times New Roman" w:cs="Times New Roman"/>
                <w:sz w:val="24"/>
                <w:szCs w:val="24"/>
              </w:rPr>
            </w:pPr>
          </w:p>
        </w:tc>
        <w:tc>
          <w:tcPr>
            <w:tcW w:w="969" w:type="dxa"/>
            <w:gridSpan w:val="7"/>
            <w:vMerge/>
            <w:tcBorders>
              <w:left w:val="single" w:sz="4" w:space="0" w:color="auto"/>
              <w:bottom w:val="single" w:sz="4" w:space="0" w:color="auto"/>
              <w:right w:val="single" w:sz="4" w:space="0" w:color="auto"/>
            </w:tcBorders>
          </w:tcPr>
          <w:p w:rsidR="00597A29" w:rsidRPr="00B17EF8" w:rsidRDefault="00597A29" w:rsidP="00632831">
            <w:pPr>
              <w:pStyle w:val="ConsPlusNormal"/>
              <w:jc w:val="center"/>
              <w:rPr>
                <w:rFonts w:ascii="Times New Roman" w:hAnsi="Times New Roman" w:cs="Times New Roman"/>
                <w:sz w:val="24"/>
                <w:szCs w:val="24"/>
              </w:rPr>
            </w:pPr>
          </w:p>
        </w:tc>
        <w:tc>
          <w:tcPr>
            <w:tcW w:w="1046" w:type="dxa"/>
            <w:gridSpan w:val="7"/>
            <w:vMerge/>
            <w:tcBorders>
              <w:left w:val="single" w:sz="4" w:space="0" w:color="auto"/>
              <w:bottom w:val="single" w:sz="4" w:space="0" w:color="auto"/>
              <w:right w:val="single" w:sz="4" w:space="0" w:color="auto"/>
            </w:tcBorders>
          </w:tcPr>
          <w:p w:rsidR="00597A29" w:rsidRPr="00B17EF8" w:rsidRDefault="00597A29" w:rsidP="00632831">
            <w:pPr>
              <w:pStyle w:val="ConsPlusNormal"/>
              <w:jc w:val="center"/>
              <w:rPr>
                <w:rFonts w:ascii="Times New Roman" w:hAnsi="Times New Roman" w:cs="Times New Roman"/>
                <w:sz w:val="24"/>
                <w:szCs w:val="24"/>
              </w:rPr>
            </w:pPr>
          </w:p>
        </w:tc>
        <w:tc>
          <w:tcPr>
            <w:tcW w:w="756" w:type="dxa"/>
            <w:gridSpan w:val="6"/>
            <w:tcBorders>
              <w:left w:val="single" w:sz="4" w:space="0" w:color="auto"/>
              <w:bottom w:val="single" w:sz="4" w:space="0" w:color="auto"/>
              <w:right w:val="single" w:sz="4" w:space="0" w:color="auto"/>
            </w:tcBorders>
          </w:tcPr>
          <w:p w:rsidR="00597A29" w:rsidRPr="00B17EF8" w:rsidRDefault="00597A29" w:rsidP="004B44A0">
            <w:pPr>
              <w:pStyle w:val="ConsPlusNormal"/>
              <w:rPr>
                <w:rFonts w:ascii="Times New Roman" w:hAnsi="Times New Roman" w:cs="Times New Roman"/>
                <w:sz w:val="24"/>
                <w:szCs w:val="24"/>
              </w:rPr>
            </w:pPr>
          </w:p>
        </w:tc>
        <w:tc>
          <w:tcPr>
            <w:tcW w:w="1185" w:type="dxa"/>
            <w:gridSpan w:val="7"/>
            <w:vMerge/>
            <w:tcBorders>
              <w:left w:val="single" w:sz="4" w:space="0" w:color="auto"/>
              <w:bottom w:val="single" w:sz="4" w:space="0" w:color="auto"/>
              <w:right w:val="single" w:sz="4" w:space="0" w:color="auto"/>
            </w:tcBorders>
          </w:tcPr>
          <w:p w:rsidR="00597A29" w:rsidRPr="00B17EF8" w:rsidRDefault="00597A29" w:rsidP="007072C0">
            <w:pPr>
              <w:pStyle w:val="ConsPlusNormal"/>
              <w:jc w:val="center"/>
              <w:rPr>
                <w:rFonts w:ascii="Times New Roman" w:hAnsi="Times New Roman" w:cs="Times New Roman"/>
                <w:sz w:val="24"/>
                <w:szCs w:val="24"/>
              </w:rPr>
            </w:pPr>
          </w:p>
        </w:tc>
        <w:tc>
          <w:tcPr>
            <w:tcW w:w="1108" w:type="dxa"/>
            <w:gridSpan w:val="7"/>
            <w:vMerge/>
            <w:tcBorders>
              <w:left w:val="single" w:sz="4" w:space="0" w:color="auto"/>
              <w:bottom w:val="single" w:sz="4" w:space="0" w:color="auto"/>
              <w:right w:val="single" w:sz="4" w:space="0" w:color="auto"/>
            </w:tcBorders>
          </w:tcPr>
          <w:p w:rsidR="00597A29" w:rsidRPr="00B17EF8" w:rsidRDefault="00597A29" w:rsidP="007072C0">
            <w:pPr>
              <w:pStyle w:val="ConsPlusNormal"/>
              <w:jc w:val="center"/>
              <w:rPr>
                <w:rFonts w:ascii="Times New Roman" w:hAnsi="Times New Roman" w:cs="Times New Roman"/>
                <w:sz w:val="24"/>
                <w:szCs w:val="24"/>
              </w:rPr>
            </w:pPr>
          </w:p>
        </w:tc>
        <w:tc>
          <w:tcPr>
            <w:tcW w:w="970" w:type="dxa"/>
            <w:gridSpan w:val="7"/>
            <w:vMerge/>
            <w:tcBorders>
              <w:left w:val="single" w:sz="4" w:space="0" w:color="auto"/>
              <w:bottom w:val="single" w:sz="4" w:space="0" w:color="auto"/>
              <w:right w:val="single" w:sz="4" w:space="0" w:color="auto"/>
            </w:tcBorders>
          </w:tcPr>
          <w:p w:rsidR="00597A29" w:rsidRPr="00B17EF8" w:rsidRDefault="00597A29" w:rsidP="007072C0">
            <w:pPr>
              <w:pStyle w:val="ConsPlusNormal"/>
              <w:jc w:val="center"/>
              <w:rPr>
                <w:rFonts w:ascii="Times New Roman" w:hAnsi="Times New Roman" w:cs="Times New Roman"/>
                <w:sz w:val="24"/>
                <w:szCs w:val="24"/>
              </w:rPr>
            </w:pPr>
          </w:p>
        </w:tc>
        <w:tc>
          <w:tcPr>
            <w:tcW w:w="1273" w:type="dxa"/>
            <w:gridSpan w:val="6"/>
            <w:vMerge/>
            <w:tcBorders>
              <w:left w:val="single" w:sz="4" w:space="0" w:color="auto"/>
              <w:bottom w:val="single" w:sz="4" w:space="0" w:color="auto"/>
              <w:right w:val="single" w:sz="4" w:space="0" w:color="auto"/>
            </w:tcBorders>
          </w:tcPr>
          <w:p w:rsidR="00597A29" w:rsidRPr="00B17EF8" w:rsidRDefault="00597A29" w:rsidP="007072C0">
            <w:pPr>
              <w:pStyle w:val="ConsPlusNormal"/>
              <w:jc w:val="center"/>
              <w:rPr>
                <w:rFonts w:ascii="Times New Roman" w:hAnsi="Times New Roman" w:cs="Times New Roman"/>
                <w:sz w:val="24"/>
                <w:szCs w:val="24"/>
              </w:rPr>
            </w:pPr>
          </w:p>
        </w:tc>
        <w:tc>
          <w:tcPr>
            <w:tcW w:w="2434" w:type="dxa"/>
            <w:gridSpan w:val="10"/>
            <w:tcBorders>
              <w:left w:val="single" w:sz="4" w:space="0" w:color="auto"/>
              <w:bottom w:val="single" w:sz="4" w:space="0" w:color="auto"/>
              <w:right w:val="single" w:sz="4" w:space="0" w:color="auto"/>
            </w:tcBorders>
          </w:tcPr>
          <w:p w:rsidR="00597A29" w:rsidRPr="00B17EF8" w:rsidRDefault="00597A29" w:rsidP="00B419B4">
            <w:pPr>
              <w:pStyle w:val="ConsPlusNormal"/>
              <w:rPr>
                <w:rFonts w:ascii="Times New Roman" w:hAnsi="Times New Roman" w:cs="Times New Roman"/>
                <w:sz w:val="24"/>
                <w:szCs w:val="24"/>
              </w:rPr>
            </w:pPr>
          </w:p>
        </w:tc>
      </w:tr>
      <w:tr w:rsidR="004B44A0" w:rsidRPr="00B17EF8" w:rsidTr="004B44A0">
        <w:trPr>
          <w:gridAfter w:val="8"/>
          <w:wAfter w:w="303" w:type="dxa"/>
          <w:jc w:val="center"/>
        </w:trPr>
        <w:tc>
          <w:tcPr>
            <w:tcW w:w="403" w:type="dxa"/>
            <w:gridSpan w:val="8"/>
            <w:tcBorders>
              <w:top w:val="single" w:sz="4" w:space="0" w:color="auto"/>
              <w:left w:val="single" w:sz="4" w:space="0" w:color="auto"/>
              <w:bottom w:val="single" w:sz="4" w:space="0" w:color="auto"/>
              <w:right w:val="single" w:sz="4" w:space="0" w:color="auto"/>
            </w:tcBorders>
          </w:tcPr>
          <w:p w:rsidR="009F6714" w:rsidRPr="00B17EF8" w:rsidRDefault="009F6714" w:rsidP="0020064C">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r w:rsidR="0020064C" w:rsidRPr="00B17EF8">
              <w:rPr>
                <w:rFonts w:ascii="Times New Roman" w:hAnsi="Times New Roman" w:cs="Times New Roman"/>
                <w:sz w:val="24"/>
                <w:szCs w:val="24"/>
              </w:rPr>
              <w:t>5</w:t>
            </w:r>
          </w:p>
        </w:tc>
        <w:tc>
          <w:tcPr>
            <w:tcW w:w="1776" w:type="dxa"/>
            <w:gridSpan w:val="9"/>
            <w:tcBorders>
              <w:top w:val="single" w:sz="4" w:space="0" w:color="auto"/>
              <w:left w:val="single" w:sz="4" w:space="0" w:color="auto"/>
              <w:bottom w:val="single" w:sz="4" w:space="0" w:color="auto"/>
              <w:right w:val="single" w:sz="4" w:space="0" w:color="auto"/>
            </w:tcBorders>
          </w:tcPr>
          <w:p w:rsidR="009F6714" w:rsidRPr="00B17EF8" w:rsidRDefault="009F6714" w:rsidP="007072C0">
            <w:pPr>
              <w:pStyle w:val="ConsPlusNormal"/>
              <w:rPr>
                <w:rFonts w:ascii="Times New Roman" w:hAnsi="Times New Roman" w:cs="Times New Roman"/>
                <w:sz w:val="24"/>
                <w:szCs w:val="24"/>
              </w:rPr>
            </w:pPr>
            <w:r w:rsidRPr="00B17EF8">
              <w:rPr>
                <w:rFonts w:ascii="Times New Roman" w:hAnsi="Times New Roman" w:cs="Times New Roman"/>
                <w:sz w:val="24"/>
                <w:szCs w:val="24"/>
              </w:rPr>
              <w:t>Итого по задаче 2</w:t>
            </w:r>
          </w:p>
        </w:tc>
        <w:tc>
          <w:tcPr>
            <w:tcW w:w="1276"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7072C0">
            <w:pPr>
              <w:pStyle w:val="ConsPlusNormal"/>
              <w:rPr>
                <w:rFonts w:ascii="Times New Roman" w:hAnsi="Times New Roman" w:cs="Times New Roman"/>
                <w:sz w:val="24"/>
                <w:szCs w:val="24"/>
              </w:rPr>
            </w:pPr>
          </w:p>
        </w:tc>
        <w:tc>
          <w:tcPr>
            <w:tcW w:w="914"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7072C0">
            <w:pPr>
              <w:pStyle w:val="ConsPlusNormal"/>
              <w:rPr>
                <w:rFonts w:ascii="Times New Roman" w:hAnsi="Times New Roman" w:cs="Times New Roman"/>
                <w:sz w:val="24"/>
                <w:szCs w:val="24"/>
              </w:rPr>
            </w:pPr>
          </w:p>
        </w:tc>
        <w:tc>
          <w:tcPr>
            <w:tcW w:w="969"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7072C0">
            <w:pPr>
              <w:pStyle w:val="ConsPlusNormal"/>
              <w:rPr>
                <w:rFonts w:ascii="Times New Roman" w:hAnsi="Times New Roman" w:cs="Times New Roman"/>
                <w:sz w:val="24"/>
                <w:szCs w:val="24"/>
              </w:rPr>
            </w:pPr>
          </w:p>
        </w:tc>
        <w:tc>
          <w:tcPr>
            <w:tcW w:w="1065"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7072C0">
            <w:pPr>
              <w:pStyle w:val="ConsPlusNormal"/>
              <w:rPr>
                <w:rFonts w:ascii="Times New Roman" w:hAnsi="Times New Roman" w:cs="Times New Roman"/>
                <w:sz w:val="24"/>
                <w:szCs w:val="24"/>
              </w:rPr>
            </w:pPr>
          </w:p>
        </w:tc>
        <w:tc>
          <w:tcPr>
            <w:tcW w:w="738"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7072C0">
            <w:pPr>
              <w:pStyle w:val="ConsPlusNormal"/>
              <w:rPr>
                <w:rFonts w:ascii="Times New Roman" w:hAnsi="Times New Roman" w:cs="Times New Roman"/>
                <w:sz w:val="24"/>
                <w:szCs w:val="24"/>
              </w:rPr>
            </w:pPr>
          </w:p>
        </w:tc>
        <w:tc>
          <w:tcPr>
            <w:tcW w:w="1203" w:type="dxa"/>
            <w:gridSpan w:val="7"/>
            <w:tcBorders>
              <w:top w:val="single" w:sz="4" w:space="0" w:color="auto"/>
              <w:left w:val="single" w:sz="4" w:space="0" w:color="auto"/>
              <w:bottom w:val="single" w:sz="4" w:space="0" w:color="auto"/>
              <w:right w:val="single" w:sz="4" w:space="0" w:color="auto"/>
            </w:tcBorders>
          </w:tcPr>
          <w:p w:rsidR="009F6714" w:rsidRPr="00B17EF8" w:rsidRDefault="00725D37" w:rsidP="0008473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r w:rsidR="00084730" w:rsidRPr="00B17EF8">
              <w:rPr>
                <w:rFonts w:ascii="Times New Roman" w:hAnsi="Times New Roman" w:cs="Times New Roman"/>
                <w:sz w:val="24"/>
                <w:szCs w:val="24"/>
              </w:rPr>
              <w:t>9 219,2</w:t>
            </w:r>
          </w:p>
        </w:tc>
        <w:tc>
          <w:tcPr>
            <w:tcW w:w="1108" w:type="dxa"/>
            <w:gridSpan w:val="7"/>
            <w:tcBorders>
              <w:top w:val="single" w:sz="4" w:space="0" w:color="auto"/>
              <w:left w:val="single" w:sz="4" w:space="0" w:color="auto"/>
              <w:bottom w:val="single" w:sz="4" w:space="0" w:color="auto"/>
              <w:right w:val="single" w:sz="4" w:space="0" w:color="auto"/>
            </w:tcBorders>
          </w:tcPr>
          <w:p w:rsidR="009F6714" w:rsidRPr="00B17EF8" w:rsidRDefault="00725D37"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155,2</w:t>
            </w:r>
          </w:p>
        </w:tc>
        <w:tc>
          <w:tcPr>
            <w:tcW w:w="970" w:type="dxa"/>
            <w:gridSpan w:val="7"/>
            <w:tcBorders>
              <w:top w:val="single" w:sz="4" w:space="0" w:color="auto"/>
              <w:left w:val="single" w:sz="4" w:space="0" w:color="auto"/>
              <w:bottom w:val="single" w:sz="4" w:space="0" w:color="auto"/>
              <w:right w:val="single" w:sz="4" w:space="0" w:color="auto"/>
            </w:tcBorders>
          </w:tcPr>
          <w:p w:rsidR="009F6714" w:rsidRPr="00B17EF8" w:rsidRDefault="00725D37" w:rsidP="00725D3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0,0</w:t>
            </w:r>
          </w:p>
        </w:tc>
        <w:tc>
          <w:tcPr>
            <w:tcW w:w="1255" w:type="dxa"/>
            <w:gridSpan w:val="6"/>
            <w:tcBorders>
              <w:top w:val="single" w:sz="4" w:space="0" w:color="auto"/>
              <w:left w:val="single" w:sz="4" w:space="0" w:color="auto"/>
              <w:bottom w:val="single" w:sz="4" w:space="0" w:color="auto"/>
              <w:right w:val="single" w:sz="4" w:space="0" w:color="auto"/>
            </w:tcBorders>
          </w:tcPr>
          <w:p w:rsidR="009F6714" w:rsidRPr="00B17EF8" w:rsidRDefault="003B1467" w:rsidP="007072C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19 374,4</w:t>
            </w:r>
          </w:p>
        </w:tc>
        <w:tc>
          <w:tcPr>
            <w:tcW w:w="2431"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7072C0">
            <w:pPr>
              <w:pStyle w:val="ConsPlusNormal"/>
              <w:rPr>
                <w:rFonts w:ascii="Times New Roman" w:hAnsi="Times New Roman" w:cs="Times New Roman"/>
                <w:sz w:val="24"/>
                <w:szCs w:val="24"/>
              </w:rPr>
            </w:pPr>
          </w:p>
        </w:tc>
      </w:tr>
      <w:tr w:rsidR="000B39D4" w:rsidRPr="00B17EF8" w:rsidTr="004B44A0">
        <w:trPr>
          <w:gridBefore w:val="6"/>
          <w:wBefore w:w="303" w:type="dxa"/>
          <w:jc w:val="center"/>
        </w:trPr>
        <w:tc>
          <w:tcPr>
            <w:tcW w:w="404" w:type="dxa"/>
            <w:gridSpan w:val="9"/>
            <w:tcBorders>
              <w:top w:val="single" w:sz="4" w:space="0" w:color="auto"/>
              <w:left w:val="single" w:sz="4" w:space="0" w:color="auto"/>
              <w:bottom w:val="single" w:sz="4" w:space="0" w:color="auto"/>
              <w:right w:val="single" w:sz="4" w:space="0" w:color="auto"/>
            </w:tcBorders>
            <w:vAlign w:val="center"/>
          </w:tcPr>
          <w:p w:rsidR="009F6714" w:rsidRPr="00B17EF8" w:rsidRDefault="009F6714" w:rsidP="00725D3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r w:rsidR="00725D37" w:rsidRPr="00B17EF8">
              <w:rPr>
                <w:rFonts w:ascii="Times New Roman" w:hAnsi="Times New Roman" w:cs="Times New Roman"/>
                <w:sz w:val="24"/>
                <w:szCs w:val="24"/>
              </w:rPr>
              <w:t>6</w:t>
            </w:r>
          </w:p>
        </w:tc>
        <w:tc>
          <w:tcPr>
            <w:tcW w:w="13704" w:type="dxa"/>
            <w:gridSpan w:val="79"/>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507A01" w:rsidRPr="00B17EF8" w:rsidRDefault="00507A01" w:rsidP="009F6CA8">
            <w:pPr>
              <w:pStyle w:val="ConsPlusNormal"/>
              <w:rPr>
                <w:rFonts w:ascii="Times New Roman" w:hAnsi="Times New Roman" w:cs="Times New Roman"/>
                <w:sz w:val="24"/>
                <w:szCs w:val="24"/>
              </w:rPr>
            </w:pPr>
          </w:p>
        </w:tc>
      </w:tr>
      <w:tr w:rsidR="004B44A0" w:rsidRPr="00B17EF8" w:rsidTr="004B44A0">
        <w:trPr>
          <w:gridAfter w:val="8"/>
          <w:wAfter w:w="303" w:type="dxa"/>
          <w:jc w:val="center"/>
        </w:trPr>
        <w:tc>
          <w:tcPr>
            <w:tcW w:w="403" w:type="dxa"/>
            <w:gridSpan w:val="8"/>
            <w:tcBorders>
              <w:top w:val="single" w:sz="4" w:space="0" w:color="auto"/>
              <w:left w:val="single" w:sz="4" w:space="0" w:color="auto"/>
              <w:bottom w:val="single" w:sz="4" w:space="0" w:color="auto"/>
              <w:right w:val="single" w:sz="4" w:space="0" w:color="auto"/>
            </w:tcBorders>
          </w:tcPr>
          <w:p w:rsidR="009F6714" w:rsidRPr="00B17EF8" w:rsidRDefault="009F6714" w:rsidP="002C52B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w:t>
            </w:r>
            <w:r w:rsidR="00725D37" w:rsidRPr="00B17EF8">
              <w:rPr>
                <w:rFonts w:ascii="Times New Roman" w:hAnsi="Times New Roman" w:cs="Times New Roman"/>
                <w:sz w:val="24"/>
                <w:szCs w:val="24"/>
              </w:rPr>
              <w:t>7</w:t>
            </w:r>
          </w:p>
        </w:tc>
        <w:tc>
          <w:tcPr>
            <w:tcW w:w="1776" w:type="dxa"/>
            <w:gridSpan w:val="9"/>
            <w:tcBorders>
              <w:top w:val="single" w:sz="4" w:space="0" w:color="auto"/>
              <w:left w:val="single" w:sz="4" w:space="0" w:color="auto"/>
              <w:bottom w:val="single" w:sz="4" w:space="0" w:color="auto"/>
              <w:right w:val="single" w:sz="4" w:space="0" w:color="auto"/>
            </w:tcBorders>
          </w:tcPr>
          <w:p w:rsidR="009F6714" w:rsidRPr="00B17EF8" w:rsidRDefault="009F6714" w:rsidP="009F6CA8">
            <w:r w:rsidRPr="00B17EF8">
              <w:t>Мероприятие 5.9</w:t>
            </w:r>
          </w:p>
          <w:p w:rsidR="009F6714" w:rsidRPr="00B17EF8" w:rsidRDefault="009F6714" w:rsidP="009F6CA8">
            <w:r w:rsidRPr="00B17EF8">
              <w:t>Обеспечение деятельности муниципальных учреждений</w:t>
            </w:r>
          </w:p>
        </w:tc>
        <w:tc>
          <w:tcPr>
            <w:tcW w:w="1276"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914"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507A0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969"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507A0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0804</w:t>
            </w:r>
          </w:p>
        </w:tc>
        <w:tc>
          <w:tcPr>
            <w:tcW w:w="1065"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507A0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0850008030</w:t>
            </w:r>
          </w:p>
        </w:tc>
        <w:tc>
          <w:tcPr>
            <w:tcW w:w="738"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507A0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110, 240, 830, 850</w:t>
            </w:r>
          </w:p>
        </w:tc>
        <w:tc>
          <w:tcPr>
            <w:tcW w:w="1203"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507A01">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10 3</w:t>
            </w:r>
            <w:r w:rsidR="00725D37" w:rsidRPr="00B17EF8">
              <w:rPr>
                <w:rFonts w:ascii="Times New Roman" w:hAnsi="Times New Roman" w:cs="Times New Roman"/>
                <w:sz w:val="24"/>
                <w:szCs w:val="24"/>
              </w:rPr>
              <w:t>3</w:t>
            </w:r>
            <w:r w:rsidRPr="00B17EF8">
              <w:rPr>
                <w:rFonts w:ascii="Times New Roman" w:hAnsi="Times New Roman" w:cs="Times New Roman"/>
                <w:sz w:val="24"/>
                <w:szCs w:val="24"/>
              </w:rPr>
              <w:t>3,1</w:t>
            </w:r>
          </w:p>
        </w:tc>
        <w:tc>
          <w:tcPr>
            <w:tcW w:w="1108" w:type="dxa"/>
            <w:gridSpan w:val="7"/>
            <w:tcBorders>
              <w:top w:val="single" w:sz="4" w:space="0" w:color="auto"/>
              <w:left w:val="single" w:sz="4" w:space="0" w:color="auto"/>
              <w:bottom w:val="single" w:sz="4" w:space="0" w:color="auto"/>
              <w:right w:val="single" w:sz="4" w:space="0" w:color="auto"/>
            </w:tcBorders>
          </w:tcPr>
          <w:p w:rsidR="009F6714" w:rsidRPr="00B17EF8" w:rsidRDefault="00725D37" w:rsidP="00507A01">
            <w:pPr>
              <w:jc w:val="center"/>
            </w:pPr>
            <w:r w:rsidRPr="00B17EF8">
              <w:t>10 33</w:t>
            </w:r>
            <w:r w:rsidR="009F6714" w:rsidRPr="00B17EF8">
              <w:t>3,1</w:t>
            </w:r>
          </w:p>
        </w:tc>
        <w:tc>
          <w:tcPr>
            <w:tcW w:w="970"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507A01">
            <w:pPr>
              <w:jc w:val="center"/>
            </w:pPr>
            <w:r w:rsidRPr="00B17EF8">
              <w:t>10 3</w:t>
            </w:r>
            <w:r w:rsidR="00725D37" w:rsidRPr="00B17EF8">
              <w:t>3</w:t>
            </w:r>
            <w:r w:rsidRPr="00B17EF8">
              <w:t>3,1</w:t>
            </w:r>
          </w:p>
        </w:tc>
        <w:tc>
          <w:tcPr>
            <w:tcW w:w="1255" w:type="dxa"/>
            <w:gridSpan w:val="6"/>
            <w:tcBorders>
              <w:top w:val="single" w:sz="4" w:space="0" w:color="auto"/>
              <w:left w:val="single" w:sz="4" w:space="0" w:color="auto"/>
              <w:bottom w:val="single" w:sz="4" w:space="0" w:color="auto"/>
              <w:right w:val="single" w:sz="4" w:space="0" w:color="auto"/>
            </w:tcBorders>
          </w:tcPr>
          <w:p w:rsidR="009F6714" w:rsidRPr="00B17EF8" w:rsidRDefault="00725D37" w:rsidP="00507A01">
            <w:pPr>
              <w:jc w:val="center"/>
              <w:rPr>
                <w:color w:val="000000"/>
              </w:rPr>
            </w:pPr>
            <w:r w:rsidRPr="00B17EF8">
              <w:rPr>
                <w:color w:val="000000"/>
              </w:rPr>
              <w:t>30 99</w:t>
            </w:r>
            <w:r w:rsidR="009F6714" w:rsidRPr="00B17EF8">
              <w:rPr>
                <w:color w:val="000000"/>
              </w:rPr>
              <w:t>9,3</w:t>
            </w:r>
          </w:p>
        </w:tc>
        <w:tc>
          <w:tcPr>
            <w:tcW w:w="2431" w:type="dxa"/>
            <w:gridSpan w:val="7"/>
            <w:tcBorders>
              <w:top w:val="single" w:sz="4" w:space="0" w:color="auto"/>
              <w:left w:val="single" w:sz="4" w:space="0" w:color="auto"/>
              <w:right w:val="single" w:sz="4" w:space="0" w:color="auto"/>
            </w:tcBorders>
          </w:tcPr>
          <w:p w:rsidR="009F6714" w:rsidRPr="00B17EF8" w:rsidRDefault="009F671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 xml:space="preserve">Достижение качества и объема выполненных работ сотрудниками МКУ «Центр обслуживания учреждений», закрепленными за учреждениями </w:t>
            </w:r>
            <w:r w:rsidRPr="00B17EF8">
              <w:rPr>
                <w:rFonts w:ascii="Times New Roman" w:hAnsi="Times New Roman" w:cs="Times New Roman"/>
                <w:sz w:val="24"/>
                <w:szCs w:val="24"/>
              </w:rPr>
              <w:lastRenderedPageBreak/>
              <w:t>культуры ежегодно будет составлять не менее 95%</w:t>
            </w:r>
          </w:p>
        </w:tc>
      </w:tr>
      <w:tr w:rsidR="004B44A0" w:rsidRPr="00B17EF8" w:rsidTr="004B44A0">
        <w:trPr>
          <w:gridAfter w:val="8"/>
          <w:wAfter w:w="303" w:type="dxa"/>
          <w:jc w:val="center"/>
        </w:trPr>
        <w:tc>
          <w:tcPr>
            <w:tcW w:w="403" w:type="dxa"/>
            <w:gridSpan w:val="8"/>
            <w:tcBorders>
              <w:top w:val="single" w:sz="4" w:space="0" w:color="auto"/>
              <w:left w:val="single" w:sz="4" w:space="0" w:color="auto"/>
              <w:bottom w:val="single" w:sz="4" w:space="0" w:color="auto"/>
              <w:right w:val="single" w:sz="4" w:space="0" w:color="auto"/>
            </w:tcBorders>
          </w:tcPr>
          <w:p w:rsidR="00E75A54" w:rsidRPr="00B17EF8" w:rsidRDefault="00E75A54" w:rsidP="002C52BB">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lastRenderedPageBreak/>
              <w:t>18</w:t>
            </w:r>
          </w:p>
        </w:tc>
        <w:tc>
          <w:tcPr>
            <w:tcW w:w="1776" w:type="dxa"/>
            <w:gridSpan w:val="9"/>
            <w:tcBorders>
              <w:top w:val="single" w:sz="4" w:space="0" w:color="auto"/>
              <w:left w:val="single" w:sz="4" w:space="0" w:color="auto"/>
              <w:bottom w:val="single" w:sz="4" w:space="0" w:color="auto"/>
              <w:right w:val="single" w:sz="4" w:space="0" w:color="auto"/>
            </w:tcBorders>
          </w:tcPr>
          <w:p w:rsidR="00E75A54" w:rsidRPr="00B17EF8" w:rsidRDefault="00E75A54" w:rsidP="009F6CA8">
            <w:r w:rsidRPr="00B17EF8">
              <w:t>Мероприятие 5.10</w:t>
            </w:r>
          </w:p>
          <w:p w:rsidR="00E75A54" w:rsidRPr="00B17EF8" w:rsidRDefault="00E75A54" w:rsidP="009F6CA8">
            <w:r w:rsidRPr="00B17EF8">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276" w:type="dxa"/>
            <w:gridSpan w:val="7"/>
            <w:tcBorders>
              <w:top w:val="single" w:sz="4" w:space="0" w:color="auto"/>
              <w:left w:val="single" w:sz="4" w:space="0" w:color="auto"/>
              <w:bottom w:val="single" w:sz="4" w:space="0" w:color="auto"/>
              <w:right w:val="single" w:sz="4" w:space="0" w:color="auto"/>
            </w:tcBorders>
          </w:tcPr>
          <w:p w:rsidR="00E75A54" w:rsidRPr="00B17EF8" w:rsidRDefault="00E75A5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914" w:type="dxa"/>
            <w:gridSpan w:val="7"/>
            <w:tcBorders>
              <w:top w:val="single" w:sz="4" w:space="0" w:color="auto"/>
              <w:left w:val="single" w:sz="4" w:space="0" w:color="auto"/>
              <w:bottom w:val="single" w:sz="4" w:space="0" w:color="auto"/>
              <w:right w:val="single" w:sz="4" w:space="0" w:color="auto"/>
            </w:tcBorders>
          </w:tcPr>
          <w:p w:rsidR="00E75A54" w:rsidRPr="00B17EF8" w:rsidRDefault="00E75A54" w:rsidP="00991849">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730</w:t>
            </w:r>
          </w:p>
        </w:tc>
        <w:tc>
          <w:tcPr>
            <w:tcW w:w="969" w:type="dxa"/>
            <w:gridSpan w:val="7"/>
            <w:tcBorders>
              <w:top w:val="single" w:sz="4" w:space="0" w:color="auto"/>
              <w:left w:val="single" w:sz="4" w:space="0" w:color="auto"/>
              <w:bottom w:val="single" w:sz="4" w:space="0" w:color="auto"/>
              <w:right w:val="single" w:sz="4" w:space="0" w:color="auto"/>
            </w:tcBorders>
          </w:tcPr>
          <w:p w:rsidR="00E75A54" w:rsidRPr="00B17EF8" w:rsidRDefault="00E75A54" w:rsidP="00991849">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0804</w:t>
            </w:r>
          </w:p>
        </w:tc>
        <w:tc>
          <w:tcPr>
            <w:tcW w:w="1065" w:type="dxa"/>
            <w:gridSpan w:val="7"/>
            <w:tcBorders>
              <w:top w:val="single" w:sz="4" w:space="0" w:color="auto"/>
              <w:left w:val="single" w:sz="4" w:space="0" w:color="auto"/>
              <w:bottom w:val="single" w:sz="4" w:space="0" w:color="auto"/>
              <w:right w:val="single" w:sz="4" w:space="0" w:color="auto"/>
            </w:tcBorders>
          </w:tcPr>
          <w:p w:rsidR="00E75A54" w:rsidRPr="00B17EF8" w:rsidRDefault="00E75A54" w:rsidP="00991849">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0850007230</w:t>
            </w:r>
          </w:p>
        </w:tc>
        <w:tc>
          <w:tcPr>
            <w:tcW w:w="738" w:type="dxa"/>
            <w:gridSpan w:val="7"/>
            <w:tcBorders>
              <w:top w:val="single" w:sz="4" w:space="0" w:color="auto"/>
              <w:left w:val="single" w:sz="4" w:space="0" w:color="auto"/>
              <w:bottom w:val="single" w:sz="4" w:space="0" w:color="auto"/>
              <w:right w:val="single" w:sz="4" w:space="0" w:color="auto"/>
            </w:tcBorders>
          </w:tcPr>
          <w:p w:rsidR="00E75A54" w:rsidRPr="00B17EF8" w:rsidRDefault="00E75A54" w:rsidP="00991849">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110</w:t>
            </w:r>
          </w:p>
        </w:tc>
        <w:tc>
          <w:tcPr>
            <w:tcW w:w="1203" w:type="dxa"/>
            <w:gridSpan w:val="7"/>
            <w:tcBorders>
              <w:top w:val="single" w:sz="4" w:space="0" w:color="auto"/>
              <w:left w:val="single" w:sz="4" w:space="0" w:color="auto"/>
              <w:bottom w:val="single" w:sz="4" w:space="0" w:color="auto"/>
              <w:right w:val="single" w:sz="4" w:space="0" w:color="auto"/>
            </w:tcBorders>
          </w:tcPr>
          <w:p w:rsidR="00E75A54" w:rsidRPr="00B17EF8" w:rsidRDefault="00E75A54" w:rsidP="00E75A54">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11 656,5</w:t>
            </w:r>
          </w:p>
        </w:tc>
        <w:tc>
          <w:tcPr>
            <w:tcW w:w="1108" w:type="dxa"/>
            <w:gridSpan w:val="7"/>
            <w:tcBorders>
              <w:top w:val="single" w:sz="4" w:space="0" w:color="auto"/>
              <w:left w:val="single" w:sz="4" w:space="0" w:color="auto"/>
              <w:bottom w:val="single" w:sz="4" w:space="0" w:color="auto"/>
              <w:right w:val="single" w:sz="4" w:space="0" w:color="auto"/>
            </w:tcBorders>
          </w:tcPr>
          <w:p w:rsidR="00E75A54" w:rsidRPr="00B17EF8" w:rsidRDefault="00E75A54">
            <w:r w:rsidRPr="00B17EF8">
              <w:t>11 656,5</w:t>
            </w:r>
          </w:p>
        </w:tc>
        <w:tc>
          <w:tcPr>
            <w:tcW w:w="970" w:type="dxa"/>
            <w:gridSpan w:val="7"/>
            <w:tcBorders>
              <w:top w:val="single" w:sz="4" w:space="0" w:color="auto"/>
              <w:left w:val="single" w:sz="4" w:space="0" w:color="auto"/>
              <w:bottom w:val="single" w:sz="4" w:space="0" w:color="auto"/>
              <w:right w:val="single" w:sz="4" w:space="0" w:color="auto"/>
            </w:tcBorders>
          </w:tcPr>
          <w:p w:rsidR="00E75A54" w:rsidRPr="00B17EF8" w:rsidRDefault="00E75A54">
            <w:r w:rsidRPr="00B17EF8">
              <w:t>11 656,5</w:t>
            </w:r>
          </w:p>
        </w:tc>
        <w:tc>
          <w:tcPr>
            <w:tcW w:w="1255" w:type="dxa"/>
            <w:gridSpan w:val="6"/>
            <w:tcBorders>
              <w:top w:val="single" w:sz="4" w:space="0" w:color="auto"/>
              <w:left w:val="single" w:sz="4" w:space="0" w:color="auto"/>
              <w:bottom w:val="single" w:sz="4" w:space="0" w:color="auto"/>
              <w:right w:val="single" w:sz="4" w:space="0" w:color="auto"/>
            </w:tcBorders>
          </w:tcPr>
          <w:p w:rsidR="00E75A54" w:rsidRPr="00B17EF8" w:rsidRDefault="00E75A54" w:rsidP="00E75A54">
            <w:pPr>
              <w:jc w:val="center"/>
              <w:rPr>
                <w:color w:val="000000"/>
              </w:rPr>
            </w:pPr>
            <w:r w:rsidRPr="00B17EF8">
              <w:rPr>
                <w:color w:val="000000"/>
              </w:rPr>
              <w:t>34 969,5</w:t>
            </w:r>
          </w:p>
        </w:tc>
        <w:tc>
          <w:tcPr>
            <w:tcW w:w="2431" w:type="dxa"/>
            <w:gridSpan w:val="7"/>
            <w:tcBorders>
              <w:top w:val="single" w:sz="4" w:space="0" w:color="auto"/>
              <w:left w:val="single" w:sz="4" w:space="0" w:color="auto"/>
              <w:bottom w:val="single" w:sz="4" w:space="0" w:color="auto"/>
              <w:right w:val="single" w:sz="4" w:space="0" w:color="auto"/>
            </w:tcBorders>
          </w:tcPr>
          <w:p w:rsidR="00E75A54" w:rsidRPr="00B17EF8" w:rsidRDefault="00E75A54" w:rsidP="009F6CA8">
            <w:pPr>
              <w:pStyle w:val="ConsPlusNormal"/>
              <w:rPr>
                <w:rFonts w:ascii="Times New Roman" w:hAnsi="Times New Roman" w:cs="Times New Roman"/>
                <w:sz w:val="24"/>
                <w:szCs w:val="24"/>
              </w:rPr>
            </w:pPr>
          </w:p>
        </w:tc>
      </w:tr>
      <w:tr w:rsidR="004B44A0" w:rsidRPr="00B17EF8" w:rsidTr="004B44A0">
        <w:trPr>
          <w:gridAfter w:val="8"/>
          <w:wAfter w:w="303" w:type="dxa"/>
          <w:jc w:val="center"/>
        </w:trPr>
        <w:tc>
          <w:tcPr>
            <w:tcW w:w="403" w:type="dxa"/>
            <w:gridSpan w:val="8"/>
            <w:tcBorders>
              <w:top w:val="single" w:sz="4" w:space="0" w:color="auto"/>
              <w:left w:val="single" w:sz="4" w:space="0" w:color="auto"/>
              <w:bottom w:val="single" w:sz="4" w:space="0" w:color="auto"/>
              <w:right w:val="single" w:sz="4" w:space="0" w:color="auto"/>
            </w:tcBorders>
            <w:vAlign w:val="center"/>
          </w:tcPr>
          <w:p w:rsidR="009F6714" w:rsidRPr="00B17EF8" w:rsidRDefault="00E75A54" w:rsidP="0020064C">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19</w:t>
            </w:r>
          </w:p>
        </w:tc>
        <w:tc>
          <w:tcPr>
            <w:tcW w:w="1776" w:type="dxa"/>
            <w:gridSpan w:val="9"/>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Итого по задаче 3</w:t>
            </w:r>
          </w:p>
        </w:tc>
        <w:tc>
          <w:tcPr>
            <w:tcW w:w="1276"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rPr>
                <w:rFonts w:ascii="Times New Roman" w:hAnsi="Times New Roman" w:cs="Times New Roman"/>
                <w:sz w:val="24"/>
                <w:szCs w:val="24"/>
              </w:rPr>
            </w:pPr>
          </w:p>
        </w:tc>
        <w:tc>
          <w:tcPr>
            <w:tcW w:w="914"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jc w:val="center"/>
              <w:rPr>
                <w:rFonts w:ascii="Times New Roman" w:hAnsi="Times New Roman" w:cs="Times New Roman"/>
                <w:sz w:val="24"/>
                <w:szCs w:val="24"/>
              </w:rPr>
            </w:pPr>
          </w:p>
        </w:tc>
        <w:tc>
          <w:tcPr>
            <w:tcW w:w="969"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jc w:val="center"/>
              <w:rPr>
                <w:rFonts w:ascii="Times New Roman" w:hAnsi="Times New Roman" w:cs="Times New Roman"/>
                <w:sz w:val="24"/>
                <w:szCs w:val="24"/>
              </w:rPr>
            </w:pPr>
          </w:p>
        </w:tc>
        <w:tc>
          <w:tcPr>
            <w:tcW w:w="1065"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jc w:val="center"/>
              <w:rPr>
                <w:rFonts w:ascii="Times New Roman" w:hAnsi="Times New Roman" w:cs="Times New Roman"/>
                <w:sz w:val="24"/>
                <w:szCs w:val="24"/>
              </w:rPr>
            </w:pPr>
          </w:p>
        </w:tc>
        <w:tc>
          <w:tcPr>
            <w:tcW w:w="738"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jc w:val="center"/>
              <w:rPr>
                <w:rFonts w:ascii="Times New Roman" w:hAnsi="Times New Roman" w:cs="Times New Roman"/>
                <w:sz w:val="24"/>
                <w:szCs w:val="24"/>
              </w:rPr>
            </w:pPr>
          </w:p>
        </w:tc>
        <w:tc>
          <w:tcPr>
            <w:tcW w:w="1203"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23757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21 989,6</w:t>
            </w:r>
          </w:p>
        </w:tc>
        <w:tc>
          <w:tcPr>
            <w:tcW w:w="1108"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23757F">
            <w:pPr>
              <w:jc w:val="center"/>
            </w:pPr>
            <w:r w:rsidRPr="00B17EF8">
              <w:t>21 989,6</w:t>
            </w:r>
          </w:p>
        </w:tc>
        <w:tc>
          <w:tcPr>
            <w:tcW w:w="970"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23757F">
            <w:pPr>
              <w:jc w:val="center"/>
            </w:pPr>
            <w:r w:rsidRPr="00B17EF8">
              <w:t>21 989,6</w:t>
            </w:r>
          </w:p>
        </w:tc>
        <w:tc>
          <w:tcPr>
            <w:tcW w:w="1255" w:type="dxa"/>
            <w:gridSpan w:val="6"/>
            <w:tcBorders>
              <w:top w:val="single" w:sz="4" w:space="0" w:color="auto"/>
              <w:left w:val="single" w:sz="4" w:space="0" w:color="auto"/>
              <w:bottom w:val="single" w:sz="4" w:space="0" w:color="auto"/>
              <w:right w:val="single" w:sz="4" w:space="0" w:color="auto"/>
            </w:tcBorders>
          </w:tcPr>
          <w:p w:rsidR="009F6714" w:rsidRPr="00B17EF8" w:rsidRDefault="009F6714" w:rsidP="0023757F">
            <w:pPr>
              <w:jc w:val="center"/>
              <w:rPr>
                <w:color w:val="000000"/>
              </w:rPr>
            </w:pPr>
            <w:r w:rsidRPr="00B17EF8">
              <w:rPr>
                <w:color w:val="000000"/>
              </w:rPr>
              <w:t>65 968,8</w:t>
            </w:r>
          </w:p>
        </w:tc>
        <w:tc>
          <w:tcPr>
            <w:tcW w:w="2431"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rPr>
                <w:rFonts w:ascii="Times New Roman" w:hAnsi="Times New Roman" w:cs="Times New Roman"/>
                <w:sz w:val="24"/>
                <w:szCs w:val="24"/>
              </w:rPr>
            </w:pPr>
          </w:p>
        </w:tc>
      </w:tr>
      <w:tr w:rsidR="004B44A0" w:rsidRPr="00B17EF8" w:rsidTr="004B44A0">
        <w:trPr>
          <w:gridAfter w:val="8"/>
          <w:wAfter w:w="303" w:type="dxa"/>
          <w:jc w:val="center"/>
        </w:trPr>
        <w:tc>
          <w:tcPr>
            <w:tcW w:w="403" w:type="dxa"/>
            <w:gridSpan w:val="8"/>
            <w:tcBorders>
              <w:top w:val="single" w:sz="4" w:space="0" w:color="auto"/>
              <w:left w:val="single" w:sz="4" w:space="0" w:color="auto"/>
              <w:bottom w:val="single" w:sz="4" w:space="0" w:color="auto"/>
              <w:right w:val="single" w:sz="4" w:space="0" w:color="auto"/>
            </w:tcBorders>
            <w:vAlign w:val="center"/>
          </w:tcPr>
          <w:p w:rsidR="009F6714" w:rsidRPr="00B17EF8" w:rsidRDefault="009F6714" w:rsidP="0039210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w:t>
            </w:r>
            <w:r w:rsidR="00E75A54" w:rsidRPr="00B17EF8">
              <w:rPr>
                <w:rFonts w:ascii="Times New Roman" w:hAnsi="Times New Roman" w:cs="Times New Roman"/>
                <w:sz w:val="24"/>
                <w:szCs w:val="24"/>
              </w:rPr>
              <w:t>0</w:t>
            </w:r>
          </w:p>
        </w:tc>
        <w:tc>
          <w:tcPr>
            <w:tcW w:w="1776" w:type="dxa"/>
            <w:gridSpan w:val="9"/>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Всего, в том числе:</w:t>
            </w:r>
          </w:p>
        </w:tc>
        <w:tc>
          <w:tcPr>
            <w:tcW w:w="1276"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rPr>
                <w:rFonts w:ascii="Times New Roman" w:hAnsi="Times New Roman" w:cs="Times New Roman"/>
                <w:sz w:val="24"/>
                <w:szCs w:val="24"/>
              </w:rPr>
            </w:pPr>
          </w:p>
        </w:tc>
        <w:tc>
          <w:tcPr>
            <w:tcW w:w="914"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jc w:val="center"/>
              <w:rPr>
                <w:rFonts w:ascii="Times New Roman" w:hAnsi="Times New Roman" w:cs="Times New Roman"/>
                <w:sz w:val="24"/>
                <w:szCs w:val="24"/>
              </w:rPr>
            </w:pPr>
          </w:p>
        </w:tc>
        <w:tc>
          <w:tcPr>
            <w:tcW w:w="969"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jc w:val="center"/>
              <w:rPr>
                <w:rFonts w:ascii="Times New Roman" w:hAnsi="Times New Roman" w:cs="Times New Roman"/>
                <w:sz w:val="24"/>
                <w:szCs w:val="24"/>
              </w:rPr>
            </w:pPr>
          </w:p>
        </w:tc>
        <w:tc>
          <w:tcPr>
            <w:tcW w:w="1065"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jc w:val="center"/>
              <w:rPr>
                <w:rFonts w:ascii="Times New Roman" w:hAnsi="Times New Roman" w:cs="Times New Roman"/>
                <w:sz w:val="24"/>
                <w:szCs w:val="24"/>
              </w:rPr>
            </w:pPr>
          </w:p>
        </w:tc>
        <w:tc>
          <w:tcPr>
            <w:tcW w:w="738"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jc w:val="center"/>
              <w:rPr>
                <w:rFonts w:ascii="Times New Roman" w:hAnsi="Times New Roman" w:cs="Times New Roman"/>
                <w:sz w:val="24"/>
                <w:szCs w:val="24"/>
              </w:rPr>
            </w:pPr>
          </w:p>
        </w:tc>
        <w:tc>
          <w:tcPr>
            <w:tcW w:w="1203" w:type="dxa"/>
            <w:gridSpan w:val="7"/>
            <w:tcBorders>
              <w:top w:val="single" w:sz="4" w:space="0" w:color="auto"/>
              <w:left w:val="single" w:sz="4" w:space="0" w:color="auto"/>
              <w:bottom w:val="single" w:sz="4" w:space="0" w:color="auto"/>
              <w:right w:val="single" w:sz="4" w:space="0" w:color="auto"/>
            </w:tcBorders>
          </w:tcPr>
          <w:p w:rsidR="009F6714" w:rsidRPr="00B17EF8" w:rsidRDefault="00E64070" w:rsidP="0023757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41 251,6</w:t>
            </w:r>
          </w:p>
        </w:tc>
        <w:tc>
          <w:tcPr>
            <w:tcW w:w="1108" w:type="dxa"/>
            <w:gridSpan w:val="7"/>
            <w:tcBorders>
              <w:top w:val="single" w:sz="4" w:space="0" w:color="auto"/>
              <w:left w:val="single" w:sz="4" w:space="0" w:color="auto"/>
              <w:bottom w:val="single" w:sz="4" w:space="0" w:color="auto"/>
              <w:right w:val="single" w:sz="4" w:space="0" w:color="auto"/>
            </w:tcBorders>
          </w:tcPr>
          <w:p w:rsidR="009F6714" w:rsidRPr="00B17EF8" w:rsidRDefault="00A641EE" w:rsidP="0023757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22 187,6</w:t>
            </w:r>
          </w:p>
        </w:tc>
        <w:tc>
          <w:tcPr>
            <w:tcW w:w="970" w:type="dxa"/>
            <w:gridSpan w:val="7"/>
            <w:tcBorders>
              <w:top w:val="single" w:sz="4" w:space="0" w:color="auto"/>
              <w:left w:val="single" w:sz="4" w:space="0" w:color="auto"/>
              <w:bottom w:val="single" w:sz="4" w:space="0" w:color="auto"/>
              <w:right w:val="single" w:sz="4" w:space="0" w:color="auto"/>
            </w:tcBorders>
          </w:tcPr>
          <w:p w:rsidR="009F6714" w:rsidRPr="00B17EF8" w:rsidRDefault="00A641EE" w:rsidP="0023757F">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22 032,4</w:t>
            </w:r>
          </w:p>
        </w:tc>
        <w:tc>
          <w:tcPr>
            <w:tcW w:w="1255" w:type="dxa"/>
            <w:gridSpan w:val="6"/>
            <w:tcBorders>
              <w:top w:val="single" w:sz="4" w:space="0" w:color="auto"/>
              <w:left w:val="single" w:sz="4" w:space="0" w:color="auto"/>
              <w:bottom w:val="single" w:sz="4" w:space="0" w:color="auto"/>
              <w:right w:val="single" w:sz="4" w:space="0" w:color="auto"/>
            </w:tcBorders>
          </w:tcPr>
          <w:p w:rsidR="009F6714" w:rsidRPr="00B17EF8" w:rsidRDefault="00A641EE" w:rsidP="00E6407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w:t>
            </w:r>
            <w:r w:rsidR="00E64070" w:rsidRPr="00B17EF8">
              <w:rPr>
                <w:rFonts w:ascii="Times New Roman" w:hAnsi="Times New Roman" w:cs="Times New Roman"/>
                <w:sz w:val="24"/>
                <w:szCs w:val="24"/>
              </w:rPr>
              <w:t>5 471,6</w:t>
            </w:r>
          </w:p>
        </w:tc>
        <w:tc>
          <w:tcPr>
            <w:tcW w:w="2431" w:type="dxa"/>
            <w:gridSpan w:val="7"/>
            <w:tcBorders>
              <w:top w:val="single" w:sz="4" w:space="0" w:color="auto"/>
              <w:left w:val="single" w:sz="4" w:space="0" w:color="auto"/>
              <w:bottom w:val="single" w:sz="4" w:space="0" w:color="auto"/>
              <w:right w:val="single" w:sz="4" w:space="0" w:color="auto"/>
            </w:tcBorders>
          </w:tcPr>
          <w:p w:rsidR="009F6714" w:rsidRPr="00B17EF8" w:rsidRDefault="009F6714" w:rsidP="009F6CA8">
            <w:pPr>
              <w:pStyle w:val="ConsPlusNormal"/>
              <w:rPr>
                <w:rFonts w:ascii="Times New Roman" w:hAnsi="Times New Roman" w:cs="Times New Roman"/>
                <w:sz w:val="24"/>
                <w:szCs w:val="24"/>
              </w:rPr>
            </w:pPr>
          </w:p>
        </w:tc>
      </w:tr>
      <w:tr w:rsidR="004B44A0" w:rsidRPr="00B17EF8" w:rsidTr="004B44A0">
        <w:trPr>
          <w:gridAfter w:val="8"/>
          <w:wAfter w:w="303" w:type="dxa"/>
          <w:jc w:val="center"/>
        </w:trPr>
        <w:tc>
          <w:tcPr>
            <w:tcW w:w="403" w:type="dxa"/>
            <w:gridSpan w:val="8"/>
            <w:tcBorders>
              <w:top w:val="single" w:sz="4" w:space="0" w:color="auto"/>
              <w:left w:val="single" w:sz="4" w:space="0" w:color="auto"/>
              <w:bottom w:val="single" w:sz="4" w:space="0" w:color="auto"/>
              <w:right w:val="single" w:sz="4" w:space="0" w:color="auto"/>
            </w:tcBorders>
            <w:vAlign w:val="center"/>
          </w:tcPr>
          <w:p w:rsidR="00E64070" w:rsidRPr="00B17EF8" w:rsidRDefault="00E64070" w:rsidP="00392107">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21</w:t>
            </w:r>
          </w:p>
        </w:tc>
        <w:tc>
          <w:tcPr>
            <w:tcW w:w="1776" w:type="dxa"/>
            <w:gridSpan w:val="9"/>
            <w:tcBorders>
              <w:top w:val="single" w:sz="4" w:space="0" w:color="auto"/>
              <w:left w:val="single" w:sz="4" w:space="0" w:color="auto"/>
              <w:bottom w:val="single" w:sz="4" w:space="0" w:color="auto"/>
              <w:right w:val="single" w:sz="4" w:space="0" w:color="auto"/>
            </w:tcBorders>
          </w:tcPr>
          <w:p w:rsidR="00E64070" w:rsidRPr="00B17EF8" w:rsidRDefault="00E64070" w:rsidP="009F6CA8">
            <w:pPr>
              <w:pStyle w:val="ConsPlusNormal"/>
              <w:rPr>
                <w:rFonts w:ascii="Times New Roman" w:hAnsi="Times New Roman" w:cs="Times New Roman"/>
                <w:sz w:val="24"/>
                <w:szCs w:val="24"/>
              </w:rPr>
            </w:pPr>
            <w:r w:rsidRPr="00B17EF8">
              <w:rPr>
                <w:rFonts w:ascii="Times New Roman" w:hAnsi="Times New Roman" w:cs="Times New Roman"/>
                <w:sz w:val="24"/>
                <w:szCs w:val="24"/>
              </w:rPr>
              <w:t>администрация города Ачинска</w:t>
            </w:r>
          </w:p>
        </w:tc>
        <w:tc>
          <w:tcPr>
            <w:tcW w:w="1276" w:type="dxa"/>
            <w:gridSpan w:val="7"/>
            <w:tcBorders>
              <w:top w:val="single" w:sz="4" w:space="0" w:color="auto"/>
              <w:left w:val="single" w:sz="4" w:space="0" w:color="auto"/>
              <w:bottom w:val="single" w:sz="4" w:space="0" w:color="auto"/>
              <w:right w:val="single" w:sz="4" w:space="0" w:color="auto"/>
            </w:tcBorders>
          </w:tcPr>
          <w:p w:rsidR="00E64070" w:rsidRPr="00B17EF8" w:rsidRDefault="00E64070" w:rsidP="009F6CA8">
            <w:pPr>
              <w:pStyle w:val="ConsPlusNormal"/>
              <w:rPr>
                <w:rFonts w:ascii="Times New Roman" w:hAnsi="Times New Roman" w:cs="Times New Roman"/>
                <w:sz w:val="24"/>
                <w:szCs w:val="24"/>
              </w:rPr>
            </w:pPr>
          </w:p>
        </w:tc>
        <w:tc>
          <w:tcPr>
            <w:tcW w:w="914" w:type="dxa"/>
            <w:gridSpan w:val="7"/>
            <w:tcBorders>
              <w:top w:val="single" w:sz="4" w:space="0" w:color="auto"/>
              <w:left w:val="single" w:sz="4" w:space="0" w:color="auto"/>
              <w:bottom w:val="single" w:sz="4" w:space="0" w:color="auto"/>
              <w:right w:val="single" w:sz="4" w:space="0" w:color="auto"/>
            </w:tcBorders>
          </w:tcPr>
          <w:p w:rsidR="00E64070" w:rsidRPr="00B17EF8" w:rsidRDefault="00E64070" w:rsidP="009F6CA8">
            <w:pPr>
              <w:pStyle w:val="ConsPlusNormal"/>
              <w:jc w:val="center"/>
              <w:rPr>
                <w:rFonts w:ascii="Times New Roman" w:hAnsi="Times New Roman" w:cs="Times New Roman"/>
                <w:sz w:val="24"/>
                <w:szCs w:val="24"/>
              </w:rPr>
            </w:pPr>
          </w:p>
        </w:tc>
        <w:tc>
          <w:tcPr>
            <w:tcW w:w="969" w:type="dxa"/>
            <w:gridSpan w:val="7"/>
            <w:tcBorders>
              <w:top w:val="single" w:sz="4" w:space="0" w:color="auto"/>
              <w:left w:val="single" w:sz="4" w:space="0" w:color="auto"/>
              <w:bottom w:val="single" w:sz="4" w:space="0" w:color="auto"/>
              <w:right w:val="single" w:sz="4" w:space="0" w:color="auto"/>
            </w:tcBorders>
          </w:tcPr>
          <w:p w:rsidR="00E64070" w:rsidRPr="00B17EF8" w:rsidRDefault="00E64070" w:rsidP="009F6CA8">
            <w:pPr>
              <w:pStyle w:val="ConsPlusNormal"/>
              <w:jc w:val="center"/>
              <w:rPr>
                <w:rFonts w:ascii="Times New Roman" w:hAnsi="Times New Roman" w:cs="Times New Roman"/>
                <w:sz w:val="24"/>
                <w:szCs w:val="24"/>
              </w:rPr>
            </w:pPr>
          </w:p>
        </w:tc>
        <w:tc>
          <w:tcPr>
            <w:tcW w:w="1065" w:type="dxa"/>
            <w:gridSpan w:val="7"/>
            <w:tcBorders>
              <w:top w:val="single" w:sz="4" w:space="0" w:color="auto"/>
              <w:left w:val="single" w:sz="4" w:space="0" w:color="auto"/>
              <w:bottom w:val="single" w:sz="4" w:space="0" w:color="auto"/>
              <w:right w:val="single" w:sz="4" w:space="0" w:color="auto"/>
            </w:tcBorders>
          </w:tcPr>
          <w:p w:rsidR="00E64070" w:rsidRPr="00B17EF8" w:rsidRDefault="00E64070" w:rsidP="009F6CA8">
            <w:pPr>
              <w:pStyle w:val="ConsPlusNormal"/>
              <w:jc w:val="center"/>
              <w:rPr>
                <w:rFonts w:ascii="Times New Roman" w:hAnsi="Times New Roman" w:cs="Times New Roman"/>
                <w:sz w:val="24"/>
                <w:szCs w:val="24"/>
              </w:rPr>
            </w:pPr>
          </w:p>
        </w:tc>
        <w:tc>
          <w:tcPr>
            <w:tcW w:w="738" w:type="dxa"/>
            <w:gridSpan w:val="7"/>
            <w:tcBorders>
              <w:top w:val="single" w:sz="4" w:space="0" w:color="auto"/>
              <w:left w:val="single" w:sz="4" w:space="0" w:color="auto"/>
              <w:bottom w:val="single" w:sz="4" w:space="0" w:color="auto"/>
              <w:right w:val="single" w:sz="4" w:space="0" w:color="auto"/>
            </w:tcBorders>
          </w:tcPr>
          <w:p w:rsidR="00E64070" w:rsidRPr="00B17EF8" w:rsidRDefault="00E64070" w:rsidP="009F6CA8">
            <w:pPr>
              <w:pStyle w:val="ConsPlusNormal"/>
              <w:jc w:val="center"/>
              <w:rPr>
                <w:rFonts w:ascii="Times New Roman" w:hAnsi="Times New Roman" w:cs="Times New Roman"/>
                <w:sz w:val="24"/>
                <w:szCs w:val="24"/>
              </w:rPr>
            </w:pPr>
          </w:p>
        </w:tc>
        <w:tc>
          <w:tcPr>
            <w:tcW w:w="1203" w:type="dxa"/>
            <w:gridSpan w:val="7"/>
            <w:tcBorders>
              <w:top w:val="single" w:sz="4" w:space="0" w:color="auto"/>
              <w:left w:val="single" w:sz="4" w:space="0" w:color="auto"/>
              <w:bottom w:val="single" w:sz="4" w:space="0" w:color="auto"/>
              <w:right w:val="single" w:sz="4" w:space="0" w:color="auto"/>
            </w:tcBorders>
          </w:tcPr>
          <w:p w:rsidR="00E64070" w:rsidRPr="00B17EF8" w:rsidRDefault="00E64070" w:rsidP="00E6407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41 251,6</w:t>
            </w:r>
          </w:p>
        </w:tc>
        <w:tc>
          <w:tcPr>
            <w:tcW w:w="1108" w:type="dxa"/>
            <w:gridSpan w:val="7"/>
            <w:tcBorders>
              <w:top w:val="single" w:sz="4" w:space="0" w:color="auto"/>
              <w:left w:val="single" w:sz="4" w:space="0" w:color="auto"/>
              <w:bottom w:val="single" w:sz="4" w:space="0" w:color="auto"/>
              <w:right w:val="single" w:sz="4" w:space="0" w:color="auto"/>
            </w:tcBorders>
          </w:tcPr>
          <w:p w:rsidR="00E64070" w:rsidRPr="00B17EF8" w:rsidRDefault="00E64070" w:rsidP="00E6407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22 187,6</w:t>
            </w:r>
          </w:p>
        </w:tc>
        <w:tc>
          <w:tcPr>
            <w:tcW w:w="970" w:type="dxa"/>
            <w:gridSpan w:val="7"/>
            <w:tcBorders>
              <w:top w:val="single" w:sz="4" w:space="0" w:color="auto"/>
              <w:left w:val="single" w:sz="4" w:space="0" w:color="auto"/>
              <w:bottom w:val="single" w:sz="4" w:space="0" w:color="auto"/>
              <w:right w:val="single" w:sz="4" w:space="0" w:color="auto"/>
            </w:tcBorders>
          </w:tcPr>
          <w:p w:rsidR="00E64070" w:rsidRPr="00B17EF8" w:rsidRDefault="00E64070" w:rsidP="00E6407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22 032,4</w:t>
            </w:r>
          </w:p>
        </w:tc>
        <w:tc>
          <w:tcPr>
            <w:tcW w:w="1255" w:type="dxa"/>
            <w:gridSpan w:val="6"/>
            <w:tcBorders>
              <w:top w:val="single" w:sz="4" w:space="0" w:color="auto"/>
              <w:left w:val="single" w:sz="4" w:space="0" w:color="auto"/>
              <w:bottom w:val="single" w:sz="4" w:space="0" w:color="auto"/>
              <w:right w:val="single" w:sz="4" w:space="0" w:color="auto"/>
            </w:tcBorders>
          </w:tcPr>
          <w:p w:rsidR="00E64070" w:rsidRPr="00B17EF8" w:rsidRDefault="00E64070" w:rsidP="00E64070">
            <w:pPr>
              <w:pStyle w:val="ConsPlusNormal"/>
              <w:jc w:val="center"/>
              <w:rPr>
                <w:rFonts w:ascii="Times New Roman" w:hAnsi="Times New Roman" w:cs="Times New Roman"/>
                <w:sz w:val="24"/>
                <w:szCs w:val="24"/>
              </w:rPr>
            </w:pPr>
            <w:r w:rsidRPr="00B17EF8">
              <w:rPr>
                <w:rFonts w:ascii="Times New Roman" w:hAnsi="Times New Roman" w:cs="Times New Roman"/>
                <w:sz w:val="24"/>
                <w:szCs w:val="24"/>
              </w:rPr>
              <w:t>85 471,6</w:t>
            </w:r>
          </w:p>
        </w:tc>
        <w:tc>
          <w:tcPr>
            <w:tcW w:w="2431" w:type="dxa"/>
            <w:gridSpan w:val="7"/>
            <w:tcBorders>
              <w:top w:val="single" w:sz="4" w:space="0" w:color="auto"/>
              <w:left w:val="single" w:sz="4" w:space="0" w:color="auto"/>
              <w:bottom w:val="single" w:sz="4" w:space="0" w:color="auto"/>
              <w:right w:val="single" w:sz="4" w:space="0" w:color="auto"/>
            </w:tcBorders>
          </w:tcPr>
          <w:p w:rsidR="00E64070" w:rsidRPr="00B17EF8" w:rsidRDefault="00E64070" w:rsidP="009F6CA8">
            <w:pPr>
              <w:pStyle w:val="ConsPlusNormal"/>
              <w:rPr>
                <w:rFonts w:ascii="Times New Roman" w:hAnsi="Times New Roman" w:cs="Times New Roman"/>
                <w:sz w:val="24"/>
                <w:szCs w:val="24"/>
              </w:rPr>
            </w:pPr>
          </w:p>
        </w:tc>
      </w:tr>
    </w:tbl>
    <w:p w:rsidR="006153A6" w:rsidRPr="00C857C0" w:rsidRDefault="006153A6" w:rsidP="009F46F0">
      <w:pPr>
        <w:pStyle w:val="ConsPlusNormal"/>
        <w:ind w:hanging="567"/>
        <w:jc w:val="both"/>
        <w:rPr>
          <w:rFonts w:ascii="Times New Roman" w:hAnsi="Times New Roman" w:cs="Times New Roman"/>
          <w:sz w:val="26"/>
          <w:szCs w:val="26"/>
        </w:rPr>
      </w:pPr>
    </w:p>
    <w:sectPr w:rsidR="006153A6" w:rsidRPr="00C857C0" w:rsidSect="009F46F0">
      <w:headerReference w:type="default" r:id="rId40"/>
      <w:pgSz w:w="16838" w:h="11906" w:orient="landscape"/>
      <w:pgMar w:top="1134" w:right="850" w:bottom="1134" w:left="170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92" w:rsidRDefault="00373E92">
      <w:r>
        <w:separator/>
      </w:r>
    </w:p>
  </w:endnote>
  <w:endnote w:type="continuationSeparator" w:id="0">
    <w:p w:rsidR="00373E92" w:rsidRDefault="0037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Univers"/>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92" w:rsidRDefault="00373E92">
    <w:pPr>
      <w:pStyle w:val="ConsPlusNormal"/>
      <w:rPr>
        <w:rFonts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92" w:rsidRDefault="00373E92">
    <w:pPr>
      <w:pStyle w:val="ConsPlusNormal"/>
      <w:rPr>
        <w:rFonts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92" w:rsidRDefault="00373E92">
    <w:pPr>
      <w:pStyle w:val="ConsPlusNormal"/>
      <w:rPr>
        <w:rFonts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92" w:rsidRDefault="00373E92">
    <w:pPr>
      <w:pStyle w:val="ConsPlusNormal"/>
      <w:rPr>
        <w:rFonts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92" w:rsidRDefault="00373E92">
      <w:r>
        <w:separator/>
      </w:r>
    </w:p>
  </w:footnote>
  <w:footnote w:type="continuationSeparator" w:id="0">
    <w:p w:rsidR="00373E92" w:rsidRDefault="00373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92" w:rsidRDefault="00373E92" w:rsidP="00DD76D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73E92" w:rsidRDefault="00373E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92" w:rsidRDefault="00373E92">
    <w:pPr>
      <w:pStyle w:val="a3"/>
      <w:jc w:val="center"/>
    </w:pPr>
  </w:p>
  <w:p w:rsidR="00373E92" w:rsidRDefault="00373E92">
    <w:pPr>
      <w:pStyle w:val="a3"/>
      <w:jc w:val="center"/>
    </w:pPr>
    <w:r>
      <w:fldChar w:fldCharType="begin"/>
    </w:r>
    <w:r>
      <w:instrText xml:space="preserve"> PAGE   \* MERGEFORMAT </w:instrText>
    </w:r>
    <w:r>
      <w:fldChar w:fldCharType="separate"/>
    </w:r>
    <w:r w:rsidR="00510E30">
      <w:rPr>
        <w:noProof/>
      </w:rPr>
      <w:t>4</w:t>
    </w:r>
    <w:r>
      <w:rPr>
        <w:noProof/>
      </w:rPr>
      <w:fldChar w:fldCharType="end"/>
    </w:r>
  </w:p>
  <w:p w:rsidR="00373E92" w:rsidRDefault="00373E9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92" w:rsidRDefault="00373E92" w:rsidP="00480D7C">
    <w:pPr>
      <w:pStyle w:val="a3"/>
    </w:pPr>
  </w:p>
  <w:p w:rsidR="00373E92" w:rsidRDefault="00373E9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92" w:rsidRDefault="00373E92">
    <w:pPr>
      <w:pStyle w:val="a3"/>
      <w:jc w:val="center"/>
    </w:pPr>
  </w:p>
  <w:p w:rsidR="00373E92" w:rsidRDefault="00373E92">
    <w:pPr>
      <w:pStyle w:val="a3"/>
      <w:jc w:val="center"/>
    </w:pPr>
    <w:r>
      <w:fldChar w:fldCharType="begin"/>
    </w:r>
    <w:r>
      <w:instrText xml:space="preserve"> PAGE   \* MERGEFORMAT </w:instrText>
    </w:r>
    <w:r>
      <w:fldChar w:fldCharType="separate"/>
    </w:r>
    <w:r w:rsidR="00510E30">
      <w:rPr>
        <w:noProof/>
      </w:rPr>
      <w:t>92</w:t>
    </w:r>
    <w:r>
      <w:rPr>
        <w:noProof/>
      </w:rPr>
      <w:fldChar w:fldCharType="end"/>
    </w:r>
  </w:p>
  <w:p w:rsidR="00373E92" w:rsidRDefault="00373E92">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92" w:rsidRDefault="00373E92">
    <w:pPr>
      <w:pStyle w:val="a3"/>
      <w:jc w:val="center"/>
    </w:pPr>
  </w:p>
  <w:p w:rsidR="00373E92" w:rsidRDefault="00373E92">
    <w:pPr>
      <w:pStyle w:val="a3"/>
      <w:jc w:val="center"/>
    </w:pPr>
    <w:r>
      <w:fldChar w:fldCharType="begin"/>
    </w:r>
    <w:r>
      <w:instrText xml:space="preserve"> PAGE   \* MERGEFORMAT </w:instrText>
    </w:r>
    <w:r>
      <w:fldChar w:fldCharType="separate"/>
    </w:r>
    <w:r w:rsidR="00510E30">
      <w:rPr>
        <w:noProof/>
      </w:rPr>
      <w:t>99</w:t>
    </w:r>
    <w:r>
      <w:rPr>
        <w:noProof/>
      </w:rPr>
      <w:fldChar w:fldCharType="end"/>
    </w:r>
  </w:p>
  <w:p w:rsidR="00373E92" w:rsidRDefault="00373E92">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92" w:rsidRDefault="00373E92">
    <w:pPr>
      <w:pStyle w:val="a3"/>
      <w:jc w:val="center"/>
    </w:pPr>
  </w:p>
  <w:p w:rsidR="00373E92" w:rsidRDefault="00373E92">
    <w:pPr>
      <w:pStyle w:val="a3"/>
      <w:jc w:val="center"/>
    </w:pPr>
    <w:r>
      <w:fldChar w:fldCharType="begin"/>
    </w:r>
    <w:r>
      <w:instrText xml:space="preserve"> PAGE   \* MERGEFORMAT </w:instrText>
    </w:r>
    <w:r>
      <w:fldChar w:fldCharType="separate"/>
    </w:r>
    <w:r w:rsidR="00510E30">
      <w:rPr>
        <w:noProof/>
      </w:rPr>
      <w:t>107</w:t>
    </w:r>
    <w:r>
      <w:rPr>
        <w:noProof/>
      </w:rPr>
      <w:fldChar w:fldCharType="end"/>
    </w:r>
  </w:p>
  <w:p w:rsidR="00373E92" w:rsidRDefault="00373E92">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92" w:rsidRDefault="00373E92">
    <w:pPr>
      <w:pStyle w:val="a3"/>
      <w:jc w:val="center"/>
    </w:pPr>
  </w:p>
  <w:p w:rsidR="00373E92" w:rsidRDefault="00373E92">
    <w:pPr>
      <w:pStyle w:val="a3"/>
      <w:jc w:val="center"/>
    </w:pPr>
    <w:r>
      <w:fldChar w:fldCharType="begin"/>
    </w:r>
    <w:r>
      <w:instrText xml:space="preserve"> PAGE   \* MERGEFORMAT </w:instrText>
    </w:r>
    <w:r>
      <w:fldChar w:fldCharType="separate"/>
    </w:r>
    <w:r w:rsidR="00510E30">
      <w:rPr>
        <w:noProof/>
      </w:rPr>
      <w:t>109</w:t>
    </w:r>
    <w:r>
      <w:rPr>
        <w:noProof/>
      </w:rPr>
      <w:fldChar w:fldCharType="end"/>
    </w:r>
  </w:p>
  <w:p w:rsidR="00373E92" w:rsidRDefault="00373E92">
    <w:pPr>
      <w:pStyle w:val="ConsPlusNorma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92" w:rsidRDefault="00373E92">
    <w:pPr>
      <w:pStyle w:val="a3"/>
      <w:jc w:val="center"/>
    </w:pPr>
  </w:p>
  <w:p w:rsidR="00373E92" w:rsidRDefault="00373E92">
    <w:pPr>
      <w:pStyle w:val="a3"/>
      <w:jc w:val="center"/>
    </w:pPr>
    <w:r>
      <w:fldChar w:fldCharType="begin"/>
    </w:r>
    <w:r>
      <w:instrText xml:space="preserve"> PAGE   \* MERGEFORMAT </w:instrText>
    </w:r>
    <w:r>
      <w:fldChar w:fldCharType="separate"/>
    </w:r>
    <w:r w:rsidR="00510E30">
      <w:rPr>
        <w:noProof/>
      </w:rPr>
      <w:t>122</w:t>
    </w:r>
    <w:r>
      <w:rPr>
        <w:noProof/>
      </w:rPr>
      <w:fldChar w:fldCharType="end"/>
    </w:r>
  </w:p>
  <w:p w:rsidR="00373E92" w:rsidRDefault="00373E92">
    <w:pPr>
      <w:pStyle w:val="ConsPlusNorma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92" w:rsidRDefault="00373E92">
    <w:pPr>
      <w:pStyle w:val="a3"/>
      <w:jc w:val="center"/>
    </w:pPr>
  </w:p>
  <w:p w:rsidR="00373E92" w:rsidRDefault="00373E92">
    <w:pPr>
      <w:pStyle w:val="a3"/>
      <w:jc w:val="center"/>
    </w:pPr>
    <w:r>
      <w:fldChar w:fldCharType="begin"/>
    </w:r>
    <w:r>
      <w:instrText xml:space="preserve"> PAGE   \* MERGEFORMAT </w:instrText>
    </w:r>
    <w:r>
      <w:fldChar w:fldCharType="separate"/>
    </w:r>
    <w:r w:rsidR="00510E30">
      <w:rPr>
        <w:noProof/>
      </w:rPr>
      <w:t>128</w:t>
    </w:r>
    <w:r>
      <w:rPr>
        <w:noProof/>
      </w:rPr>
      <w:fldChar w:fldCharType="end"/>
    </w:r>
  </w:p>
  <w:p w:rsidR="00373E92" w:rsidRDefault="00373E92">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EAE"/>
    <w:multiLevelType w:val="multilevel"/>
    <w:tmpl w:val="94D649CA"/>
    <w:lvl w:ilvl="0">
      <w:start w:val="1"/>
      <w:numFmt w:val="decimal"/>
      <w:lvlText w:val="%1."/>
      <w:lvlJc w:val="left"/>
      <w:pPr>
        <w:ind w:left="390" w:hanging="390"/>
      </w:pPr>
      <w:rPr>
        <w:rFonts w:cs="Times New Roman" w:hint="default"/>
      </w:rPr>
    </w:lvl>
    <w:lvl w:ilvl="1">
      <w:start w:val="3"/>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
    <w:nsid w:val="06D01071"/>
    <w:multiLevelType w:val="multilevel"/>
    <w:tmpl w:val="C3D2D3B4"/>
    <w:lvl w:ilvl="0">
      <w:start w:val="1"/>
      <w:numFmt w:val="decimal"/>
      <w:lvlText w:val="%1."/>
      <w:lvlJc w:val="left"/>
      <w:pPr>
        <w:tabs>
          <w:tab w:val="num" w:pos="1245"/>
        </w:tabs>
        <w:ind w:left="1245" w:hanging="1245"/>
      </w:pPr>
      <w:rPr>
        <w:rFonts w:cs="Times New Roman" w:hint="default"/>
      </w:rPr>
    </w:lvl>
    <w:lvl w:ilvl="1">
      <w:start w:val="1"/>
      <w:numFmt w:val="decimal"/>
      <w:lvlText w:val="%1.%2."/>
      <w:lvlJc w:val="left"/>
      <w:pPr>
        <w:tabs>
          <w:tab w:val="num" w:pos="1953"/>
        </w:tabs>
        <w:ind w:left="1953" w:hanging="1245"/>
      </w:pPr>
      <w:rPr>
        <w:rFonts w:cs="Times New Roman" w:hint="default"/>
      </w:rPr>
    </w:lvl>
    <w:lvl w:ilvl="2">
      <w:start w:val="1"/>
      <w:numFmt w:val="decimal"/>
      <w:lvlText w:val="%1.%2.%3."/>
      <w:lvlJc w:val="left"/>
      <w:pPr>
        <w:tabs>
          <w:tab w:val="num" w:pos="2661"/>
        </w:tabs>
        <w:ind w:left="2661" w:hanging="1245"/>
      </w:pPr>
      <w:rPr>
        <w:rFonts w:cs="Times New Roman" w:hint="default"/>
      </w:rPr>
    </w:lvl>
    <w:lvl w:ilvl="3">
      <w:start w:val="1"/>
      <w:numFmt w:val="decimal"/>
      <w:lvlText w:val="%1.%2.%3.%4."/>
      <w:lvlJc w:val="left"/>
      <w:pPr>
        <w:tabs>
          <w:tab w:val="num" w:pos="3369"/>
        </w:tabs>
        <w:ind w:left="3369" w:hanging="1245"/>
      </w:pPr>
      <w:rPr>
        <w:rFonts w:cs="Times New Roman" w:hint="default"/>
      </w:rPr>
    </w:lvl>
    <w:lvl w:ilvl="4">
      <w:start w:val="1"/>
      <w:numFmt w:val="decimal"/>
      <w:lvlText w:val="%1.%2.%3.%4.%5."/>
      <w:lvlJc w:val="left"/>
      <w:pPr>
        <w:tabs>
          <w:tab w:val="num" w:pos="4077"/>
        </w:tabs>
        <w:ind w:left="4077" w:hanging="1245"/>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
    <w:nsid w:val="084A2E28"/>
    <w:multiLevelType w:val="multilevel"/>
    <w:tmpl w:val="E034CE12"/>
    <w:lvl w:ilvl="0">
      <w:start w:val="1"/>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8985A82"/>
    <w:multiLevelType w:val="multilevel"/>
    <w:tmpl w:val="C87024D8"/>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5328" w:hanging="108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520" w:hanging="144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712" w:hanging="180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4">
    <w:nsid w:val="0A8A1484"/>
    <w:multiLevelType w:val="hybridMultilevel"/>
    <w:tmpl w:val="3E48D476"/>
    <w:lvl w:ilvl="0" w:tplc="C8B2029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B9F7856"/>
    <w:multiLevelType w:val="multilevel"/>
    <w:tmpl w:val="90686B5A"/>
    <w:lvl w:ilvl="0">
      <w:start w:val="1"/>
      <w:numFmt w:val="decimal"/>
      <w:lvlText w:val="%1."/>
      <w:lvlJc w:val="left"/>
      <w:pPr>
        <w:ind w:left="390" w:hanging="390"/>
      </w:pPr>
      <w:rPr>
        <w:rFonts w:cs="Times New Roman" w:hint="default"/>
      </w:rPr>
    </w:lvl>
    <w:lvl w:ilvl="1">
      <w:start w:val="3"/>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6">
    <w:nsid w:val="16B84B17"/>
    <w:multiLevelType w:val="multilevel"/>
    <w:tmpl w:val="10B0A898"/>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207A15C7"/>
    <w:multiLevelType w:val="hybridMultilevel"/>
    <w:tmpl w:val="5A669462"/>
    <w:lvl w:ilvl="0" w:tplc="FEFA58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1A312B"/>
    <w:multiLevelType w:val="multilevel"/>
    <w:tmpl w:val="D9C8726A"/>
    <w:lvl w:ilvl="0">
      <w:start w:val="1"/>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9">
    <w:nsid w:val="26704F58"/>
    <w:multiLevelType w:val="hybridMultilevel"/>
    <w:tmpl w:val="E44861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7D262C3"/>
    <w:multiLevelType w:val="multilevel"/>
    <w:tmpl w:val="5AA83860"/>
    <w:lvl w:ilvl="0">
      <w:start w:val="1"/>
      <w:numFmt w:val="decimal"/>
      <w:lvlText w:val="%1."/>
      <w:lvlJc w:val="left"/>
      <w:pPr>
        <w:ind w:left="390" w:hanging="39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1">
    <w:nsid w:val="469D4B03"/>
    <w:multiLevelType w:val="hybridMultilevel"/>
    <w:tmpl w:val="68949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8B5404"/>
    <w:multiLevelType w:val="multilevel"/>
    <w:tmpl w:val="C9DC891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3">
    <w:nsid w:val="5F0926B3"/>
    <w:multiLevelType w:val="hybridMultilevel"/>
    <w:tmpl w:val="5E2AFA12"/>
    <w:lvl w:ilvl="0" w:tplc="04190001">
      <w:start w:val="1"/>
      <w:numFmt w:val="bullet"/>
      <w:lvlText w:val=""/>
      <w:lvlJc w:val="left"/>
      <w:pPr>
        <w:ind w:left="1330" w:hanging="360"/>
      </w:pPr>
      <w:rPr>
        <w:rFonts w:ascii="Symbol" w:hAnsi="Symbol"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num w:numId="1">
    <w:abstractNumId w:val="9"/>
  </w:num>
  <w:num w:numId="2">
    <w:abstractNumId w:val="6"/>
  </w:num>
  <w:num w:numId="3">
    <w:abstractNumId w:val="10"/>
  </w:num>
  <w:num w:numId="4">
    <w:abstractNumId w:val="3"/>
  </w:num>
  <w:num w:numId="5">
    <w:abstractNumId w:val="2"/>
  </w:num>
  <w:num w:numId="6">
    <w:abstractNumId w:val="0"/>
  </w:num>
  <w:num w:numId="7">
    <w:abstractNumId w:val="5"/>
  </w:num>
  <w:num w:numId="8">
    <w:abstractNumId w:val="1"/>
  </w:num>
  <w:num w:numId="9">
    <w:abstractNumId w:val="8"/>
  </w:num>
  <w:num w:numId="10">
    <w:abstractNumId w:val="12"/>
  </w:num>
  <w:num w:numId="11">
    <w:abstractNumId w:val="4"/>
  </w:num>
  <w:num w:numId="12">
    <w:abstractNumId w:val="7"/>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AD"/>
    <w:rsid w:val="0000024F"/>
    <w:rsid w:val="0000027F"/>
    <w:rsid w:val="00000D04"/>
    <w:rsid w:val="00001894"/>
    <w:rsid w:val="00001E39"/>
    <w:rsid w:val="00004416"/>
    <w:rsid w:val="00004969"/>
    <w:rsid w:val="00004E08"/>
    <w:rsid w:val="0000557B"/>
    <w:rsid w:val="00005C4A"/>
    <w:rsid w:val="000068D3"/>
    <w:rsid w:val="00006C11"/>
    <w:rsid w:val="0001019A"/>
    <w:rsid w:val="0001130F"/>
    <w:rsid w:val="00011677"/>
    <w:rsid w:val="00012B84"/>
    <w:rsid w:val="00013AF5"/>
    <w:rsid w:val="00014664"/>
    <w:rsid w:val="00014C06"/>
    <w:rsid w:val="0001609C"/>
    <w:rsid w:val="0001734E"/>
    <w:rsid w:val="00017387"/>
    <w:rsid w:val="00017CC7"/>
    <w:rsid w:val="0002047A"/>
    <w:rsid w:val="00020A92"/>
    <w:rsid w:val="000215B0"/>
    <w:rsid w:val="0002259B"/>
    <w:rsid w:val="0002320F"/>
    <w:rsid w:val="00023489"/>
    <w:rsid w:val="00023B24"/>
    <w:rsid w:val="00027F2B"/>
    <w:rsid w:val="000314E5"/>
    <w:rsid w:val="0003172C"/>
    <w:rsid w:val="00031D9B"/>
    <w:rsid w:val="000321C1"/>
    <w:rsid w:val="00032491"/>
    <w:rsid w:val="00032E98"/>
    <w:rsid w:val="000330A7"/>
    <w:rsid w:val="00033651"/>
    <w:rsid w:val="000351C5"/>
    <w:rsid w:val="00036F44"/>
    <w:rsid w:val="00037781"/>
    <w:rsid w:val="00037DA9"/>
    <w:rsid w:val="00037FD8"/>
    <w:rsid w:val="00041946"/>
    <w:rsid w:val="00041E9F"/>
    <w:rsid w:val="00042C78"/>
    <w:rsid w:val="00042ECB"/>
    <w:rsid w:val="000442AC"/>
    <w:rsid w:val="000444D8"/>
    <w:rsid w:val="00044FD4"/>
    <w:rsid w:val="000454A9"/>
    <w:rsid w:val="00045A96"/>
    <w:rsid w:val="00045F09"/>
    <w:rsid w:val="00046F78"/>
    <w:rsid w:val="00046F97"/>
    <w:rsid w:val="00050EE5"/>
    <w:rsid w:val="000518D7"/>
    <w:rsid w:val="00052EF3"/>
    <w:rsid w:val="00053F22"/>
    <w:rsid w:val="000559AD"/>
    <w:rsid w:val="000567C7"/>
    <w:rsid w:val="000573B6"/>
    <w:rsid w:val="00057B03"/>
    <w:rsid w:val="0006000D"/>
    <w:rsid w:val="00060449"/>
    <w:rsid w:val="000608B8"/>
    <w:rsid w:val="00062021"/>
    <w:rsid w:val="0006384D"/>
    <w:rsid w:val="00063BCF"/>
    <w:rsid w:val="00063C7B"/>
    <w:rsid w:val="000654E9"/>
    <w:rsid w:val="00065FD3"/>
    <w:rsid w:val="000668F1"/>
    <w:rsid w:val="00066A1A"/>
    <w:rsid w:val="00066F27"/>
    <w:rsid w:val="00067605"/>
    <w:rsid w:val="00070582"/>
    <w:rsid w:val="00070882"/>
    <w:rsid w:val="00072315"/>
    <w:rsid w:val="00073E0E"/>
    <w:rsid w:val="00073F4F"/>
    <w:rsid w:val="00074655"/>
    <w:rsid w:val="00076242"/>
    <w:rsid w:val="000763DD"/>
    <w:rsid w:val="0007678F"/>
    <w:rsid w:val="00077865"/>
    <w:rsid w:val="00082959"/>
    <w:rsid w:val="00082F40"/>
    <w:rsid w:val="00083468"/>
    <w:rsid w:val="00083DFC"/>
    <w:rsid w:val="00084730"/>
    <w:rsid w:val="0008532A"/>
    <w:rsid w:val="000853E4"/>
    <w:rsid w:val="00085EA8"/>
    <w:rsid w:val="0009224E"/>
    <w:rsid w:val="000936C6"/>
    <w:rsid w:val="00093A45"/>
    <w:rsid w:val="00095454"/>
    <w:rsid w:val="00095A4A"/>
    <w:rsid w:val="00095CFD"/>
    <w:rsid w:val="00095F41"/>
    <w:rsid w:val="00096884"/>
    <w:rsid w:val="00096AC4"/>
    <w:rsid w:val="00097A31"/>
    <w:rsid w:val="000A039C"/>
    <w:rsid w:val="000A2CFC"/>
    <w:rsid w:val="000A47B5"/>
    <w:rsid w:val="000A4EA4"/>
    <w:rsid w:val="000A6456"/>
    <w:rsid w:val="000A6770"/>
    <w:rsid w:val="000A68FD"/>
    <w:rsid w:val="000B03A4"/>
    <w:rsid w:val="000B1176"/>
    <w:rsid w:val="000B25E6"/>
    <w:rsid w:val="000B2919"/>
    <w:rsid w:val="000B3389"/>
    <w:rsid w:val="000B39D4"/>
    <w:rsid w:val="000C0E47"/>
    <w:rsid w:val="000C174F"/>
    <w:rsid w:val="000C1D52"/>
    <w:rsid w:val="000C1F34"/>
    <w:rsid w:val="000C3789"/>
    <w:rsid w:val="000C4290"/>
    <w:rsid w:val="000C4DD9"/>
    <w:rsid w:val="000C5165"/>
    <w:rsid w:val="000C579C"/>
    <w:rsid w:val="000C6BAF"/>
    <w:rsid w:val="000D0215"/>
    <w:rsid w:val="000D0966"/>
    <w:rsid w:val="000D116B"/>
    <w:rsid w:val="000D16E2"/>
    <w:rsid w:val="000D1775"/>
    <w:rsid w:val="000D2E4E"/>
    <w:rsid w:val="000D3F4D"/>
    <w:rsid w:val="000D40B6"/>
    <w:rsid w:val="000D52E1"/>
    <w:rsid w:val="000D5EBF"/>
    <w:rsid w:val="000D7E55"/>
    <w:rsid w:val="000E0839"/>
    <w:rsid w:val="000E09E1"/>
    <w:rsid w:val="000E1414"/>
    <w:rsid w:val="000E3773"/>
    <w:rsid w:val="000E39D5"/>
    <w:rsid w:val="000E4A3F"/>
    <w:rsid w:val="000E4A99"/>
    <w:rsid w:val="000E5769"/>
    <w:rsid w:val="000E5ED1"/>
    <w:rsid w:val="000E602A"/>
    <w:rsid w:val="000E628D"/>
    <w:rsid w:val="000E6A0E"/>
    <w:rsid w:val="000E6A9E"/>
    <w:rsid w:val="000E76ED"/>
    <w:rsid w:val="000E7D64"/>
    <w:rsid w:val="000F1EC1"/>
    <w:rsid w:val="000F1FF6"/>
    <w:rsid w:val="000F30AD"/>
    <w:rsid w:val="000F3B60"/>
    <w:rsid w:val="000F5746"/>
    <w:rsid w:val="000F5B54"/>
    <w:rsid w:val="000F5CF2"/>
    <w:rsid w:val="000F5FB6"/>
    <w:rsid w:val="000F723A"/>
    <w:rsid w:val="000F781B"/>
    <w:rsid w:val="000F7A9A"/>
    <w:rsid w:val="00100271"/>
    <w:rsid w:val="00102F81"/>
    <w:rsid w:val="001036E9"/>
    <w:rsid w:val="001038CA"/>
    <w:rsid w:val="001040EC"/>
    <w:rsid w:val="00104756"/>
    <w:rsid w:val="00107124"/>
    <w:rsid w:val="001072D1"/>
    <w:rsid w:val="001075F3"/>
    <w:rsid w:val="00107A7A"/>
    <w:rsid w:val="0011046D"/>
    <w:rsid w:val="00111F7A"/>
    <w:rsid w:val="0011235D"/>
    <w:rsid w:val="00112C3E"/>
    <w:rsid w:val="00112E39"/>
    <w:rsid w:val="0011386B"/>
    <w:rsid w:val="00113E17"/>
    <w:rsid w:val="00114971"/>
    <w:rsid w:val="00120435"/>
    <w:rsid w:val="001204B2"/>
    <w:rsid w:val="001206F3"/>
    <w:rsid w:val="00120F21"/>
    <w:rsid w:val="001217A5"/>
    <w:rsid w:val="0012215A"/>
    <w:rsid w:val="00122650"/>
    <w:rsid w:val="00122B2A"/>
    <w:rsid w:val="00124328"/>
    <w:rsid w:val="00124423"/>
    <w:rsid w:val="00125CC2"/>
    <w:rsid w:val="001265B2"/>
    <w:rsid w:val="0013067E"/>
    <w:rsid w:val="00130F02"/>
    <w:rsid w:val="00133AA1"/>
    <w:rsid w:val="0013407F"/>
    <w:rsid w:val="001342B9"/>
    <w:rsid w:val="00134C88"/>
    <w:rsid w:val="001357B2"/>
    <w:rsid w:val="00135ECF"/>
    <w:rsid w:val="00136312"/>
    <w:rsid w:val="001377D8"/>
    <w:rsid w:val="00140409"/>
    <w:rsid w:val="001412B2"/>
    <w:rsid w:val="00141CC0"/>
    <w:rsid w:val="0014255E"/>
    <w:rsid w:val="00145175"/>
    <w:rsid w:val="00145744"/>
    <w:rsid w:val="00145CDA"/>
    <w:rsid w:val="00146733"/>
    <w:rsid w:val="00147539"/>
    <w:rsid w:val="00152BEF"/>
    <w:rsid w:val="00152FE1"/>
    <w:rsid w:val="001536D2"/>
    <w:rsid w:val="00153A99"/>
    <w:rsid w:val="00153D9D"/>
    <w:rsid w:val="00154AFB"/>
    <w:rsid w:val="00155339"/>
    <w:rsid w:val="001553D1"/>
    <w:rsid w:val="001560DA"/>
    <w:rsid w:val="00156676"/>
    <w:rsid w:val="001603B7"/>
    <w:rsid w:val="001603CC"/>
    <w:rsid w:val="00160677"/>
    <w:rsid w:val="00160755"/>
    <w:rsid w:val="001612F5"/>
    <w:rsid w:val="0016286E"/>
    <w:rsid w:val="00162EFA"/>
    <w:rsid w:val="001634C2"/>
    <w:rsid w:val="00163FC5"/>
    <w:rsid w:val="0016408F"/>
    <w:rsid w:val="001645B0"/>
    <w:rsid w:val="00164A0E"/>
    <w:rsid w:val="001658EA"/>
    <w:rsid w:val="001670DD"/>
    <w:rsid w:val="0017044B"/>
    <w:rsid w:val="0017126C"/>
    <w:rsid w:val="001713F0"/>
    <w:rsid w:val="00171484"/>
    <w:rsid w:val="00171D7D"/>
    <w:rsid w:val="00171F2E"/>
    <w:rsid w:val="00173556"/>
    <w:rsid w:val="00174CCD"/>
    <w:rsid w:val="00174EEE"/>
    <w:rsid w:val="00175457"/>
    <w:rsid w:val="00175CEF"/>
    <w:rsid w:val="00175DCB"/>
    <w:rsid w:val="00175F0D"/>
    <w:rsid w:val="001761A2"/>
    <w:rsid w:val="001764C8"/>
    <w:rsid w:val="00177BE9"/>
    <w:rsid w:val="0018020A"/>
    <w:rsid w:val="0018027F"/>
    <w:rsid w:val="00180985"/>
    <w:rsid w:val="00180A9C"/>
    <w:rsid w:val="00180CE4"/>
    <w:rsid w:val="0018107D"/>
    <w:rsid w:val="00181FDE"/>
    <w:rsid w:val="0018302A"/>
    <w:rsid w:val="00184C50"/>
    <w:rsid w:val="00184FB6"/>
    <w:rsid w:val="001856C9"/>
    <w:rsid w:val="00185C01"/>
    <w:rsid w:val="00186C3B"/>
    <w:rsid w:val="00187702"/>
    <w:rsid w:val="0019059E"/>
    <w:rsid w:val="0019298D"/>
    <w:rsid w:val="00192CE1"/>
    <w:rsid w:val="00192EAF"/>
    <w:rsid w:val="00193582"/>
    <w:rsid w:val="001939D7"/>
    <w:rsid w:val="0019420E"/>
    <w:rsid w:val="00194B26"/>
    <w:rsid w:val="0019608A"/>
    <w:rsid w:val="0019759E"/>
    <w:rsid w:val="0019782A"/>
    <w:rsid w:val="00197E7C"/>
    <w:rsid w:val="001A070B"/>
    <w:rsid w:val="001A09F6"/>
    <w:rsid w:val="001A19A8"/>
    <w:rsid w:val="001A1D85"/>
    <w:rsid w:val="001A35CC"/>
    <w:rsid w:val="001A42F9"/>
    <w:rsid w:val="001A4B92"/>
    <w:rsid w:val="001A5218"/>
    <w:rsid w:val="001A621C"/>
    <w:rsid w:val="001A765D"/>
    <w:rsid w:val="001A79A5"/>
    <w:rsid w:val="001B04A8"/>
    <w:rsid w:val="001B0FDD"/>
    <w:rsid w:val="001B1D87"/>
    <w:rsid w:val="001B30D4"/>
    <w:rsid w:val="001B3920"/>
    <w:rsid w:val="001B48C2"/>
    <w:rsid w:val="001B4A1F"/>
    <w:rsid w:val="001B60B4"/>
    <w:rsid w:val="001B6180"/>
    <w:rsid w:val="001B6702"/>
    <w:rsid w:val="001B795B"/>
    <w:rsid w:val="001C116E"/>
    <w:rsid w:val="001C2CEA"/>
    <w:rsid w:val="001C3F0D"/>
    <w:rsid w:val="001C4EB4"/>
    <w:rsid w:val="001C5731"/>
    <w:rsid w:val="001D01C0"/>
    <w:rsid w:val="001D02C6"/>
    <w:rsid w:val="001D161B"/>
    <w:rsid w:val="001D3133"/>
    <w:rsid w:val="001D3522"/>
    <w:rsid w:val="001D53A5"/>
    <w:rsid w:val="001D5D96"/>
    <w:rsid w:val="001D67D9"/>
    <w:rsid w:val="001D6DB8"/>
    <w:rsid w:val="001D7F4D"/>
    <w:rsid w:val="001E0034"/>
    <w:rsid w:val="001E37A4"/>
    <w:rsid w:val="001E3910"/>
    <w:rsid w:val="001E4813"/>
    <w:rsid w:val="001E4BC3"/>
    <w:rsid w:val="001E51D4"/>
    <w:rsid w:val="001E6890"/>
    <w:rsid w:val="001E6931"/>
    <w:rsid w:val="001E75D4"/>
    <w:rsid w:val="001F062D"/>
    <w:rsid w:val="001F13F9"/>
    <w:rsid w:val="001F15E1"/>
    <w:rsid w:val="001F174A"/>
    <w:rsid w:val="001F2A4D"/>
    <w:rsid w:val="001F47FE"/>
    <w:rsid w:val="001F4B4F"/>
    <w:rsid w:val="001F5995"/>
    <w:rsid w:val="001F67D6"/>
    <w:rsid w:val="00200317"/>
    <w:rsid w:val="0020064C"/>
    <w:rsid w:val="00202DF3"/>
    <w:rsid w:val="00203861"/>
    <w:rsid w:val="00204EE9"/>
    <w:rsid w:val="00205317"/>
    <w:rsid w:val="002065A3"/>
    <w:rsid w:val="002071C0"/>
    <w:rsid w:val="0020757F"/>
    <w:rsid w:val="002077A8"/>
    <w:rsid w:val="00210270"/>
    <w:rsid w:val="002137EC"/>
    <w:rsid w:val="00214B3B"/>
    <w:rsid w:val="0021633A"/>
    <w:rsid w:val="00216F54"/>
    <w:rsid w:val="0022034A"/>
    <w:rsid w:val="00220528"/>
    <w:rsid w:val="00221F59"/>
    <w:rsid w:val="00223B32"/>
    <w:rsid w:val="00224072"/>
    <w:rsid w:val="002243B1"/>
    <w:rsid w:val="00226235"/>
    <w:rsid w:val="00226C95"/>
    <w:rsid w:val="00227F94"/>
    <w:rsid w:val="002309EB"/>
    <w:rsid w:val="0023198F"/>
    <w:rsid w:val="00231D42"/>
    <w:rsid w:val="002332EC"/>
    <w:rsid w:val="002336DC"/>
    <w:rsid w:val="00233984"/>
    <w:rsid w:val="00234791"/>
    <w:rsid w:val="002364FE"/>
    <w:rsid w:val="00236688"/>
    <w:rsid w:val="00236738"/>
    <w:rsid w:val="0023757F"/>
    <w:rsid w:val="002375E8"/>
    <w:rsid w:val="002407A3"/>
    <w:rsid w:val="0024165D"/>
    <w:rsid w:val="0024189A"/>
    <w:rsid w:val="0024199A"/>
    <w:rsid w:val="002422A9"/>
    <w:rsid w:val="00244A89"/>
    <w:rsid w:val="002457B9"/>
    <w:rsid w:val="002459F3"/>
    <w:rsid w:val="00247546"/>
    <w:rsid w:val="002517D2"/>
    <w:rsid w:val="0025196A"/>
    <w:rsid w:val="00253499"/>
    <w:rsid w:val="002538FA"/>
    <w:rsid w:val="00253E9C"/>
    <w:rsid w:val="00254BAD"/>
    <w:rsid w:val="00256301"/>
    <w:rsid w:val="00256895"/>
    <w:rsid w:val="00257C48"/>
    <w:rsid w:val="00260901"/>
    <w:rsid w:val="00260B0C"/>
    <w:rsid w:val="00261AE9"/>
    <w:rsid w:val="00262FCC"/>
    <w:rsid w:val="0026311A"/>
    <w:rsid w:val="002647B0"/>
    <w:rsid w:val="00264806"/>
    <w:rsid w:val="00264B8C"/>
    <w:rsid w:val="0026522B"/>
    <w:rsid w:val="002704EE"/>
    <w:rsid w:val="00270CD5"/>
    <w:rsid w:val="0027171E"/>
    <w:rsid w:val="00272E44"/>
    <w:rsid w:val="00273DD1"/>
    <w:rsid w:val="00275859"/>
    <w:rsid w:val="00275901"/>
    <w:rsid w:val="00276E55"/>
    <w:rsid w:val="00276EEE"/>
    <w:rsid w:val="002776BA"/>
    <w:rsid w:val="00280C4D"/>
    <w:rsid w:val="00280F8E"/>
    <w:rsid w:val="00282C63"/>
    <w:rsid w:val="00283089"/>
    <w:rsid w:val="002841F2"/>
    <w:rsid w:val="0028428B"/>
    <w:rsid w:val="00284335"/>
    <w:rsid w:val="00284487"/>
    <w:rsid w:val="00284B10"/>
    <w:rsid w:val="00284BF8"/>
    <w:rsid w:val="00284F62"/>
    <w:rsid w:val="00285593"/>
    <w:rsid w:val="00285E3C"/>
    <w:rsid w:val="002867EB"/>
    <w:rsid w:val="00286F5B"/>
    <w:rsid w:val="002872AD"/>
    <w:rsid w:val="00290419"/>
    <w:rsid w:val="00290DB4"/>
    <w:rsid w:val="00292557"/>
    <w:rsid w:val="002933E8"/>
    <w:rsid w:val="00294EDE"/>
    <w:rsid w:val="002972F4"/>
    <w:rsid w:val="002A172A"/>
    <w:rsid w:val="002A2E62"/>
    <w:rsid w:val="002A356B"/>
    <w:rsid w:val="002A3663"/>
    <w:rsid w:val="002A3FA4"/>
    <w:rsid w:val="002A5DF8"/>
    <w:rsid w:val="002A5E15"/>
    <w:rsid w:val="002A7023"/>
    <w:rsid w:val="002B0C70"/>
    <w:rsid w:val="002B26A5"/>
    <w:rsid w:val="002B2A6B"/>
    <w:rsid w:val="002B2C64"/>
    <w:rsid w:val="002B3081"/>
    <w:rsid w:val="002B312F"/>
    <w:rsid w:val="002B60C8"/>
    <w:rsid w:val="002B794F"/>
    <w:rsid w:val="002C0953"/>
    <w:rsid w:val="002C24A6"/>
    <w:rsid w:val="002C2604"/>
    <w:rsid w:val="002C3405"/>
    <w:rsid w:val="002C34D7"/>
    <w:rsid w:val="002C447E"/>
    <w:rsid w:val="002C4923"/>
    <w:rsid w:val="002C49A5"/>
    <w:rsid w:val="002C52BB"/>
    <w:rsid w:val="002C55A9"/>
    <w:rsid w:val="002C59E0"/>
    <w:rsid w:val="002C7078"/>
    <w:rsid w:val="002C7593"/>
    <w:rsid w:val="002D1D26"/>
    <w:rsid w:val="002D1F7A"/>
    <w:rsid w:val="002D2676"/>
    <w:rsid w:val="002D69DB"/>
    <w:rsid w:val="002D73D6"/>
    <w:rsid w:val="002D7400"/>
    <w:rsid w:val="002E0C80"/>
    <w:rsid w:val="002E29F9"/>
    <w:rsid w:val="002E2ECF"/>
    <w:rsid w:val="002E30C3"/>
    <w:rsid w:val="002E5123"/>
    <w:rsid w:val="002E564A"/>
    <w:rsid w:val="002E57A0"/>
    <w:rsid w:val="002E5CE1"/>
    <w:rsid w:val="002E604A"/>
    <w:rsid w:val="002E6743"/>
    <w:rsid w:val="002E7D52"/>
    <w:rsid w:val="002F0DE6"/>
    <w:rsid w:val="002F12AD"/>
    <w:rsid w:val="002F2A42"/>
    <w:rsid w:val="002F2B7C"/>
    <w:rsid w:val="002F2C89"/>
    <w:rsid w:val="002F2EB7"/>
    <w:rsid w:val="002F2F2F"/>
    <w:rsid w:val="002F625E"/>
    <w:rsid w:val="002F637F"/>
    <w:rsid w:val="002F7F3A"/>
    <w:rsid w:val="00300298"/>
    <w:rsid w:val="00300D3C"/>
    <w:rsid w:val="003019DA"/>
    <w:rsid w:val="00302123"/>
    <w:rsid w:val="00303F5F"/>
    <w:rsid w:val="00304B75"/>
    <w:rsid w:val="00305BBB"/>
    <w:rsid w:val="003061D4"/>
    <w:rsid w:val="003066F2"/>
    <w:rsid w:val="003066F8"/>
    <w:rsid w:val="0030723C"/>
    <w:rsid w:val="0030734B"/>
    <w:rsid w:val="00307BE5"/>
    <w:rsid w:val="00311154"/>
    <w:rsid w:val="00311FB3"/>
    <w:rsid w:val="00312B22"/>
    <w:rsid w:val="00312EE5"/>
    <w:rsid w:val="00313019"/>
    <w:rsid w:val="003130CC"/>
    <w:rsid w:val="00313442"/>
    <w:rsid w:val="003138E4"/>
    <w:rsid w:val="003141DA"/>
    <w:rsid w:val="00314900"/>
    <w:rsid w:val="003157D0"/>
    <w:rsid w:val="00317AC9"/>
    <w:rsid w:val="003204F2"/>
    <w:rsid w:val="00322680"/>
    <w:rsid w:val="00322944"/>
    <w:rsid w:val="00322E19"/>
    <w:rsid w:val="0032327A"/>
    <w:rsid w:val="00324737"/>
    <w:rsid w:val="0032537A"/>
    <w:rsid w:val="003256F5"/>
    <w:rsid w:val="003260E0"/>
    <w:rsid w:val="0032679C"/>
    <w:rsid w:val="00326D4C"/>
    <w:rsid w:val="003270BF"/>
    <w:rsid w:val="003272F5"/>
    <w:rsid w:val="00327805"/>
    <w:rsid w:val="003279EA"/>
    <w:rsid w:val="003319A2"/>
    <w:rsid w:val="00332B17"/>
    <w:rsid w:val="0033344C"/>
    <w:rsid w:val="0033470D"/>
    <w:rsid w:val="00334814"/>
    <w:rsid w:val="003349F9"/>
    <w:rsid w:val="00334BE4"/>
    <w:rsid w:val="00335284"/>
    <w:rsid w:val="00335311"/>
    <w:rsid w:val="00335B67"/>
    <w:rsid w:val="00337757"/>
    <w:rsid w:val="00340BF5"/>
    <w:rsid w:val="00341449"/>
    <w:rsid w:val="00341ADF"/>
    <w:rsid w:val="003438E2"/>
    <w:rsid w:val="00343AE4"/>
    <w:rsid w:val="00344EC3"/>
    <w:rsid w:val="0034527F"/>
    <w:rsid w:val="00345425"/>
    <w:rsid w:val="00345F43"/>
    <w:rsid w:val="00346041"/>
    <w:rsid w:val="00346618"/>
    <w:rsid w:val="00346661"/>
    <w:rsid w:val="00350CB5"/>
    <w:rsid w:val="003513A4"/>
    <w:rsid w:val="00352115"/>
    <w:rsid w:val="003528A1"/>
    <w:rsid w:val="00353B28"/>
    <w:rsid w:val="00353C4D"/>
    <w:rsid w:val="003551F2"/>
    <w:rsid w:val="00355D1A"/>
    <w:rsid w:val="00357074"/>
    <w:rsid w:val="00357481"/>
    <w:rsid w:val="00357978"/>
    <w:rsid w:val="00360C20"/>
    <w:rsid w:val="003619D5"/>
    <w:rsid w:val="00362BC2"/>
    <w:rsid w:val="00363A1C"/>
    <w:rsid w:val="00363E48"/>
    <w:rsid w:val="00364A05"/>
    <w:rsid w:val="00365D07"/>
    <w:rsid w:val="00366782"/>
    <w:rsid w:val="003669C2"/>
    <w:rsid w:val="00366F97"/>
    <w:rsid w:val="0036719A"/>
    <w:rsid w:val="003708E9"/>
    <w:rsid w:val="00370CD4"/>
    <w:rsid w:val="00371BA0"/>
    <w:rsid w:val="00372554"/>
    <w:rsid w:val="00372EC1"/>
    <w:rsid w:val="00373C47"/>
    <w:rsid w:val="00373E92"/>
    <w:rsid w:val="003764AF"/>
    <w:rsid w:val="00377425"/>
    <w:rsid w:val="00377B68"/>
    <w:rsid w:val="00380981"/>
    <w:rsid w:val="003811BF"/>
    <w:rsid w:val="00382F39"/>
    <w:rsid w:val="003831E3"/>
    <w:rsid w:val="00383648"/>
    <w:rsid w:val="00383DDB"/>
    <w:rsid w:val="00384882"/>
    <w:rsid w:val="003850AD"/>
    <w:rsid w:val="0038634A"/>
    <w:rsid w:val="00387FDC"/>
    <w:rsid w:val="00390E02"/>
    <w:rsid w:val="0039170A"/>
    <w:rsid w:val="00392107"/>
    <w:rsid w:val="003932C2"/>
    <w:rsid w:val="0039346F"/>
    <w:rsid w:val="00394195"/>
    <w:rsid w:val="00394496"/>
    <w:rsid w:val="00395230"/>
    <w:rsid w:val="00395C1F"/>
    <w:rsid w:val="00396332"/>
    <w:rsid w:val="00396457"/>
    <w:rsid w:val="00396E97"/>
    <w:rsid w:val="00397291"/>
    <w:rsid w:val="00397AC4"/>
    <w:rsid w:val="003A00F7"/>
    <w:rsid w:val="003A17DE"/>
    <w:rsid w:val="003A31E9"/>
    <w:rsid w:val="003A38E5"/>
    <w:rsid w:val="003A3CFF"/>
    <w:rsid w:val="003A405C"/>
    <w:rsid w:val="003A4748"/>
    <w:rsid w:val="003A5AF5"/>
    <w:rsid w:val="003A5B30"/>
    <w:rsid w:val="003A6C2F"/>
    <w:rsid w:val="003A7DAE"/>
    <w:rsid w:val="003B1467"/>
    <w:rsid w:val="003B31D8"/>
    <w:rsid w:val="003B3F97"/>
    <w:rsid w:val="003B4431"/>
    <w:rsid w:val="003B460F"/>
    <w:rsid w:val="003B50AD"/>
    <w:rsid w:val="003B5679"/>
    <w:rsid w:val="003B5966"/>
    <w:rsid w:val="003B63BC"/>
    <w:rsid w:val="003B7D3A"/>
    <w:rsid w:val="003C0602"/>
    <w:rsid w:val="003C154B"/>
    <w:rsid w:val="003C34C8"/>
    <w:rsid w:val="003C43C8"/>
    <w:rsid w:val="003C4D53"/>
    <w:rsid w:val="003C5364"/>
    <w:rsid w:val="003C56CD"/>
    <w:rsid w:val="003C5FAE"/>
    <w:rsid w:val="003C66CF"/>
    <w:rsid w:val="003C6C1E"/>
    <w:rsid w:val="003C7957"/>
    <w:rsid w:val="003D09EC"/>
    <w:rsid w:val="003D4158"/>
    <w:rsid w:val="003D4172"/>
    <w:rsid w:val="003D5395"/>
    <w:rsid w:val="003D6B04"/>
    <w:rsid w:val="003D6FA9"/>
    <w:rsid w:val="003D73FD"/>
    <w:rsid w:val="003D7F01"/>
    <w:rsid w:val="003E0DF1"/>
    <w:rsid w:val="003E112B"/>
    <w:rsid w:val="003E142D"/>
    <w:rsid w:val="003E15A1"/>
    <w:rsid w:val="003E1B35"/>
    <w:rsid w:val="003E1F8D"/>
    <w:rsid w:val="003E2C20"/>
    <w:rsid w:val="003E4B1E"/>
    <w:rsid w:val="003E50A1"/>
    <w:rsid w:val="003E56C6"/>
    <w:rsid w:val="003E5E66"/>
    <w:rsid w:val="003E760A"/>
    <w:rsid w:val="003E7EF2"/>
    <w:rsid w:val="003F05E1"/>
    <w:rsid w:val="003F176A"/>
    <w:rsid w:val="003F1A46"/>
    <w:rsid w:val="003F47E5"/>
    <w:rsid w:val="003F4845"/>
    <w:rsid w:val="003F4C4D"/>
    <w:rsid w:val="003F62A6"/>
    <w:rsid w:val="003F7070"/>
    <w:rsid w:val="003F78D7"/>
    <w:rsid w:val="00400CF9"/>
    <w:rsid w:val="00401112"/>
    <w:rsid w:val="0040124E"/>
    <w:rsid w:val="0040170C"/>
    <w:rsid w:val="00401821"/>
    <w:rsid w:val="004019E9"/>
    <w:rsid w:val="00401BF7"/>
    <w:rsid w:val="0040449F"/>
    <w:rsid w:val="00406746"/>
    <w:rsid w:val="00406897"/>
    <w:rsid w:val="00406DAF"/>
    <w:rsid w:val="00411F3B"/>
    <w:rsid w:val="004120D6"/>
    <w:rsid w:val="00412A45"/>
    <w:rsid w:val="00413071"/>
    <w:rsid w:val="00415351"/>
    <w:rsid w:val="00416632"/>
    <w:rsid w:val="00416B64"/>
    <w:rsid w:val="004172D0"/>
    <w:rsid w:val="00417328"/>
    <w:rsid w:val="00417656"/>
    <w:rsid w:val="0041793E"/>
    <w:rsid w:val="00420B73"/>
    <w:rsid w:val="00420E99"/>
    <w:rsid w:val="00421226"/>
    <w:rsid w:val="00421EC0"/>
    <w:rsid w:val="00422582"/>
    <w:rsid w:val="004248BA"/>
    <w:rsid w:val="00424C5D"/>
    <w:rsid w:val="00424FBD"/>
    <w:rsid w:val="00426859"/>
    <w:rsid w:val="00426A3E"/>
    <w:rsid w:val="00430BA4"/>
    <w:rsid w:val="00430F05"/>
    <w:rsid w:val="004344E5"/>
    <w:rsid w:val="00437888"/>
    <w:rsid w:val="004406B1"/>
    <w:rsid w:val="004407D9"/>
    <w:rsid w:val="00441001"/>
    <w:rsid w:val="00441311"/>
    <w:rsid w:val="0044420A"/>
    <w:rsid w:val="004461A0"/>
    <w:rsid w:val="00446947"/>
    <w:rsid w:val="00446B89"/>
    <w:rsid w:val="0045150C"/>
    <w:rsid w:val="00452320"/>
    <w:rsid w:val="004526EC"/>
    <w:rsid w:val="004528CE"/>
    <w:rsid w:val="00452F83"/>
    <w:rsid w:val="00453230"/>
    <w:rsid w:val="00453FC2"/>
    <w:rsid w:val="0045437D"/>
    <w:rsid w:val="00455B1E"/>
    <w:rsid w:val="00456449"/>
    <w:rsid w:val="00460645"/>
    <w:rsid w:val="00460682"/>
    <w:rsid w:val="004607D9"/>
    <w:rsid w:val="00461753"/>
    <w:rsid w:val="0046317A"/>
    <w:rsid w:val="0046391C"/>
    <w:rsid w:val="004654F7"/>
    <w:rsid w:val="00465649"/>
    <w:rsid w:val="00465A3C"/>
    <w:rsid w:val="00467354"/>
    <w:rsid w:val="00467FD8"/>
    <w:rsid w:val="00470503"/>
    <w:rsid w:val="004723C4"/>
    <w:rsid w:val="004724E1"/>
    <w:rsid w:val="00472CE6"/>
    <w:rsid w:val="0047394C"/>
    <w:rsid w:val="00473A26"/>
    <w:rsid w:val="00473CEA"/>
    <w:rsid w:val="0047613B"/>
    <w:rsid w:val="00476443"/>
    <w:rsid w:val="0047742F"/>
    <w:rsid w:val="004808CF"/>
    <w:rsid w:val="00480BAF"/>
    <w:rsid w:val="00480D7C"/>
    <w:rsid w:val="00481412"/>
    <w:rsid w:val="00481AD4"/>
    <w:rsid w:val="0048249B"/>
    <w:rsid w:val="004829C7"/>
    <w:rsid w:val="004830F4"/>
    <w:rsid w:val="0048386F"/>
    <w:rsid w:val="00484B4A"/>
    <w:rsid w:val="004858DE"/>
    <w:rsid w:val="00485B55"/>
    <w:rsid w:val="0048620A"/>
    <w:rsid w:val="00487B12"/>
    <w:rsid w:val="00490864"/>
    <w:rsid w:val="00490E32"/>
    <w:rsid w:val="00491056"/>
    <w:rsid w:val="0049338E"/>
    <w:rsid w:val="004935BA"/>
    <w:rsid w:val="00493742"/>
    <w:rsid w:val="004945DA"/>
    <w:rsid w:val="00494B63"/>
    <w:rsid w:val="00495DA5"/>
    <w:rsid w:val="00495F29"/>
    <w:rsid w:val="00496D73"/>
    <w:rsid w:val="004976DD"/>
    <w:rsid w:val="00497E33"/>
    <w:rsid w:val="004A028E"/>
    <w:rsid w:val="004A1142"/>
    <w:rsid w:val="004A177E"/>
    <w:rsid w:val="004A4833"/>
    <w:rsid w:val="004A4BC9"/>
    <w:rsid w:val="004A5311"/>
    <w:rsid w:val="004A5A50"/>
    <w:rsid w:val="004A63F6"/>
    <w:rsid w:val="004A672A"/>
    <w:rsid w:val="004B0DC0"/>
    <w:rsid w:val="004B21CE"/>
    <w:rsid w:val="004B3458"/>
    <w:rsid w:val="004B4379"/>
    <w:rsid w:val="004B44A0"/>
    <w:rsid w:val="004B4562"/>
    <w:rsid w:val="004B4964"/>
    <w:rsid w:val="004C0066"/>
    <w:rsid w:val="004C0EF3"/>
    <w:rsid w:val="004C0F96"/>
    <w:rsid w:val="004C186C"/>
    <w:rsid w:val="004C1A6F"/>
    <w:rsid w:val="004C1B13"/>
    <w:rsid w:val="004C4129"/>
    <w:rsid w:val="004C447E"/>
    <w:rsid w:val="004C4A7E"/>
    <w:rsid w:val="004C4F14"/>
    <w:rsid w:val="004C5457"/>
    <w:rsid w:val="004C5C6C"/>
    <w:rsid w:val="004C71E4"/>
    <w:rsid w:val="004C74CA"/>
    <w:rsid w:val="004D03D2"/>
    <w:rsid w:val="004D110C"/>
    <w:rsid w:val="004D1889"/>
    <w:rsid w:val="004D1ACD"/>
    <w:rsid w:val="004D5896"/>
    <w:rsid w:val="004D601E"/>
    <w:rsid w:val="004D6743"/>
    <w:rsid w:val="004D6FA3"/>
    <w:rsid w:val="004D72F1"/>
    <w:rsid w:val="004E0EAB"/>
    <w:rsid w:val="004E0FA7"/>
    <w:rsid w:val="004E1045"/>
    <w:rsid w:val="004E107C"/>
    <w:rsid w:val="004E1E9C"/>
    <w:rsid w:val="004E216A"/>
    <w:rsid w:val="004E26DD"/>
    <w:rsid w:val="004E2E49"/>
    <w:rsid w:val="004E44CD"/>
    <w:rsid w:val="004E47C3"/>
    <w:rsid w:val="004E5605"/>
    <w:rsid w:val="004E633B"/>
    <w:rsid w:val="004E670A"/>
    <w:rsid w:val="004E7250"/>
    <w:rsid w:val="004E7723"/>
    <w:rsid w:val="004F19CE"/>
    <w:rsid w:val="004F1F70"/>
    <w:rsid w:val="004F2EC5"/>
    <w:rsid w:val="004F3F69"/>
    <w:rsid w:val="004F5197"/>
    <w:rsid w:val="004F5B09"/>
    <w:rsid w:val="004F607C"/>
    <w:rsid w:val="004F671A"/>
    <w:rsid w:val="004F73E1"/>
    <w:rsid w:val="004F76B1"/>
    <w:rsid w:val="004F7844"/>
    <w:rsid w:val="00500618"/>
    <w:rsid w:val="005010C2"/>
    <w:rsid w:val="00501C7E"/>
    <w:rsid w:val="00503B8E"/>
    <w:rsid w:val="00504EA6"/>
    <w:rsid w:val="005055D0"/>
    <w:rsid w:val="0050643A"/>
    <w:rsid w:val="00507A01"/>
    <w:rsid w:val="00510E30"/>
    <w:rsid w:val="00511015"/>
    <w:rsid w:val="005113C3"/>
    <w:rsid w:val="00511D77"/>
    <w:rsid w:val="0051476A"/>
    <w:rsid w:val="00515BC1"/>
    <w:rsid w:val="00515D42"/>
    <w:rsid w:val="00515E87"/>
    <w:rsid w:val="00516DB9"/>
    <w:rsid w:val="00517870"/>
    <w:rsid w:val="00520332"/>
    <w:rsid w:val="0052088E"/>
    <w:rsid w:val="00520BF2"/>
    <w:rsid w:val="0052351D"/>
    <w:rsid w:val="005246F0"/>
    <w:rsid w:val="00527690"/>
    <w:rsid w:val="005276FD"/>
    <w:rsid w:val="00527D91"/>
    <w:rsid w:val="0053088A"/>
    <w:rsid w:val="00533061"/>
    <w:rsid w:val="00534A4E"/>
    <w:rsid w:val="005352F9"/>
    <w:rsid w:val="005358CF"/>
    <w:rsid w:val="005371C6"/>
    <w:rsid w:val="00537829"/>
    <w:rsid w:val="0054195D"/>
    <w:rsid w:val="005419C0"/>
    <w:rsid w:val="00543B25"/>
    <w:rsid w:val="005446A0"/>
    <w:rsid w:val="005449DC"/>
    <w:rsid w:val="00544CEB"/>
    <w:rsid w:val="0054552A"/>
    <w:rsid w:val="005464C7"/>
    <w:rsid w:val="00547AAA"/>
    <w:rsid w:val="00550AC5"/>
    <w:rsid w:val="00550DA4"/>
    <w:rsid w:val="00550EE2"/>
    <w:rsid w:val="005519AE"/>
    <w:rsid w:val="00551C92"/>
    <w:rsid w:val="00551E53"/>
    <w:rsid w:val="00551FEC"/>
    <w:rsid w:val="0055220C"/>
    <w:rsid w:val="005532CD"/>
    <w:rsid w:val="00554503"/>
    <w:rsid w:val="00554827"/>
    <w:rsid w:val="00554CC7"/>
    <w:rsid w:val="00554ED5"/>
    <w:rsid w:val="0056093B"/>
    <w:rsid w:val="005617C4"/>
    <w:rsid w:val="005620B6"/>
    <w:rsid w:val="0056475A"/>
    <w:rsid w:val="00564AB9"/>
    <w:rsid w:val="00565902"/>
    <w:rsid w:val="005663F9"/>
    <w:rsid w:val="0056645E"/>
    <w:rsid w:val="00567A24"/>
    <w:rsid w:val="00570141"/>
    <w:rsid w:val="00570399"/>
    <w:rsid w:val="00573380"/>
    <w:rsid w:val="00573508"/>
    <w:rsid w:val="00573FD6"/>
    <w:rsid w:val="00575796"/>
    <w:rsid w:val="00575A6C"/>
    <w:rsid w:val="005763D7"/>
    <w:rsid w:val="00576C64"/>
    <w:rsid w:val="00576D1E"/>
    <w:rsid w:val="00576E61"/>
    <w:rsid w:val="00576EF0"/>
    <w:rsid w:val="005770C6"/>
    <w:rsid w:val="005774F1"/>
    <w:rsid w:val="00577EE6"/>
    <w:rsid w:val="0058090C"/>
    <w:rsid w:val="00580951"/>
    <w:rsid w:val="0058142A"/>
    <w:rsid w:val="00582B91"/>
    <w:rsid w:val="005838EF"/>
    <w:rsid w:val="00585048"/>
    <w:rsid w:val="005850A0"/>
    <w:rsid w:val="0058600B"/>
    <w:rsid w:val="00586390"/>
    <w:rsid w:val="005863E4"/>
    <w:rsid w:val="005864A5"/>
    <w:rsid w:val="0059205D"/>
    <w:rsid w:val="00592ED6"/>
    <w:rsid w:val="0059302D"/>
    <w:rsid w:val="0059349D"/>
    <w:rsid w:val="00593F37"/>
    <w:rsid w:val="00594221"/>
    <w:rsid w:val="005953B7"/>
    <w:rsid w:val="00595887"/>
    <w:rsid w:val="005963DC"/>
    <w:rsid w:val="00596952"/>
    <w:rsid w:val="00597A29"/>
    <w:rsid w:val="005A0D4F"/>
    <w:rsid w:val="005A0F15"/>
    <w:rsid w:val="005A31CF"/>
    <w:rsid w:val="005A415B"/>
    <w:rsid w:val="005A7248"/>
    <w:rsid w:val="005B05A5"/>
    <w:rsid w:val="005B08CC"/>
    <w:rsid w:val="005B09C3"/>
    <w:rsid w:val="005B0B26"/>
    <w:rsid w:val="005B22CB"/>
    <w:rsid w:val="005B23E9"/>
    <w:rsid w:val="005B299E"/>
    <w:rsid w:val="005B4100"/>
    <w:rsid w:val="005B446A"/>
    <w:rsid w:val="005B54D5"/>
    <w:rsid w:val="005B598F"/>
    <w:rsid w:val="005B5B18"/>
    <w:rsid w:val="005B7031"/>
    <w:rsid w:val="005B7B43"/>
    <w:rsid w:val="005C1681"/>
    <w:rsid w:val="005C1C9B"/>
    <w:rsid w:val="005C22D3"/>
    <w:rsid w:val="005C32ED"/>
    <w:rsid w:val="005C3554"/>
    <w:rsid w:val="005C3686"/>
    <w:rsid w:val="005C4D8D"/>
    <w:rsid w:val="005C4E50"/>
    <w:rsid w:val="005C531B"/>
    <w:rsid w:val="005C5A81"/>
    <w:rsid w:val="005C6B35"/>
    <w:rsid w:val="005C75F5"/>
    <w:rsid w:val="005D02EF"/>
    <w:rsid w:val="005D0B24"/>
    <w:rsid w:val="005D10ED"/>
    <w:rsid w:val="005D21F4"/>
    <w:rsid w:val="005D32C4"/>
    <w:rsid w:val="005D3E4F"/>
    <w:rsid w:val="005D4563"/>
    <w:rsid w:val="005D45B2"/>
    <w:rsid w:val="005D46C0"/>
    <w:rsid w:val="005D5BAB"/>
    <w:rsid w:val="005D77B0"/>
    <w:rsid w:val="005E035C"/>
    <w:rsid w:val="005E159A"/>
    <w:rsid w:val="005E1D4A"/>
    <w:rsid w:val="005E3257"/>
    <w:rsid w:val="005E75C3"/>
    <w:rsid w:val="005F0501"/>
    <w:rsid w:val="005F4526"/>
    <w:rsid w:val="005F4CC3"/>
    <w:rsid w:val="005F537C"/>
    <w:rsid w:val="005F7396"/>
    <w:rsid w:val="005F74AE"/>
    <w:rsid w:val="005F750F"/>
    <w:rsid w:val="00600322"/>
    <w:rsid w:val="00601FAF"/>
    <w:rsid w:val="006020A2"/>
    <w:rsid w:val="00602335"/>
    <w:rsid w:val="00602363"/>
    <w:rsid w:val="0060285F"/>
    <w:rsid w:val="00602C2A"/>
    <w:rsid w:val="00602E24"/>
    <w:rsid w:val="006044B1"/>
    <w:rsid w:val="00604F42"/>
    <w:rsid w:val="006055B4"/>
    <w:rsid w:val="00606A33"/>
    <w:rsid w:val="00607B6D"/>
    <w:rsid w:val="0061076C"/>
    <w:rsid w:val="006112BB"/>
    <w:rsid w:val="006115D4"/>
    <w:rsid w:val="0061227F"/>
    <w:rsid w:val="00612D6D"/>
    <w:rsid w:val="00612F13"/>
    <w:rsid w:val="00613379"/>
    <w:rsid w:val="00614065"/>
    <w:rsid w:val="00614AED"/>
    <w:rsid w:val="00615277"/>
    <w:rsid w:val="00615285"/>
    <w:rsid w:val="00615293"/>
    <w:rsid w:val="006153A6"/>
    <w:rsid w:val="00616413"/>
    <w:rsid w:val="00616D8E"/>
    <w:rsid w:val="00617B9E"/>
    <w:rsid w:val="0062039B"/>
    <w:rsid w:val="00620F4B"/>
    <w:rsid w:val="00621A88"/>
    <w:rsid w:val="00621E1E"/>
    <w:rsid w:val="00622640"/>
    <w:rsid w:val="006233D0"/>
    <w:rsid w:val="00623446"/>
    <w:rsid w:val="00623468"/>
    <w:rsid w:val="00624E8E"/>
    <w:rsid w:val="00625238"/>
    <w:rsid w:val="006253D7"/>
    <w:rsid w:val="006263F1"/>
    <w:rsid w:val="00627041"/>
    <w:rsid w:val="00627A48"/>
    <w:rsid w:val="00630E6A"/>
    <w:rsid w:val="00631569"/>
    <w:rsid w:val="00631845"/>
    <w:rsid w:val="006318DA"/>
    <w:rsid w:val="00632348"/>
    <w:rsid w:val="00632831"/>
    <w:rsid w:val="00634A70"/>
    <w:rsid w:val="00634CBF"/>
    <w:rsid w:val="00635C51"/>
    <w:rsid w:val="006416DF"/>
    <w:rsid w:val="0064359A"/>
    <w:rsid w:val="00644179"/>
    <w:rsid w:val="00644A46"/>
    <w:rsid w:val="00644B29"/>
    <w:rsid w:val="00644EF1"/>
    <w:rsid w:val="0064612B"/>
    <w:rsid w:val="00650743"/>
    <w:rsid w:val="0065279F"/>
    <w:rsid w:val="0065365E"/>
    <w:rsid w:val="00653D2E"/>
    <w:rsid w:val="0065416F"/>
    <w:rsid w:val="006541AF"/>
    <w:rsid w:val="00654380"/>
    <w:rsid w:val="00654C09"/>
    <w:rsid w:val="00656A63"/>
    <w:rsid w:val="00656B31"/>
    <w:rsid w:val="00657E05"/>
    <w:rsid w:val="006603DE"/>
    <w:rsid w:val="00663E51"/>
    <w:rsid w:val="00664A5E"/>
    <w:rsid w:val="0066529C"/>
    <w:rsid w:val="00665577"/>
    <w:rsid w:val="00665637"/>
    <w:rsid w:val="0066583C"/>
    <w:rsid w:val="00667A7C"/>
    <w:rsid w:val="0067082C"/>
    <w:rsid w:val="00672165"/>
    <w:rsid w:val="006723F3"/>
    <w:rsid w:val="00672789"/>
    <w:rsid w:val="00673080"/>
    <w:rsid w:val="0067390A"/>
    <w:rsid w:val="00673D46"/>
    <w:rsid w:val="00673FDB"/>
    <w:rsid w:val="00675DEE"/>
    <w:rsid w:val="006768AA"/>
    <w:rsid w:val="00677304"/>
    <w:rsid w:val="00677998"/>
    <w:rsid w:val="00677B3E"/>
    <w:rsid w:val="00681777"/>
    <w:rsid w:val="00681A09"/>
    <w:rsid w:val="006828AA"/>
    <w:rsid w:val="00682BC5"/>
    <w:rsid w:val="00683121"/>
    <w:rsid w:val="00683212"/>
    <w:rsid w:val="00685A41"/>
    <w:rsid w:val="00685D71"/>
    <w:rsid w:val="00686C1B"/>
    <w:rsid w:val="00691D2F"/>
    <w:rsid w:val="006924A8"/>
    <w:rsid w:val="0069408B"/>
    <w:rsid w:val="00694CFC"/>
    <w:rsid w:val="00694F20"/>
    <w:rsid w:val="006954FD"/>
    <w:rsid w:val="00695776"/>
    <w:rsid w:val="006A1234"/>
    <w:rsid w:val="006A16A3"/>
    <w:rsid w:val="006A18BC"/>
    <w:rsid w:val="006A1BBA"/>
    <w:rsid w:val="006A1CEF"/>
    <w:rsid w:val="006A2353"/>
    <w:rsid w:val="006A400F"/>
    <w:rsid w:val="006A5597"/>
    <w:rsid w:val="006A57E6"/>
    <w:rsid w:val="006A70D5"/>
    <w:rsid w:val="006A74B5"/>
    <w:rsid w:val="006B11B0"/>
    <w:rsid w:val="006B2DDF"/>
    <w:rsid w:val="006B34B4"/>
    <w:rsid w:val="006B4884"/>
    <w:rsid w:val="006B558E"/>
    <w:rsid w:val="006B5CE0"/>
    <w:rsid w:val="006C05E3"/>
    <w:rsid w:val="006C07C2"/>
    <w:rsid w:val="006C0825"/>
    <w:rsid w:val="006C1142"/>
    <w:rsid w:val="006C2650"/>
    <w:rsid w:val="006C294B"/>
    <w:rsid w:val="006C300F"/>
    <w:rsid w:val="006C3DD2"/>
    <w:rsid w:val="006C44FD"/>
    <w:rsid w:val="006C4BCA"/>
    <w:rsid w:val="006C5533"/>
    <w:rsid w:val="006C5E72"/>
    <w:rsid w:val="006C6089"/>
    <w:rsid w:val="006C6568"/>
    <w:rsid w:val="006C6C7F"/>
    <w:rsid w:val="006C6DD5"/>
    <w:rsid w:val="006C7DCA"/>
    <w:rsid w:val="006D0B09"/>
    <w:rsid w:val="006D2416"/>
    <w:rsid w:val="006D2DDA"/>
    <w:rsid w:val="006D45E1"/>
    <w:rsid w:val="006D6D46"/>
    <w:rsid w:val="006D78C8"/>
    <w:rsid w:val="006E190C"/>
    <w:rsid w:val="006E1DC8"/>
    <w:rsid w:val="006E2DBB"/>
    <w:rsid w:val="006E4036"/>
    <w:rsid w:val="006E4A45"/>
    <w:rsid w:val="006E4EA2"/>
    <w:rsid w:val="006E6B8F"/>
    <w:rsid w:val="006E72EA"/>
    <w:rsid w:val="006F05BE"/>
    <w:rsid w:val="006F08C1"/>
    <w:rsid w:val="006F120D"/>
    <w:rsid w:val="006F1737"/>
    <w:rsid w:val="006F26C5"/>
    <w:rsid w:val="006F29FC"/>
    <w:rsid w:val="006F4FC7"/>
    <w:rsid w:val="006F56CD"/>
    <w:rsid w:val="006F596D"/>
    <w:rsid w:val="006F6836"/>
    <w:rsid w:val="006F700C"/>
    <w:rsid w:val="006F7A73"/>
    <w:rsid w:val="006F7F57"/>
    <w:rsid w:val="00700A60"/>
    <w:rsid w:val="0070103A"/>
    <w:rsid w:val="00703616"/>
    <w:rsid w:val="0070487A"/>
    <w:rsid w:val="00706B7B"/>
    <w:rsid w:val="007072C0"/>
    <w:rsid w:val="00707D81"/>
    <w:rsid w:val="00707E4D"/>
    <w:rsid w:val="007109EB"/>
    <w:rsid w:val="00712B46"/>
    <w:rsid w:val="007147F7"/>
    <w:rsid w:val="007151B0"/>
    <w:rsid w:val="0071572E"/>
    <w:rsid w:val="0071583A"/>
    <w:rsid w:val="0071585C"/>
    <w:rsid w:val="00716133"/>
    <w:rsid w:val="007171F3"/>
    <w:rsid w:val="007204CD"/>
    <w:rsid w:val="007208CE"/>
    <w:rsid w:val="00721374"/>
    <w:rsid w:val="00721BF0"/>
    <w:rsid w:val="0072289A"/>
    <w:rsid w:val="00722FE6"/>
    <w:rsid w:val="007233AB"/>
    <w:rsid w:val="0072524A"/>
    <w:rsid w:val="00725692"/>
    <w:rsid w:val="00725D37"/>
    <w:rsid w:val="00726560"/>
    <w:rsid w:val="00727525"/>
    <w:rsid w:val="00727C3D"/>
    <w:rsid w:val="00730370"/>
    <w:rsid w:val="00730416"/>
    <w:rsid w:val="00731491"/>
    <w:rsid w:val="007317AB"/>
    <w:rsid w:val="00731BF5"/>
    <w:rsid w:val="00734CE3"/>
    <w:rsid w:val="00734E2B"/>
    <w:rsid w:val="0073607C"/>
    <w:rsid w:val="00736582"/>
    <w:rsid w:val="0073733C"/>
    <w:rsid w:val="00737C12"/>
    <w:rsid w:val="007407B6"/>
    <w:rsid w:val="00741A80"/>
    <w:rsid w:val="00741B98"/>
    <w:rsid w:val="00744050"/>
    <w:rsid w:val="00744CFD"/>
    <w:rsid w:val="00746FDC"/>
    <w:rsid w:val="007476A2"/>
    <w:rsid w:val="00751712"/>
    <w:rsid w:val="00751D7E"/>
    <w:rsid w:val="0075457D"/>
    <w:rsid w:val="007554D9"/>
    <w:rsid w:val="00755F34"/>
    <w:rsid w:val="00757042"/>
    <w:rsid w:val="00757DA6"/>
    <w:rsid w:val="00760A8E"/>
    <w:rsid w:val="00762F09"/>
    <w:rsid w:val="00762F1E"/>
    <w:rsid w:val="00763CFC"/>
    <w:rsid w:val="007644EA"/>
    <w:rsid w:val="00764D5D"/>
    <w:rsid w:val="00764EB4"/>
    <w:rsid w:val="0076510B"/>
    <w:rsid w:val="00767F45"/>
    <w:rsid w:val="00773DB2"/>
    <w:rsid w:val="007751AF"/>
    <w:rsid w:val="00776538"/>
    <w:rsid w:val="007768CF"/>
    <w:rsid w:val="00777391"/>
    <w:rsid w:val="00777A3C"/>
    <w:rsid w:val="0078044E"/>
    <w:rsid w:val="00781C67"/>
    <w:rsid w:val="00782F50"/>
    <w:rsid w:val="007836CC"/>
    <w:rsid w:val="007858DE"/>
    <w:rsid w:val="0078597E"/>
    <w:rsid w:val="00785F4B"/>
    <w:rsid w:val="00786454"/>
    <w:rsid w:val="00786C25"/>
    <w:rsid w:val="00790C19"/>
    <w:rsid w:val="0079138A"/>
    <w:rsid w:val="00791DC3"/>
    <w:rsid w:val="007921E3"/>
    <w:rsid w:val="00792489"/>
    <w:rsid w:val="00793996"/>
    <w:rsid w:val="007945F3"/>
    <w:rsid w:val="007962B5"/>
    <w:rsid w:val="007968C0"/>
    <w:rsid w:val="00796ABE"/>
    <w:rsid w:val="00797457"/>
    <w:rsid w:val="00797801"/>
    <w:rsid w:val="00797CEE"/>
    <w:rsid w:val="007A1253"/>
    <w:rsid w:val="007A2248"/>
    <w:rsid w:val="007A34DC"/>
    <w:rsid w:val="007A3FCB"/>
    <w:rsid w:val="007A61AC"/>
    <w:rsid w:val="007A6DD3"/>
    <w:rsid w:val="007A7E6A"/>
    <w:rsid w:val="007B187D"/>
    <w:rsid w:val="007B2493"/>
    <w:rsid w:val="007B3E48"/>
    <w:rsid w:val="007B5949"/>
    <w:rsid w:val="007B7273"/>
    <w:rsid w:val="007C07B3"/>
    <w:rsid w:val="007C1A1F"/>
    <w:rsid w:val="007C2FD2"/>
    <w:rsid w:val="007C4022"/>
    <w:rsid w:val="007C4E62"/>
    <w:rsid w:val="007C64A2"/>
    <w:rsid w:val="007C6C1A"/>
    <w:rsid w:val="007D092A"/>
    <w:rsid w:val="007D1337"/>
    <w:rsid w:val="007D227A"/>
    <w:rsid w:val="007D2571"/>
    <w:rsid w:val="007D40B8"/>
    <w:rsid w:val="007D424E"/>
    <w:rsid w:val="007D5BC9"/>
    <w:rsid w:val="007D6D5A"/>
    <w:rsid w:val="007D71AC"/>
    <w:rsid w:val="007D787E"/>
    <w:rsid w:val="007D78D2"/>
    <w:rsid w:val="007E1E94"/>
    <w:rsid w:val="007E2903"/>
    <w:rsid w:val="007E45F6"/>
    <w:rsid w:val="007E603C"/>
    <w:rsid w:val="007E6B3F"/>
    <w:rsid w:val="007E6F3F"/>
    <w:rsid w:val="007E71A4"/>
    <w:rsid w:val="007E75A6"/>
    <w:rsid w:val="007F0081"/>
    <w:rsid w:val="007F411A"/>
    <w:rsid w:val="007F44E0"/>
    <w:rsid w:val="007F4BD0"/>
    <w:rsid w:val="007F5BFE"/>
    <w:rsid w:val="007F60DA"/>
    <w:rsid w:val="007F6715"/>
    <w:rsid w:val="007F79A0"/>
    <w:rsid w:val="0080357D"/>
    <w:rsid w:val="00803853"/>
    <w:rsid w:val="0080388F"/>
    <w:rsid w:val="00805420"/>
    <w:rsid w:val="00805809"/>
    <w:rsid w:val="00806738"/>
    <w:rsid w:val="0080736A"/>
    <w:rsid w:val="00807408"/>
    <w:rsid w:val="008109FA"/>
    <w:rsid w:val="0081176D"/>
    <w:rsid w:val="0081244D"/>
    <w:rsid w:val="00813CF8"/>
    <w:rsid w:val="00816351"/>
    <w:rsid w:val="008165E4"/>
    <w:rsid w:val="00816766"/>
    <w:rsid w:val="00816CBB"/>
    <w:rsid w:val="00817221"/>
    <w:rsid w:val="0082035D"/>
    <w:rsid w:val="00821500"/>
    <w:rsid w:val="008217A7"/>
    <w:rsid w:val="00822CD3"/>
    <w:rsid w:val="008231A2"/>
    <w:rsid w:val="00823D4E"/>
    <w:rsid w:val="008246A5"/>
    <w:rsid w:val="0082496B"/>
    <w:rsid w:val="00824BBB"/>
    <w:rsid w:val="0082529D"/>
    <w:rsid w:val="0082556C"/>
    <w:rsid w:val="00825604"/>
    <w:rsid w:val="00827275"/>
    <w:rsid w:val="00827302"/>
    <w:rsid w:val="008273C1"/>
    <w:rsid w:val="008275AA"/>
    <w:rsid w:val="00827979"/>
    <w:rsid w:val="0083020C"/>
    <w:rsid w:val="008310A3"/>
    <w:rsid w:val="0083163A"/>
    <w:rsid w:val="00832B09"/>
    <w:rsid w:val="00832B4B"/>
    <w:rsid w:val="00833172"/>
    <w:rsid w:val="00836DEC"/>
    <w:rsid w:val="00836F2C"/>
    <w:rsid w:val="0083709B"/>
    <w:rsid w:val="008370C3"/>
    <w:rsid w:val="008375C3"/>
    <w:rsid w:val="00840BC4"/>
    <w:rsid w:val="00843DC4"/>
    <w:rsid w:val="00844123"/>
    <w:rsid w:val="008466D4"/>
    <w:rsid w:val="00847601"/>
    <w:rsid w:val="00847798"/>
    <w:rsid w:val="008508E6"/>
    <w:rsid w:val="00850976"/>
    <w:rsid w:val="00852DCC"/>
    <w:rsid w:val="00853F86"/>
    <w:rsid w:val="00854A71"/>
    <w:rsid w:val="008551D0"/>
    <w:rsid w:val="00855626"/>
    <w:rsid w:val="008556C5"/>
    <w:rsid w:val="00855708"/>
    <w:rsid w:val="00855E7B"/>
    <w:rsid w:val="008572AB"/>
    <w:rsid w:val="008578C0"/>
    <w:rsid w:val="00861A28"/>
    <w:rsid w:val="00861EBE"/>
    <w:rsid w:val="00862002"/>
    <w:rsid w:val="00863181"/>
    <w:rsid w:val="00865413"/>
    <w:rsid w:val="00866772"/>
    <w:rsid w:val="00866E1C"/>
    <w:rsid w:val="008715A2"/>
    <w:rsid w:val="00871B01"/>
    <w:rsid w:val="00871E43"/>
    <w:rsid w:val="008721B5"/>
    <w:rsid w:val="00872A61"/>
    <w:rsid w:val="00873304"/>
    <w:rsid w:val="008742B6"/>
    <w:rsid w:val="00874C8A"/>
    <w:rsid w:val="008761E5"/>
    <w:rsid w:val="0087797F"/>
    <w:rsid w:val="008802A8"/>
    <w:rsid w:val="00880D37"/>
    <w:rsid w:val="00882426"/>
    <w:rsid w:val="00883D6B"/>
    <w:rsid w:val="00884021"/>
    <w:rsid w:val="00884461"/>
    <w:rsid w:val="00884F39"/>
    <w:rsid w:val="0088607C"/>
    <w:rsid w:val="0088608B"/>
    <w:rsid w:val="008865EA"/>
    <w:rsid w:val="00887A14"/>
    <w:rsid w:val="00887DAE"/>
    <w:rsid w:val="00892AD2"/>
    <w:rsid w:val="00892DEA"/>
    <w:rsid w:val="008936F8"/>
    <w:rsid w:val="00893DE6"/>
    <w:rsid w:val="008947F2"/>
    <w:rsid w:val="00895FC5"/>
    <w:rsid w:val="0089626C"/>
    <w:rsid w:val="008971EF"/>
    <w:rsid w:val="00897AC6"/>
    <w:rsid w:val="00897DFF"/>
    <w:rsid w:val="008A00E5"/>
    <w:rsid w:val="008A02ED"/>
    <w:rsid w:val="008A086F"/>
    <w:rsid w:val="008A1132"/>
    <w:rsid w:val="008A24F7"/>
    <w:rsid w:val="008A2748"/>
    <w:rsid w:val="008A3859"/>
    <w:rsid w:val="008A4475"/>
    <w:rsid w:val="008A50CB"/>
    <w:rsid w:val="008A522C"/>
    <w:rsid w:val="008A5CA7"/>
    <w:rsid w:val="008A6A3C"/>
    <w:rsid w:val="008A6B2E"/>
    <w:rsid w:val="008A731F"/>
    <w:rsid w:val="008B064C"/>
    <w:rsid w:val="008B1B58"/>
    <w:rsid w:val="008B2BF6"/>
    <w:rsid w:val="008B2F0D"/>
    <w:rsid w:val="008B3794"/>
    <w:rsid w:val="008B4939"/>
    <w:rsid w:val="008B5285"/>
    <w:rsid w:val="008B55A4"/>
    <w:rsid w:val="008B57E6"/>
    <w:rsid w:val="008B5972"/>
    <w:rsid w:val="008C0564"/>
    <w:rsid w:val="008C06C9"/>
    <w:rsid w:val="008C086F"/>
    <w:rsid w:val="008C0A5C"/>
    <w:rsid w:val="008C0D01"/>
    <w:rsid w:val="008C1B06"/>
    <w:rsid w:val="008C30B5"/>
    <w:rsid w:val="008C3885"/>
    <w:rsid w:val="008C4182"/>
    <w:rsid w:val="008C44A2"/>
    <w:rsid w:val="008C7758"/>
    <w:rsid w:val="008D0853"/>
    <w:rsid w:val="008D0A4B"/>
    <w:rsid w:val="008D2D00"/>
    <w:rsid w:val="008D35A4"/>
    <w:rsid w:val="008D3711"/>
    <w:rsid w:val="008D3DFF"/>
    <w:rsid w:val="008D425D"/>
    <w:rsid w:val="008D5968"/>
    <w:rsid w:val="008D6680"/>
    <w:rsid w:val="008E43BE"/>
    <w:rsid w:val="008E5991"/>
    <w:rsid w:val="008E5DE9"/>
    <w:rsid w:val="008E5FCC"/>
    <w:rsid w:val="008E6027"/>
    <w:rsid w:val="008E68E5"/>
    <w:rsid w:val="008E6B76"/>
    <w:rsid w:val="008E7671"/>
    <w:rsid w:val="008E7BAE"/>
    <w:rsid w:val="008F00DC"/>
    <w:rsid w:val="008F1F4C"/>
    <w:rsid w:val="008F28D7"/>
    <w:rsid w:val="008F2C80"/>
    <w:rsid w:val="008F36C3"/>
    <w:rsid w:val="008F3B01"/>
    <w:rsid w:val="008F48BF"/>
    <w:rsid w:val="008F4FF8"/>
    <w:rsid w:val="008F5D09"/>
    <w:rsid w:val="008F61B4"/>
    <w:rsid w:val="008F7679"/>
    <w:rsid w:val="008F7A5E"/>
    <w:rsid w:val="00900DE9"/>
    <w:rsid w:val="00900EF8"/>
    <w:rsid w:val="009047DF"/>
    <w:rsid w:val="00904953"/>
    <w:rsid w:val="00905E7D"/>
    <w:rsid w:val="0090606B"/>
    <w:rsid w:val="00906A13"/>
    <w:rsid w:val="009071B2"/>
    <w:rsid w:val="009116F0"/>
    <w:rsid w:val="00912398"/>
    <w:rsid w:val="00912CE5"/>
    <w:rsid w:val="00912DBF"/>
    <w:rsid w:val="009134EE"/>
    <w:rsid w:val="00915E17"/>
    <w:rsid w:val="00916BA4"/>
    <w:rsid w:val="00920E73"/>
    <w:rsid w:val="00921BA6"/>
    <w:rsid w:val="009220E2"/>
    <w:rsid w:val="00922DB6"/>
    <w:rsid w:val="00922DE1"/>
    <w:rsid w:val="00923DEF"/>
    <w:rsid w:val="009240C5"/>
    <w:rsid w:val="00924B50"/>
    <w:rsid w:val="00925073"/>
    <w:rsid w:val="00925454"/>
    <w:rsid w:val="00925B17"/>
    <w:rsid w:val="0092627A"/>
    <w:rsid w:val="00926B5D"/>
    <w:rsid w:val="009271A2"/>
    <w:rsid w:val="00927ED7"/>
    <w:rsid w:val="0093062D"/>
    <w:rsid w:val="009308EA"/>
    <w:rsid w:val="00931DB5"/>
    <w:rsid w:val="00932099"/>
    <w:rsid w:val="0093235B"/>
    <w:rsid w:val="009335E3"/>
    <w:rsid w:val="00936D24"/>
    <w:rsid w:val="00936DA8"/>
    <w:rsid w:val="00937302"/>
    <w:rsid w:val="0094053E"/>
    <w:rsid w:val="009409F8"/>
    <w:rsid w:val="00942B0D"/>
    <w:rsid w:val="009430A2"/>
    <w:rsid w:val="00943D53"/>
    <w:rsid w:val="00943DA0"/>
    <w:rsid w:val="009459AE"/>
    <w:rsid w:val="00946E4B"/>
    <w:rsid w:val="0094740D"/>
    <w:rsid w:val="00947B2E"/>
    <w:rsid w:val="00950036"/>
    <w:rsid w:val="00950A15"/>
    <w:rsid w:val="00950A9B"/>
    <w:rsid w:val="00950DB9"/>
    <w:rsid w:val="009519DA"/>
    <w:rsid w:val="00951CFE"/>
    <w:rsid w:val="00953646"/>
    <w:rsid w:val="00953765"/>
    <w:rsid w:val="00954564"/>
    <w:rsid w:val="00955686"/>
    <w:rsid w:val="00957419"/>
    <w:rsid w:val="00960138"/>
    <w:rsid w:val="00960485"/>
    <w:rsid w:val="00960D67"/>
    <w:rsid w:val="0096228B"/>
    <w:rsid w:val="009626C8"/>
    <w:rsid w:val="00962EBD"/>
    <w:rsid w:val="00963915"/>
    <w:rsid w:val="009639E1"/>
    <w:rsid w:val="00965A6B"/>
    <w:rsid w:val="00965F2D"/>
    <w:rsid w:val="009700A0"/>
    <w:rsid w:val="00970A3D"/>
    <w:rsid w:val="00971BAD"/>
    <w:rsid w:val="00971BD2"/>
    <w:rsid w:val="00973A2E"/>
    <w:rsid w:val="00973F22"/>
    <w:rsid w:val="00975832"/>
    <w:rsid w:val="009765EF"/>
    <w:rsid w:val="009778CB"/>
    <w:rsid w:val="009779B2"/>
    <w:rsid w:val="009821A1"/>
    <w:rsid w:val="00982329"/>
    <w:rsid w:val="009824FD"/>
    <w:rsid w:val="0098252E"/>
    <w:rsid w:val="009839D6"/>
    <w:rsid w:val="00984F9E"/>
    <w:rsid w:val="00985466"/>
    <w:rsid w:val="00986FC0"/>
    <w:rsid w:val="0099083D"/>
    <w:rsid w:val="009908FB"/>
    <w:rsid w:val="00991849"/>
    <w:rsid w:val="009928C9"/>
    <w:rsid w:val="00992A92"/>
    <w:rsid w:val="00994A5F"/>
    <w:rsid w:val="009950B8"/>
    <w:rsid w:val="009974AF"/>
    <w:rsid w:val="00997B16"/>
    <w:rsid w:val="009A098E"/>
    <w:rsid w:val="009A19C1"/>
    <w:rsid w:val="009A1B16"/>
    <w:rsid w:val="009A1FA0"/>
    <w:rsid w:val="009A2218"/>
    <w:rsid w:val="009A23AA"/>
    <w:rsid w:val="009A24F4"/>
    <w:rsid w:val="009A357A"/>
    <w:rsid w:val="009A6D03"/>
    <w:rsid w:val="009A6E6D"/>
    <w:rsid w:val="009A7D54"/>
    <w:rsid w:val="009B124B"/>
    <w:rsid w:val="009B1B67"/>
    <w:rsid w:val="009B2508"/>
    <w:rsid w:val="009B35AD"/>
    <w:rsid w:val="009B39E2"/>
    <w:rsid w:val="009B4E3B"/>
    <w:rsid w:val="009B5256"/>
    <w:rsid w:val="009B58D0"/>
    <w:rsid w:val="009B5A21"/>
    <w:rsid w:val="009B5FDC"/>
    <w:rsid w:val="009B7756"/>
    <w:rsid w:val="009C0246"/>
    <w:rsid w:val="009C14C5"/>
    <w:rsid w:val="009C1D88"/>
    <w:rsid w:val="009C27AF"/>
    <w:rsid w:val="009C345D"/>
    <w:rsid w:val="009C3690"/>
    <w:rsid w:val="009C37FD"/>
    <w:rsid w:val="009C41FE"/>
    <w:rsid w:val="009C4398"/>
    <w:rsid w:val="009C480E"/>
    <w:rsid w:val="009C5044"/>
    <w:rsid w:val="009C5957"/>
    <w:rsid w:val="009C5964"/>
    <w:rsid w:val="009C645F"/>
    <w:rsid w:val="009C6BCD"/>
    <w:rsid w:val="009D0D97"/>
    <w:rsid w:val="009D0EE7"/>
    <w:rsid w:val="009D0FC7"/>
    <w:rsid w:val="009D446D"/>
    <w:rsid w:val="009D580D"/>
    <w:rsid w:val="009D61E9"/>
    <w:rsid w:val="009E1BE8"/>
    <w:rsid w:val="009E3040"/>
    <w:rsid w:val="009E4913"/>
    <w:rsid w:val="009E4B9D"/>
    <w:rsid w:val="009E54BB"/>
    <w:rsid w:val="009E5690"/>
    <w:rsid w:val="009E5D0E"/>
    <w:rsid w:val="009E5E94"/>
    <w:rsid w:val="009E7008"/>
    <w:rsid w:val="009F14A5"/>
    <w:rsid w:val="009F1822"/>
    <w:rsid w:val="009F2A18"/>
    <w:rsid w:val="009F2B6A"/>
    <w:rsid w:val="009F3987"/>
    <w:rsid w:val="009F3A43"/>
    <w:rsid w:val="009F46F0"/>
    <w:rsid w:val="009F5341"/>
    <w:rsid w:val="009F5777"/>
    <w:rsid w:val="009F5EE3"/>
    <w:rsid w:val="009F6251"/>
    <w:rsid w:val="009F6714"/>
    <w:rsid w:val="009F6CA8"/>
    <w:rsid w:val="00A01E05"/>
    <w:rsid w:val="00A03E9C"/>
    <w:rsid w:val="00A06363"/>
    <w:rsid w:val="00A10728"/>
    <w:rsid w:val="00A11191"/>
    <w:rsid w:val="00A1146C"/>
    <w:rsid w:val="00A11912"/>
    <w:rsid w:val="00A12187"/>
    <w:rsid w:val="00A137BC"/>
    <w:rsid w:val="00A1493E"/>
    <w:rsid w:val="00A155BE"/>
    <w:rsid w:val="00A157A3"/>
    <w:rsid w:val="00A17B26"/>
    <w:rsid w:val="00A17D28"/>
    <w:rsid w:val="00A221D0"/>
    <w:rsid w:val="00A22429"/>
    <w:rsid w:val="00A23BC5"/>
    <w:rsid w:val="00A2435C"/>
    <w:rsid w:val="00A25265"/>
    <w:rsid w:val="00A27DC1"/>
    <w:rsid w:val="00A30694"/>
    <w:rsid w:val="00A32B53"/>
    <w:rsid w:val="00A3388D"/>
    <w:rsid w:val="00A33F42"/>
    <w:rsid w:val="00A345F4"/>
    <w:rsid w:val="00A36329"/>
    <w:rsid w:val="00A369C0"/>
    <w:rsid w:val="00A37C9A"/>
    <w:rsid w:val="00A406EA"/>
    <w:rsid w:val="00A42029"/>
    <w:rsid w:val="00A44E60"/>
    <w:rsid w:val="00A46E2B"/>
    <w:rsid w:val="00A47964"/>
    <w:rsid w:val="00A50B53"/>
    <w:rsid w:val="00A50C26"/>
    <w:rsid w:val="00A511E6"/>
    <w:rsid w:val="00A51AD5"/>
    <w:rsid w:val="00A52415"/>
    <w:rsid w:val="00A525BD"/>
    <w:rsid w:val="00A542BB"/>
    <w:rsid w:val="00A56929"/>
    <w:rsid w:val="00A603E6"/>
    <w:rsid w:val="00A60C64"/>
    <w:rsid w:val="00A6107D"/>
    <w:rsid w:val="00A61E47"/>
    <w:rsid w:val="00A641EE"/>
    <w:rsid w:val="00A643DC"/>
    <w:rsid w:val="00A64A6A"/>
    <w:rsid w:val="00A65170"/>
    <w:rsid w:val="00A651A8"/>
    <w:rsid w:val="00A65462"/>
    <w:rsid w:val="00A660F2"/>
    <w:rsid w:val="00A66131"/>
    <w:rsid w:val="00A674B9"/>
    <w:rsid w:val="00A67885"/>
    <w:rsid w:val="00A70521"/>
    <w:rsid w:val="00A70B3D"/>
    <w:rsid w:val="00A70E64"/>
    <w:rsid w:val="00A71015"/>
    <w:rsid w:val="00A71718"/>
    <w:rsid w:val="00A72FD6"/>
    <w:rsid w:val="00A7309F"/>
    <w:rsid w:val="00A734AF"/>
    <w:rsid w:val="00A74982"/>
    <w:rsid w:val="00A75D7E"/>
    <w:rsid w:val="00A7621B"/>
    <w:rsid w:val="00A80979"/>
    <w:rsid w:val="00A80E06"/>
    <w:rsid w:val="00A80FFA"/>
    <w:rsid w:val="00A829D3"/>
    <w:rsid w:val="00A840CD"/>
    <w:rsid w:val="00A84372"/>
    <w:rsid w:val="00A847B4"/>
    <w:rsid w:val="00A84B49"/>
    <w:rsid w:val="00A85A5D"/>
    <w:rsid w:val="00A861EE"/>
    <w:rsid w:val="00A87387"/>
    <w:rsid w:val="00A87853"/>
    <w:rsid w:val="00A90A80"/>
    <w:rsid w:val="00A92331"/>
    <w:rsid w:val="00A92D4D"/>
    <w:rsid w:val="00A92D59"/>
    <w:rsid w:val="00A93047"/>
    <w:rsid w:val="00A93587"/>
    <w:rsid w:val="00A955B7"/>
    <w:rsid w:val="00A957A5"/>
    <w:rsid w:val="00A95824"/>
    <w:rsid w:val="00A960CA"/>
    <w:rsid w:val="00A9754A"/>
    <w:rsid w:val="00AA0DE9"/>
    <w:rsid w:val="00AA0F46"/>
    <w:rsid w:val="00AA283C"/>
    <w:rsid w:val="00AA2FBA"/>
    <w:rsid w:val="00AA3936"/>
    <w:rsid w:val="00AA484D"/>
    <w:rsid w:val="00AA5384"/>
    <w:rsid w:val="00AA5587"/>
    <w:rsid w:val="00AA5EB7"/>
    <w:rsid w:val="00AA6413"/>
    <w:rsid w:val="00AA7A31"/>
    <w:rsid w:val="00AA7CA9"/>
    <w:rsid w:val="00AB0417"/>
    <w:rsid w:val="00AB1347"/>
    <w:rsid w:val="00AB2094"/>
    <w:rsid w:val="00AB25C9"/>
    <w:rsid w:val="00AB2988"/>
    <w:rsid w:val="00AB7106"/>
    <w:rsid w:val="00AB75FC"/>
    <w:rsid w:val="00AC20BC"/>
    <w:rsid w:val="00AC338D"/>
    <w:rsid w:val="00AC46FF"/>
    <w:rsid w:val="00AC50A6"/>
    <w:rsid w:val="00AC5609"/>
    <w:rsid w:val="00AC64CF"/>
    <w:rsid w:val="00AC712F"/>
    <w:rsid w:val="00AD0934"/>
    <w:rsid w:val="00AD0B29"/>
    <w:rsid w:val="00AD21E0"/>
    <w:rsid w:val="00AD22B8"/>
    <w:rsid w:val="00AD23A9"/>
    <w:rsid w:val="00AD3C8E"/>
    <w:rsid w:val="00AD4096"/>
    <w:rsid w:val="00AD489C"/>
    <w:rsid w:val="00AD53CF"/>
    <w:rsid w:val="00AD5DD8"/>
    <w:rsid w:val="00AD745A"/>
    <w:rsid w:val="00AE0A07"/>
    <w:rsid w:val="00AE1082"/>
    <w:rsid w:val="00AE1C0F"/>
    <w:rsid w:val="00AE1E59"/>
    <w:rsid w:val="00AE281A"/>
    <w:rsid w:val="00AE42C3"/>
    <w:rsid w:val="00AE4E84"/>
    <w:rsid w:val="00AE63A2"/>
    <w:rsid w:val="00AE6B66"/>
    <w:rsid w:val="00AF0262"/>
    <w:rsid w:val="00AF06C9"/>
    <w:rsid w:val="00AF0AC7"/>
    <w:rsid w:val="00AF1855"/>
    <w:rsid w:val="00AF1F8C"/>
    <w:rsid w:val="00AF2D85"/>
    <w:rsid w:val="00AF2DF5"/>
    <w:rsid w:val="00AF2EF4"/>
    <w:rsid w:val="00AF3BEE"/>
    <w:rsid w:val="00AF61CF"/>
    <w:rsid w:val="00AF70CA"/>
    <w:rsid w:val="00AF7684"/>
    <w:rsid w:val="00B0076B"/>
    <w:rsid w:val="00B03C9C"/>
    <w:rsid w:val="00B0405D"/>
    <w:rsid w:val="00B0609F"/>
    <w:rsid w:val="00B06CE1"/>
    <w:rsid w:val="00B06D57"/>
    <w:rsid w:val="00B075D8"/>
    <w:rsid w:val="00B07A9D"/>
    <w:rsid w:val="00B1014B"/>
    <w:rsid w:val="00B1056B"/>
    <w:rsid w:val="00B10E0B"/>
    <w:rsid w:val="00B11ED0"/>
    <w:rsid w:val="00B12AF0"/>
    <w:rsid w:val="00B13BA0"/>
    <w:rsid w:val="00B14E26"/>
    <w:rsid w:val="00B152AA"/>
    <w:rsid w:val="00B17EF8"/>
    <w:rsid w:val="00B20FA6"/>
    <w:rsid w:val="00B21207"/>
    <w:rsid w:val="00B21A9C"/>
    <w:rsid w:val="00B228E8"/>
    <w:rsid w:val="00B23801"/>
    <w:rsid w:val="00B24A20"/>
    <w:rsid w:val="00B24C01"/>
    <w:rsid w:val="00B26364"/>
    <w:rsid w:val="00B268A0"/>
    <w:rsid w:val="00B27E1A"/>
    <w:rsid w:val="00B30932"/>
    <w:rsid w:val="00B3368E"/>
    <w:rsid w:val="00B336D2"/>
    <w:rsid w:val="00B34E41"/>
    <w:rsid w:val="00B35017"/>
    <w:rsid w:val="00B3524A"/>
    <w:rsid w:val="00B352BD"/>
    <w:rsid w:val="00B35CDF"/>
    <w:rsid w:val="00B365C9"/>
    <w:rsid w:val="00B36B96"/>
    <w:rsid w:val="00B3718C"/>
    <w:rsid w:val="00B37A79"/>
    <w:rsid w:val="00B401B9"/>
    <w:rsid w:val="00B404CA"/>
    <w:rsid w:val="00B409D5"/>
    <w:rsid w:val="00B410D1"/>
    <w:rsid w:val="00B411C9"/>
    <w:rsid w:val="00B419B4"/>
    <w:rsid w:val="00B42B9C"/>
    <w:rsid w:val="00B42DF5"/>
    <w:rsid w:val="00B4307A"/>
    <w:rsid w:val="00B43B05"/>
    <w:rsid w:val="00B44369"/>
    <w:rsid w:val="00B44761"/>
    <w:rsid w:val="00B4725A"/>
    <w:rsid w:val="00B47D54"/>
    <w:rsid w:val="00B50D57"/>
    <w:rsid w:val="00B51D41"/>
    <w:rsid w:val="00B51FF5"/>
    <w:rsid w:val="00B529DC"/>
    <w:rsid w:val="00B53EDA"/>
    <w:rsid w:val="00B5403A"/>
    <w:rsid w:val="00B5474C"/>
    <w:rsid w:val="00B56352"/>
    <w:rsid w:val="00B56B3D"/>
    <w:rsid w:val="00B572AC"/>
    <w:rsid w:val="00B606B2"/>
    <w:rsid w:val="00B614F9"/>
    <w:rsid w:val="00B62B4D"/>
    <w:rsid w:val="00B63B82"/>
    <w:rsid w:val="00B655D4"/>
    <w:rsid w:val="00B65B65"/>
    <w:rsid w:val="00B65D16"/>
    <w:rsid w:val="00B668BE"/>
    <w:rsid w:val="00B674CF"/>
    <w:rsid w:val="00B707F5"/>
    <w:rsid w:val="00B71299"/>
    <w:rsid w:val="00B71BDB"/>
    <w:rsid w:val="00B75190"/>
    <w:rsid w:val="00B7566A"/>
    <w:rsid w:val="00B75851"/>
    <w:rsid w:val="00B76648"/>
    <w:rsid w:val="00B7694B"/>
    <w:rsid w:val="00B76FFA"/>
    <w:rsid w:val="00B770A8"/>
    <w:rsid w:val="00B7760D"/>
    <w:rsid w:val="00B8036A"/>
    <w:rsid w:val="00B80911"/>
    <w:rsid w:val="00B80934"/>
    <w:rsid w:val="00B80D45"/>
    <w:rsid w:val="00B80EB9"/>
    <w:rsid w:val="00B81747"/>
    <w:rsid w:val="00B8175C"/>
    <w:rsid w:val="00B817FA"/>
    <w:rsid w:val="00B829B3"/>
    <w:rsid w:val="00B82E81"/>
    <w:rsid w:val="00B83FA1"/>
    <w:rsid w:val="00B85452"/>
    <w:rsid w:val="00B854E0"/>
    <w:rsid w:val="00B86E9C"/>
    <w:rsid w:val="00B90D38"/>
    <w:rsid w:val="00B91255"/>
    <w:rsid w:val="00B92152"/>
    <w:rsid w:val="00B92B92"/>
    <w:rsid w:val="00B92C79"/>
    <w:rsid w:val="00B93972"/>
    <w:rsid w:val="00B93E3D"/>
    <w:rsid w:val="00B9561A"/>
    <w:rsid w:val="00B95A6F"/>
    <w:rsid w:val="00B95C6F"/>
    <w:rsid w:val="00B95DBE"/>
    <w:rsid w:val="00B96369"/>
    <w:rsid w:val="00B96765"/>
    <w:rsid w:val="00B97F87"/>
    <w:rsid w:val="00BA0311"/>
    <w:rsid w:val="00BA0A50"/>
    <w:rsid w:val="00BA1933"/>
    <w:rsid w:val="00BA2957"/>
    <w:rsid w:val="00BA3C39"/>
    <w:rsid w:val="00BA4B60"/>
    <w:rsid w:val="00BA4C15"/>
    <w:rsid w:val="00BA727B"/>
    <w:rsid w:val="00BA7299"/>
    <w:rsid w:val="00BA7FDB"/>
    <w:rsid w:val="00BB0013"/>
    <w:rsid w:val="00BB13CF"/>
    <w:rsid w:val="00BB1BD3"/>
    <w:rsid w:val="00BB3042"/>
    <w:rsid w:val="00BB416A"/>
    <w:rsid w:val="00BB4ECD"/>
    <w:rsid w:val="00BB541F"/>
    <w:rsid w:val="00BB544B"/>
    <w:rsid w:val="00BB5826"/>
    <w:rsid w:val="00BB6597"/>
    <w:rsid w:val="00BB69DB"/>
    <w:rsid w:val="00BB6C91"/>
    <w:rsid w:val="00BB6FBB"/>
    <w:rsid w:val="00BB74A3"/>
    <w:rsid w:val="00BB7EAF"/>
    <w:rsid w:val="00BC065C"/>
    <w:rsid w:val="00BC1998"/>
    <w:rsid w:val="00BC210E"/>
    <w:rsid w:val="00BC225E"/>
    <w:rsid w:val="00BC239C"/>
    <w:rsid w:val="00BC318D"/>
    <w:rsid w:val="00BC47E6"/>
    <w:rsid w:val="00BC537B"/>
    <w:rsid w:val="00BC6358"/>
    <w:rsid w:val="00BC66F5"/>
    <w:rsid w:val="00BC695E"/>
    <w:rsid w:val="00BC6F53"/>
    <w:rsid w:val="00BD110E"/>
    <w:rsid w:val="00BD1F24"/>
    <w:rsid w:val="00BD2560"/>
    <w:rsid w:val="00BD3E01"/>
    <w:rsid w:val="00BD4083"/>
    <w:rsid w:val="00BD46FB"/>
    <w:rsid w:val="00BD56C3"/>
    <w:rsid w:val="00BD5CE8"/>
    <w:rsid w:val="00BD637E"/>
    <w:rsid w:val="00BD66D9"/>
    <w:rsid w:val="00BD723F"/>
    <w:rsid w:val="00BD7510"/>
    <w:rsid w:val="00BD7705"/>
    <w:rsid w:val="00BD7ADB"/>
    <w:rsid w:val="00BE0A8E"/>
    <w:rsid w:val="00BE101F"/>
    <w:rsid w:val="00BE11F8"/>
    <w:rsid w:val="00BE1F55"/>
    <w:rsid w:val="00BE2246"/>
    <w:rsid w:val="00BE3CE5"/>
    <w:rsid w:val="00BE407B"/>
    <w:rsid w:val="00BE47E0"/>
    <w:rsid w:val="00BE4EFE"/>
    <w:rsid w:val="00BE5863"/>
    <w:rsid w:val="00BE5D5F"/>
    <w:rsid w:val="00BE7596"/>
    <w:rsid w:val="00BE774E"/>
    <w:rsid w:val="00BF1D2A"/>
    <w:rsid w:val="00BF3E41"/>
    <w:rsid w:val="00BF43D3"/>
    <w:rsid w:val="00BF465E"/>
    <w:rsid w:val="00BF4E7C"/>
    <w:rsid w:val="00BF515A"/>
    <w:rsid w:val="00BF6845"/>
    <w:rsid w:val="00C01038"/>
    <w:rsid w:val="00C0125E"/>
    <w:rsid w:val="00C033CE"/>
    <w:rsid w:val="00C03E81"/>
    <w:rsid w:val="00C04306"/>
    <w:rsid w:val="00C05ECE"/>
    <w:rsid w:val="00C1067A"/>
    <w:rsid w:val="00C10C09"/>
    <w:rsid w:val="00C1136C"/>
    <w:rsid w:val="00C115D4"/>
    <w:rsid w:val="00C11A79"/>
    <w:rsid w:val="00C120F2"/>
    <w:rsid w:val="00C13B44"/>
    <w:rsid w:val="00C14247"/>
    <w:rsid w:val="00C14599"/>
    <w:rsid w:val="00C16963"/>
    <w:rsid w:val="00C21437"/>
    <w:rsid w:val="00C21567"/>
    <w:rsid w:val="00C21E9B"/>
    <w:rsid w:val="00C2219A"/>
    <w:rsid w:val="00C23027"/>
    <w:rsid w:val="00C23EFA"/>
    <w:rsid w:val="00C23FEA"/>
    <w:rsid w:val="00C2508D"/>
    <w:rsid w:val="00C260E6"/>
    <w:rsid w:val="00C262B8"/>
    <w:rsid w:val="00C26FF9"/>
    <w:rsid w:val="00C306F3"/>
    <w:rsid w:val="00C321FF"/>
    <w:rsid w:val="00C32BFA"/>
    <w:rsid w:val="00C33080"/>
    <w:rsid w:val="00C33434"/>
    <w:rsid w:val="00C34634"/>
    <w:rsid w:val="00C34B6F"/>
    <w:rsid w:val="00C365EF"/>
    <w:rsid w:val="00C40636"/>
    <w:rsid w:val="00C408DD"/>
    <w:rsid w:val="00C40F79"/>
    <w:rsid w:val="00C4169D"/>
    <w:rsid w:val="00C43C60"/>
    <w:rsid w:val="00C44316"/>
    <w:rsid w:val="00C4467E"/>
    <w:rsid w:val="00C44D58"/>
    <w:rsid w:val="00C45748"/>
    <w:rsid w:val="00C47320"/>
    <w:rsid w:val="00C47B00"/>
    <w:rsid w:val="00C50F63"/>
    <w:rsid w:val="00C517C8"/>
    <w:rsid w:val="00C53903"/>
    <w:rsid w:val="00C549A9"/>
    <w:rsid w:val="00C54E16"/>
    <w:rsid w:val="00C557D1"/>
    <w:rsid w:val="00C55D31"/>
    <w:rsid w:val="00C56C33"/>
    <w:rsid w:val="00C56E50"/>
    <w:rsid w:val="00C57B81"/>
    <w:rsid w:val="00C60049"/>
    <w:rsid w:val="00C60A3E"/>
    <w:rsid w:val="00C61A94"/>
    <w:rsid w:val="00C62431"/>
    <w:rsid w:val="00C625D6"/>
    <w:rsid w:val="00C63294"/>
    <w:rsid w:val="00C63449"/>
    <w:rsid w:val="00C641BB"/>
    <w:rsid w:val="00C65079"/>
    <w:rsid w:val="00C65FA9"/>
    <w:rsid w:val="00C668C6"/>
    <w:rsid w:val="00C66F5E"/>
    <w:rsid w:val="00C6707B"/>
    <w:rsid w:val="00C67172"/>
    <w:rsid w:val="00C674F0"/>
    <w:rsid w:val="00C71671"/>
    <w:rsid w:val="00C74218"/>
    <w:rsid w:val="00C75797"/>
    <w:rsid w:val="00C75E52"/>
    <w:rsid w:val="00C761A4"/>
    <w:rsid w:val="00C779C9"/>
    <w:rsid w:val="00C77DB4"/>
    <w:rsid w:val="00C82309"/>
    <w:rsid w:val="00C84ECB"/>
    <w:rsid w:val="00C850FB"/>
    <w:rsid w:val="00C857C0"/>
    <w:rsid w:val="00C86BD4"/>
    <w:rsid w:val="00C86CF1"/>
    <w:rsid w:val="00C87BE0"/>
    <w:rsid w:val="00C87EE7"/>
    <w:rsid w:val="00C87F76"/>
    <w:rsid w:val="00C90106"/>
    <w:rsid w:val="00C901B2"/>
    <w:rsid w:val="00C90F6A"/>
    <w:rsid w:val="00C911CC"/>
    <w:rsid w:val="00C926D2"/>
    <w:rsid w:val="00C92986"/>
    <w:rsid w:val="00C93539"/>
    <w:rsid w:val="00C9357D"/>
    <w:rsid w:val="00C953C9"/>
    <w:rsid w:val="00C963E3"/>
    <w:rsid w:val="00C976CC"/>
    <w:rsid w:val="00C978CD"/>
    <w:rsid w:val="00C97C2C"/>
    <w:rsid w:val="00CA0140"/>
    <w:rsid w:val="00CA1A34"/>
    <w:rsid w:val="00CA2D19"/>
    <w:rsid w:val="00CA43EC"/>
    <w:rsid w:val="00CA5406"/>
    <w:rsid w:val="00CA6B4B"/>
    <w:rsid w:val="00CB0A2D"/>
    <w:rsid w:val="00CB0B43"/>
    <w:rsid w:val="00CB1950"/>
    <w:rsid w:val="00CB2CD5"/>
    <w:rsid w:val="00CB327F"/>
    <w:rsid w:val="00CB3E0C"/>
    <w:rsid w:val="00CB441E"/>
    <w:rsid w:val="00CB4C92"/>
    <w:rsid w:val="00CB559C"/>
    <w:rsid w:val="00CC14A4"/>
    <w:rsid w:val="00CC2DBD"/>
    <w:rsid w:val="00CC31F9"/>
    <w:rsid w:val="00CC4D1C"/>
    <w:rsid w:val="00CC4F9B"/>
    <w:rsid w:val="00CC53EF"/>
    <w:rsid w:val="00CC5A26"/>
    <w:rsid w:val="00CC5E5B"/>
    <w:rsid w:val="00CC5F0F"/>
    <w:rsid w:val="00CC62AC"/>
    <w:rsid w:val="00CC66B6"/>
    <w:rsid w:val="00CC6DE1"/>
    <w:rsid w:val="00CD0E16"/>
    <w:rsid w:val="00CD212B"/>
    <w:rsid w:val="00CD2E6C"/>
    <w:rsid w:val="00CD31EE"/>
    <w:rsid w:val="00CD4F07"/>
    <w:rsid w:val="00CD4F8A"/>
    <w:rsid w:val="00CD5563"/>
    <w:rsid w:val="00CD615F"/>
    <w:rsid w:val="00CE1B10"/>
    <w:rsid w:val="00CE1C7A"/>
    <w:rsid w:val="00CE2297"/>
    <w:rsid w:val="00CE2D41"/>
    <w:rsid w:val="00CE31BD"/>
    <w:rsid w:val="00CE344B"/>
    <w:rsid w:val="00CE3DFF"/>
    <w:rsid w:val="00CE4820"/>
    <w:rsid w:val="00CE4A9F"/>
    <w:rsid w:val="00CE4C46"/>
    <w:rsid w:val="00CE4E68"/>
    <w:rsid w:val="00CE5A17"/>
    <w:rsid w:val="00CE6D8F"/>
    <w:rsid w:val="00CE6DFA"/>
    <w:rsid w:val="00CF07F0"/>
    <w:rsid w:val="00CF1A9E"/>
    <w:rsid w:val="00CF286F"/>
    <w:rsid w:val="00CF2FB1"/>
    <w:rsid w:val="00CF3BF6"/>
    <w:rsid w:val="00CF5D86"/>
    <w:rsid w:val="00CF6BC7"/>
    <w:rsid w:val="00CF6D1E"/>
    <w:rsid w:val="00CF7ECA"/>
    <w:rsid w:val="00CF7EF1"/>
    <w:rsid w:val="00D00A4F"/>
    <w:rsid w:val="00D01BAF"/>
    <w:rsid w:val="00D01BB0"/>
    <w:rsid w:val="00D035E1"/>
    <w:rsid w:val="00D03B1D"/>
    <w:rsid w:val="00D03D50"/>
    <w:rsid w:val="00D04F9C"/>
    <w:rsid w:val="00D0589E"/>
    <w:rsid w:val="00D0635F"/>
    <w:rsid w:val="00D0756E"/>
    <w:rsid w:val="00D07B85"/>
    <w:rsid w:val="00D120B1"/>
    <w:rsid w:val="00D1259D"/>
    <w:rsid w:val="00D12A8D"/>
    <w:rsid w:val="00D14DA1"/>
    <w:rsid w:val="00D152A2"/>
    <w:rsid w:val="00D1572E"/>
    <w:rsid w:val="00D15A2D"/>
    <w:rsid w:val="00D17017"/>
    <w:rsid w:val="00D17EA1"/>
    <w:rsid w:val="00D21028"/>
    <w:rsid w:val="00D21331"/>
    <w:rsid w:val="00D2166A"/>
    <w:rsid w:val="00D22F4D"/>
    <w:rsid w:val="00D24BFD"/>
    <w:rsid w:val="00D24C3F"/>
    <w:rsid w:val="00D25059"/>
    <w:rsid w:val="00D25B14"/>
    <w:rsid w:val="00D25C58"/>
    <w:rsid w:val="00D2607A"/>
    <w:rsid w:val="00D26798"/>
    <w:rsid w:val="00D2696A"/>
    <w:rsid w:val="00D2720A"/>
    <w:rsid w:val="00D277E4"/>
    <w:rsid w:val="00D30343"/>
    <w:rsid w:val="00D30C50"/>
    <w:rsid w:val="00D319F7"/>
    <w:rsid w:val="00D31E73"/>
    <w:rsid w:val="00D331C9"/>
    <w:rsid w:val="00D34E7C"/>
    <w:rsid w:val="00D35939"/>
    <w:rsid w:val="00D36129"/>
    <w:rsid w:val="00D36A44"/>
    <w:rsid w:val="00D37D1D"/>
    <w:rsid w:val="00D40D89"/>
    <w:rsid w:val="00D41BEA"/>
    <w:rsid w:val="00D4271A"/>
    <w:rsid w:val="00D443FA"/>
    <w:rsid w:val="00D45636"/>
    <w:rsid w:val="00D47710"/>
    <w:rsid w:val="00D477DA"/>
    <w:rsid w:val="00D47C51"/>
    <w:rsid w:val="00D50918"/>
    <w:rsid w:val="00D51A1E"/>
    <w:rsid w:val="00D534E3"/>
    <w:rsid w:val="00D541E4"/>
    <w:rsid w:val="00D5422B"/>
    <w:rsid w:val="00D54E5B"/>
    <w:rsid w:val="00D564D1"/>
    <w:rsid w:val="00D568E1"/>
    <w:rsid w:val="00D57A89"/>
    <w:rsid w:val="00D616FB"/>
    <w:rsid w:val="00D61751"/>
    <w:rsid w:val="00D62A79"/>
    <w:rsid w:val="00D632DC"/>
    <w:rsid w:val="00D64F83"/>
    <w:rsid w:val="00D65886"/>
    <w:rsid w:val="00D6597D"/>
    <w:rsid w:val="00D65A59"/>
    <w:rsid w:val="00D65BB8"/>
    <w:rsid w:val="00D65C4D"/>
    <w:rsid w:val="00D66F2B"/>
    <w:rsid w:val="00D66FD3"/>
    <w:rsid w:val="00D67977"/>
    <w:rsid w:val="00D67EDC"/>
    <w:rsid w:val="00D70271"/>
    <w:rsid w:val="00D703B6"/>
    <w:rsid w:val="00D71526"/>
    <w:rsid w:val="00D73F0B"/>
    <w:rsid w:val="00D74C5C"/>
    <w:rsid w:val="00D74DEB"/>
    <w:rsid w:val="00D77540"/>
    <w:rsid w:val="00D77B56"/>
    <w:rsid w:val="00D80F64"/>
    <w:rsid w:val="00D8116A"/>
    <w:rsid w:val="00D816B6"/>
    <w:rsid w:val="00D82120"/>
    <w:rsid w:val="00D82A92"/>
    <w:rsid w:val="00D83970"/>
    <w:rsid w:val="00D8404D"/>
    <w:rsid w:val="00D85112"/>
    <w:rsid w:val="00D857F4"/>
    <w:rsid w:val="00D86AEE"/>
    <w:rsid w:val="00D870CA"/>
    <w:rsid w:val="00D87431"/>
    <w:rsid w:val="00D9192C"/>
    <w:rsid w:val="00D91A89"/>
    <w:rsid w:val="00D920E8"/>
    <w:rsid w:val="00D924D8"/>
    <w:rsid w:val="00D925B1"/>
    <w:rsid w:val="00D92A53"/>
    <w:rsid w:val="00D92DB2"/>
    <w:rsid w:val="00D9338C"/>
    <w:rsid w:val="00D9346B"/>
    <w:rsid w:val="00D943A5"/>
    <w:rsid w:val="00D950DE"/>
    <w:rsid w:val="00D9550D"/>
    <w:rsid w:val="00D95978"/>
    <w:rsid w:val="00D95A6B"/>
    <w:rsid w:val="00DA039E"/>
    <w:rsid w:val="00DA0BAC"/>
    <w:rsid w:val="00DA2651"/>
    <w:rsid w:val="00DA6100"/>
    <w:rsid w:val="00DA6A7A"/>
    <w:rsid w:val="00DB020D"/>
    <w:rsid w:val="00DB0A72"/>
    <w:rsid w:val="00DB18F0"/>
    <w:rsid w:val="00DB27E1"/>
    <w:rsid w:val="00DB27E7"/>
    <w:rsid w:val="00DB2A29"/>
    <w:rsid w:val="00DB2EDA"/>
    <w:rsid w:val="00DB3357"/>
    <w:rsid w:val="00DB3685"/>
    <w:rsid w:val="00DB3C35"/>
    <w:rsid w:val="00DB41C1"/>
    <w:rsid w:val="00DB6939"/>
    <w:rsid w:val="00DB7251"/>
    <w:rsid w:val="00DC0C39"/>
    <w:rsid w:val="00DC40B5"/>
    <w:rsid w:val="00DC56B2"/>
    <w:rsid w:val="00DC6D32"/>
    <w:rsid w:val="00DD0931"/>
    <w:rsid w:val="00DD0B14"/>
    <w:rsid w:val="00DD16BB"/>
    <w:rsid w:val="00DD214E"/>
    <w:rsid w:val="00DD2F91"/>
    <w:rsid w:val="00DD3416"/>
    <w:rsid w:val="00DD3C0A"/>
    <w:rsid w:val="00DD75F7"/>
    <w:rsid w:val="00DD76D3"/>
    <w:rsid w:val="00DE134D"/>
    <w:rsid w:val="00DE1DE0"/>
    <w:rsid w:val="00DE235F"/>
    <w:rsid w:val="00DE306D"/>
    <w:rsid w:val="00DE63D9"/>
    <w:rsid w:val="00DE6845"/>
    <w:rsid w:val="00DE6892"/>
    <w:rsid w:val="00DE6A19"/>
    <w:rsid w:val="00DF12A9"/>
    <w:rsid w:val="00DF22A3"/>
    <w:rsid w:val="00DF2DED"/>
    <w:rsid w:val="00DF4869"/>
    <w:rsid w:val="00DF4E24"/>
    <w:rsid w:val="00DF5B9B"/>
    <w:rsid w:val="00DF5FA9"/>
    <w:rsid w:val="00DF6536"/>
    <w:rsid w:val="00DF66AC"/>
    <w:rsid w:val="00DF6D1A"/>
    <w:rsid w:val="00E0072D"/>
    <w:rsid w:val="00E00F88"/>
    <w:rsid w:val="00E01F11"/>
    <w:rsid w:val="00E020E4"/>
    <w:rsid w:val="00E0347C"/>
    <w:rsid w:val="00E03760"/>
    <w:rsid w:val="00E05215"/>
    <w:rsid w:val="00E05AB1"/>
    <w:rsid w:val="00E05CC9"/>
    <w:rsid w:val="00E068C6"/>
    <w:rsid w:val="00E06B30"/>
    <w:rsid w:val="00E0711E"/>
    <w:rsid w:val="00E07887"/>
    <w:rsid w:val="00E07B21"/>
    <w:rsid w:val="00E10529"/>
    <w:rsid w:val="00E11883"/>
    <w:rsid w:val="00E12171"/>
    <w:rsid w:val="00E12ED7"/>
    <w:rsid w:val="00E1384F"/>
    <w:rsid w:val="00E1409D"/>
    <w:rsid w:val="00E1424C"/>
    <w:rsid w:val="00E1510A"/>
    <w:rsid w:val="00E156E6"/>
    <w:rsid w:val="00E161B0"/>
    <w:rsid w:val="00E16554"/>
    <w:rsid w:val="00E1755A"/>
    <w:rsid w:val="00E20E98"/>
    <w:rsid w:val="00E2123B"/>
    <w:rsid w:val="00E216A4"/>
    <w:rsid w:val="00E22159"/>
    <w:rsid w:val="00E243BB"/>
    <w:rsid w:val="00E250D6"/>
    <w:rsid w:val="00E255F0"/>
    <w:rsid w:val="00E25692"/>
    <w:rsid w:val="00E257CD"/>
    <w:rsid w:val="00E313BB"/>
    <w:rsid w:val="00E31B3F"/>
    <w:rsid w:val="00E3201D"/>
    <w:rsid w:val="00E3237D"/>
    <w:rsid w:val="00E336F1"/>
    <w:rsid w:val="00E33DE2"/>
    <w:rsid w:val="00E3427E"/>
    <w:rsid w:val="00E34FCA"/>
    <w:rsid w:val="00E35277"/>
    <w:rsid w:val="00E36727"/>
    <w:rsid w:val="00E3709E"/>
    <w:rsid w:val="00E3735B"/>
    <w:rsid w:val="00E37FB2"/>
    <w:rsid w:val="00E40712"/>
    <w:rsid w:val="00E407AF"/>
    <w:rsid w:val="00E407FF"/>
    <w:rsid w:val="00E41868"/>
    <w:rsid w:val="00E42142"/>
    <w:rsid w:val="00E430B7"/>
    <w:rsid w:val="00E44FCC"/>
    <w:rsid w:val="00E45E4C"/>
    <w:rsid w:val="00E45EC3"/>
    <w:rsid w:val="00E46FAC"/>
    <w:rsid w:val="00E47102"/>
    <w:rsid w:val="00E51432"/>
    <w:rsid w:val="00E5218B"/>
    <w:rsid w:val="00E526D3"/>
    <w:rsid w:val="00E52E59"/>
    <w:rsid w:val="00E53CD2"/>
    <w:rsid w:val="00E54222"/>
    <w:rsid w:val="00E545E9"/>
    <w:rsid w:val="00E553E9"/>
    <w:rsid w:val="00E558F7"/>
    <w:rsid w:val="00E57D56"/>
    <w:rsid w:val="00E6241D"/>
    <w:rsid w:val="00E62AF1"/>
    <w:rsid w:val="00E62B06"/>
    <w:rsid w:val="00E62C77"/>
    <w:rsid w:val="00E62F1B"/>
    <w:rsid w:val="00E64070"/>
    <w:rsid w:val="00E6650B"/>
    <w:rsid w:val="00E66685"/>
    <w:rsid w:val="00E66EB0"/>
    <w:rsid w:val="00E6715E"/>
    <w:rsid w:val="00E6740E"/>
    <w:rsid w:val="00E67749"/>
    <w:rsid w:val="00E67B8E"/>
    <w:rsid w:val="00E7038F"/>
    <w:rsid w:val="00E73F5C"/>
    <w:rsid w:val="00E74404"/>
    <w:rsid w:val="00E746CE"/>
    <w:rsid w:val="00E75A54"/>
    <w:rsid w:val="00E761D5"/>
    <w:rsid w:val="00E779F6"/>
    <w:rsid w:val="00E81E54"/>
    <w:rsid w:val="00E83187"/>
    <w:rsid w:val="00E84481"/>
    <w:rsid w:val="00E85288"/>
    <w:rsid w:val="00E876E5"/>
    <w:rsid w:val="00E87D6E"/>
    <w:rsid w:val="00E90553"/>
    <w:rsid w:val="00E91519"/>
    <w:rsid w:val="00E94BBB"/>
    <w:rsid w:val="00E95036"/>
    <w:rsid w:val="00E95934"/>
    <w:rsid w:val="00EA092C"/>
    <w:rsid w:val="00EA2E17"/>
    <w:rsid w:val="00EA32F7"/>
    <w:rsid w:val="00EA35CA"/>
    <w:rsid w:val="00EA4779"/>
    <w:rsid w:val="00EA4D98"/>
    <w:rsid w:val="00EA5605"/>
    <w:rsid w:val="00EA61C5"/>
    <w:rsid w:val="00EA754F"/>
    <w:rsid w:val="00EB00AF"/>
    <w:rsid w:val="00EB01E6"/>
    <w:rsid w:val="00EB0FF4"/>
    <w:rsid w:val="00EB1966"/>
    <w:rsid w:val="00EB2266"/>
    <w:rsid w:val="00EB300C"/>
    <w:rsid w:val="00EB4A23"/>
    <w:rsid w:val="00EB6DCC"/>
    <w:rsid w:val="00EB746A"/>
    <w:rsid w:val="00EB78B6"/>
    <w:rsid w:val="00EC071B"/>
    <w:rsid w:val="00EC0964"/>
    <w:rsid w:val="00EC566C"/>
    <w:rsid w:val="00EC56D1"/>
    <w:rsid w:val="00EC57E1"/>
    <w:rsid w:val="00EC652E"/>
    <w:rsid w:val="00EC6770"/>
    <w:rsid w:val="00EC740A"/>
    <w:rsid w:val="00EC7BF3"/>
    <w:rsid w:val="00ED19D6"/>
    <w:rsid w:val="00ED1B7E"/>
    <w:rsid w:val="00ED21B6"/>
    <w:rsid w:val="00ED26A0"/>
    <w:rsid w:val="00ED2C51"/>
    <w:rsid w:val="00ED5BA5"/>
    <w:rsid w:val="00ED69B5"/>
    <w:rsid w:val="00ED69D7"/>
    <w:rsid w:val="00ED6D1B"/>
    <w:rsid w:val="00ED6D76"/>
    <w:rsid w:val="00ED7E1E"/>
    <w:rsid w:val="00EE003E"/>
    <w:rsid w:val="00EE0380"/>
    <w:rsid w:val="00EE069C"/>
    <w:rsid w:val="00EE0E9E"/>
    <w:rsid w:val="00EE1849"/>
    <w:rsid w:val="00EE1A66"/>
    <w:rsid w:val="00EE1D7E"/>
    <w:rsid w:val="00EE210A"/>
    <w:rsid w:val="00EE2AF6"/>
    <w:rsid w:val="00EE4811"/>
    <w:rsid w:val="00EE4C61"/>
    <w:rsid w:val="00EE5B8A"/>
    <w:rsid w:val="00EE5E43"/>
    <w:rsid w:val="00EE658D"/>
    <w:rsid w:val="00EE697F"/>
    <w:rsid w:val="00EE6AE3"/>
    <w:rsid w:val="00EE74B7"/>
    <w:rsid w:val="00EE74B8"/>
    <w:rsid w:val="00EF027B"/>
    <w:rsid w:val="00EF0F2A"/>
    <w:rsid w:val="00EF1160"/>
    <w:rsid w:val="00EF1A66"/>
    <w:rsid w:val="00EF2EA7"/>
    <w:rsid w:val="00EF491B"/>
    <w:rsid w:val="00EF495B"/>
    <w:rsid w:val="00EF7ADE"/>
    <w:rsid w:val="00F00524"/>
    <w:rsid w:val="00F006E5"/>
    <w:rsid w:val="00F00BFC"/>
    <w:rsid w:val="00F00F56"/>
    <w:rsid w:val="00F0105F"/>
    <w:rsid w:val="00F01FA0"/>
    <w:rsid w:val="00F02E53"/>
    <w:rsid w:val="00F033E8"/>
    <w:rsid w:val="00F04ACB"/>
    <w:rsid w:val="00F04DD6"/>
    <w:rsid w:val="00F04E71"/>
    <w:rsid w:val="00F0505C"/>
    <w:rsid w:val="00F06484"/>
    <w:rsid w:val="00F0665D"/>
    <w:rsid w:val="00F06BE4"/>
    <w:rsid w:val="00F10723"/>
    <w:rsid w:val="00F10C66"/>
    <w:rsid w:val="00F11198"/>
    <w:rsid w:val="00F130FE"/>
    <w:rsid w:val="00F1331A"/>
    <w:rsid w:val="00F13B22"/>
    <w:rsid w:val="00F14726"/>
    <w:rsid w:val="00F1483A"/>
    <w:rsid w:val="00F1499B"/>
    <w:rsid w:val="00F14BB5"/>
    <w:rsid w:val="00F16617"/>
    <w:rsid w:val="00F16650"/>
    <w:rsid w:val="00F16657"/>
    <w:rsid w:val="00F16F13"/>
    <w:rsid w:val="00F20B8A"/>
    <w:rsid w:val="00F21589"/>
    <w:rsid w:val="00F218B6"/>
    <w:rsid w:val="00F2263F"/>
    <w:rsid w:val="00F24153"/>
    <w:rsid w:val="00F26140"/>
    <w:rsid w:val="00F26AB0"/>
    <w:rsid w:val="00F30143"/>
    <w:rsid w:val="00F31B0D"/>
    <w:rsid w:val="00F32906"/>
    <w:rsid w:val="00F32996"/>
    <w:rsid w:val="00F33E97"/>
    <w:rsid w:val="00F35653"/>
    <w:rsid w:val="00F37295"/>
    <w:rsid w:val="00F372E4"/>
    <w:rsid w:val="00F4010A"/>
    <w:rsid w:val="00F40A35"/>
    <w:rsid w:val="00F40D17"/>
    <w:rsid w:val="00F42AB6"/>
    <w:rsid w:val="00F436E6"/>
    <w:rsid w:val="00F45CD7"/>
    <w:rsid w:val="00F45DD6"/>
    <w:rsid w:val="00F47729"/>
    <w:rsid w:val="00F504BD"/>
    <w:rsid w:val="00F518FA"/>
    <w:rsid w:val="00F51DB2"/>
    <w:rsid w:val="00F520FC"/>
    <w:rsid w:val="00F545DF"/>
    <w:rsid w:val="00F54C64"/>
    <w:rsid w:val="00F55A0E"/>
    <w:rsid w:val="00F5606C"/>
    <w:rsid w:val="00F56F07"/>
    <w:rsid w:val="00F57D68"/>
    <w:rsid w:val="00F600B8"/>
    <w:rsid w:val="00F60C44"/>
    <w:rsid w:val="00F60C47"/>
    <w:rsid w:val="00F60C89"/>
    <w:rsid w:val="00F61043"/>
    <w:rsid w:val="00F61623"/>
    <w:rsid w:val="00F62F80"/>
    <w:rsid w:val="00F63795"/>
    <w:rsid w:val="00F639F0"/>
    <w:rsid w:val="00F63BA2"/>
    <w:rsid w:val="00F63E3E"/>
    <w:rsid w:val="00F673E6"/>
    <w:rsid w:val="00F677D2"/>
    <w:rsid w:val="00F70170"/>
    <w:rsid w:val="00F712F3"/>
    <w:rsid w:val="00F720F4"/>
    <w:rsid w:val="00F7238A"/>
    <w:rsid w:val="00F72BA8"/>
    <w:rsid w:val="00F72F06"/>
    <w:rsid w:val="00F73062"/>
    <w:rsid w:val="00F74149"/>
    <w:rsid w:val="00F749A5"/>
    <w:rsid w:val="00F74C4D"/>
    <w:rsid w:val="00F764DF"/>
    <w:rsid w:val="00F778B4"/>
    <w:rsid w:val="00F83D89"/>
    <w:rsid w:val="00F84C28"/>
    <w:rsid w:val="00F8536C"/>
    <w:rsid w:val="00F85BAD"/>
    <w:rsid w:val="00F85CA3"/>
    <w:rsid w:val="00F903E0"/>
    <w:rsid w:val="00F91CFC"/>
    <w:rsid w:val="00F921D2"/>
    <w:rsid w:val="00F93669"/>
    <w:rsid w:val="00F94BFD"/>
    <w:rsid w:val="00F95BA0"/>
    <w:rsid w:val="00FA0815"/>
    <w:rsid w:val="00FA144F"/>
    <w:rsid w:val="00FA39CF"/>
    <w:rsid w:val="00FA428C"/>
    <w:rsid w:val="00FA46F5"/>
    <w:rsid w:val="00FA53A5"/>
    <w:rsid w:val="00FA54A7"/>
    <w:rsid w:val="00FA56F5"/>
    <w:rsid w:val="00FA74A8"/>
    <w:rsid w:val="00FA79B2"/>
    <w:rsid w:val="00FA7E6C"/>
    <w:rsid w:val="00FB0673"/>
    <w:rsid w:val="00FB0B78"/>
    <w:rsid w:val="00FB0E2C"/>
    <w:rsid w:val="00FB1D5C"/>
    <w:rsid w:val="00FB20E3"/>
    <w:rsid w:val="00FB21F4"/>
    <w:rsid w:val="00FB299F"/>
    <w:rsid w:val="00FB3BB7"/>
    <w:rsid w:val="00FB471C"/>
    <w:rsid w:val="00FB5D5F"/>
    <w:rsid w:val="00FB6BAE"/>
    <w:rsid w:val="00FB7209"/>
    <w:rsid w:val="00FB73BA"/>
    <w:rsid w:val="00FC1656"/>
    <w:rsid w:val="00FC1BBE"/>
    <w:rsid w:val="00FC1E24"/>
    <w:rsid w:val="00FC2316"/>
    <w:rsid w:val="00FC424F"/>
    <w:rsid w:val="00FC49D7"/>
    <w:rsid w:val="00FC7937"/>
    <w:rsid w:val="00FD1504"/>
    <w:rsid w:val="00FD4635"/>
    <w:rsid w:val="00FD799F"/>
    <w:rsid w:val="00FD7ACB"/>
    <w:rsid w:val="00FE04EC"/>
    <w:rsid w:val="00FE058D"/>
    <w:rsid w:val="00FE05B1"/>
    <w:rsid w:val="00FE16A9"/>
    <w:rsid w:val="00FE2311"/>
    <w:rsid w:val="00FE34D7"/>
    <w:rsid w:val="00FE3A14"/>
    <w:rsid w:val="00FE3F7B"/>
    <w:rsid w:val="00FE43CE"/>
    <w:rsid w:val="00FE578D"/>
    <w:rsid w:val="00FF0D18"/>
    <w:rsid w:val="00FF1091"/>
    <w:rsid w:val="00FF16A8"/>
    <w:rsid w:val="00FF279E"/>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27A48"/>
    <w:pPr>
      <w:widowControl w:val="0"/>
      <w:autoSpaceDE w:val="0"/>
      <w:autoSpaceDN w:val="0"/>
      <w:adjustRightInd w:val="0"/>
    </w:pPr>
    <w:rPr>
      <w:rFonts w:ascii="Arial" w:hAnsi="Arial" w:cs="Arial"/>
    </w:rPr>
  </w:style>
  <w:style w:type="paragraph" w:customStyle="1" w:styleId="ConsPlusNonformat">
    <w:name w:val="ConsPlusNonformat"/>
    <w:uiPriority w:val="99"/>
    <w:rsid w:val="00627A4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27A48"/>
    <w:pPr>
      <w:widowControl w:val="0"/>
      <w:autoSpaceDE w:val="0"/>
      <w:autoSpaceDN w:val="0"/>
      <w:adjustRightInd w:val="0"/>
    </w:pPr>
    <w:rPr>
      <w:rFonts w:ascii="Arial" w:hAnsi="Arial" w:cs="Arial"/>
      <w:b/>
      <w:bCs/>
    </w:rPr>
  </w:style>
  <w:style w:type="paragraph" w:customStyle="1" w:styleId="ConsPlusCell">
    <w:name w:val="ConsPlusCell"/>
    <w:uiPriority w:val="99"/>
    <w:rsid w:val="00627A48"/>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27A48"/>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627A48"/>
    <w:pPr>
      <w:widowControl w:val="0"/>
      <w:autoSpaceDE w:val="0"/>
      <w:autoSpaceDN w:val="0"/>
      <w:adjustRightInd w:val="0"/>
    </w:pPr>
    <w:rPr>
      <w:rFonts w:ascii="Tahoma" w:hAnsi="Tahoma" w:cs="Tahoma"/>
    </w:rPr>
  </w:style>
  <w:style w:type="paragraph" w:customStyle="1" w:styleId="ConsPlusJurTerm">
    <w:name w:val="ConsPlusJurTerm"/>
    <w:uiPriority w:val="99"/>
    <w:rsid w:val="00627A48"/>
    <w:pPr>
      <w:widowControl w:val="0"/>
      <w:autoSpaceDE w:val="0"/>
      <w:autoSpaceDN w:val="0"/>
      <w:adjustRightInd w:val="0"/>
    </w:pPr>
    <w:rPr>
      <w:rFonts w:ascii="Tahoma" w:hAnsi="Tahoma" w:cs="Tahoma"/>
      <w:sz w:val="26"/>
      <w:szCs w:val="26"/>
    </w:rPr>
  </w:style>
  <w:style w:type="paragraph" w:styleId="a3">
    <w:name w:val="header"/>
    <w:basedOn w:val="a"/>
    <w:link w:val="a4"/>
    <w:uiPriority w:val="99"/>
    <w:rsid w:val="004E216A"/>
    <w:pPr>
      <w:tabs>
        <w:tab w:val="center" w:pos="4677"/>
        <w:tab w:val="right" w:pos="9355"/>
      </w:tabs>
    </w:pPr>
    <w:rPr>
      <w:szCs w:val="20"/>
    </w:rPr>
  </w:style>
  <w:style w:type="character" w:customStyle="1" w:styleId="a4">
    <w:name w:val="Верхний колонтитул Знак"/>
    <w:link w:val="a3"/>
    <w:uiPriority w:val="99"/>
    <w:locked/>
    <w:rsid w:val="00627A48"/>
    <w:rPr>
      <w:rFonts w:cs="Times New Roman"/>
      <w:sz w:val="24"/>
    </w:rPr>
  </w:style>
  <w:style w:type="paragraph" w:styleId="a5">
    <w:name w:val="footer"/>
    <w:basedOn w:val="a"/>
    <w:link w:val="a6"/>
    <w:uiPriority w:val="99"/>
    <w:rsid w:val="004E216A"/>
    <w:pPr>
      <w:tabs>
        <w:tab w:val="center" w:pos="4677"/>
        <w:tab w:val="right" w:pos="9355"/>
      </w:tabs>
    </w:pPr>
    <w:rPr>
      <w:szCs w:val="20"/>
    </w:rPr>
  </w:style>
  <w:style w:type="character" w:customStyle="1" w:styleId="a6">
    <w:name w:val="Нижний колонтитул Знак"/>
    <w:link w:val="a5"/>
    <w:uiPriority w:val="99"/>
    <w:locked/>
    <w:rsid w:val="00627A48"/>
    <w:rPr>
      <w:rFonts w:cs="Times New Roman"/>
      <w:sz w:val="24"/>
    </w:rPr>
  </w:style>
  <w:style w:type="table" w:styleId="a7">
    <w:name w:val="Table Grid"/>
    <w:basedOn w:val="a1"/>
    <w:uiPriority w:val="99"/>
    <w:rsid w:val="004E2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 1"/>
    <w:basedOn w:val="a"/>
    <w:next w:val="a"/>
    <w:uiPriority w:val="99"/>
    <w:rsid w:val="00EE0380"/>
    <w:pPr>
      <w:keepNext/>
      <w:autoSpaceDE w:val="0"/>
      <w:autoSpaceDN w:val="0"/>
      <w:jc w:val="center"/>
    </w:pPr>
    <w:rPr>
      <w:b/>
      <w:bCs/>
      <w:sz w:val="20"/>
      <w:szCs w:val="20"/>
    </w:rPr>
  </w:style>
  <w:style w:type="character" w:styleId="a8">
    <w:name w:val="page number"/>
    <w:uiPriority w:val="99"/>
    <w:rsid w:val="00130F02"/>
    <w:rPr>
      <w:rFonts w:cs="Times New Roman"/>
    </w:rPr>
  </w:style>
  <w:style w:type="paragraph" w:styleId="a9">
    <w:name w:val="No Spacing"/>
    <w:link w:val="aa"/>
    <w:uiPriority w:val="1"/>
    <w:qFormat/>
    <w:rsid w:val="007D424E"/>
    <w:rPr>
      <w:rFonts w:ascii="Calibri" w:hAnsi="Calibri"/>
      <w:sz w:val="22"/>
      <w:lang w:eastAsia="en-US"/>
    </w:rPr>
  </w:style>
  <w:style w:type="character" w:customStyle="1" w:styleId="aa">
    <w:name w:val="Без интервала Знак"/>
    <w:link w:val="a9"/>
    <w:uiPriority w:val="1"/>
    <w:locked/>
    <w:rsid w:val="007D424E"/>
    <w:rPr>
      <w:rFonts w:ascii="Calibri" w:hAnsi="Calibri"/>
      <w:sz w:val="22"/>
      <w:lang w:val="ru-RU" w:eastAsia="en-US" w:bidi="ar-SA"/>
    </w:rPr>
  </w:style>
  <w:style w:type="paragraph" w:styleId="ab">
    <w:name w:val="Balloon Text"/>
    <w:basedOn w:val="a"/>
    <w:link w:val="ac"/>
    <w:uiPriority w:val="99"/>
    <w:semiHidden/>
    <w:rsid w:val="00C65079"/>
    <w:rPr>
      <w:rFonts w:ascii="Tahoma" w:hAnsi="Tahoma"/>
      <w:sz w:val="16"/>
      <w:szCs w:val="20"/>
    </w:rPr>
  </w:style>
  <w:style w:type="character" w:customStyle="1" w:styleId="ac">
    <w:name w:val="Текст выноски Знак"/>
    <w:link w:val="ab"/>
    <w:uiPriority w:val="99"/>
    <w:semiHidden/>
    <w:locked/>
    <w:rsid w:val="00C65079"/>
    <w:rPr>
      <w:rFonts w:ascii="Tahoma" w:hAnsi="Tahoma" w:cs="Times New Roman"/>
      <w:sz w:val="16"/>
    </w:rPr>
  </w:style>
  <w:style w:type="paragraph" w:styleId="ad">
    <w:name w:val="Normal (Web)"/>
    <w:basedOn w:val="a"/>
    <w:uiPriority w:val="99"/>
    <w:rsid w:val="00C65079"/>
    <w:pPr>
      <w:spacing w:after="200" w:line="276" w:lineRule="auto"/>
    </w:pPr>
  </w:style>
  <w:style w:type="character" w:styleId="ae">
    <w:name w:val="Hyperlink"/>
    <w:uiPriority w:val="99"/>
    <w:rsid w:val="00C65079"/>
    <w:rPr>
      <w:rFonts w:cs="Times New Roman"/>
      <w:color w:val="0000FF"/>
      <w:u w:val="single"/>
    </w:rPr>
  </w:style>
  <w:style w:type="table" w:customStyle="1" w:styleId="10">
    <w:name w:val="Светлый список1"/>
    <w:basedOn w:val="a1"/>
    <w:uiPriority w:val="61"/>
    <w:rsid w:val="00F7306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af">
    <w:name w:val="FollowedHyperlink"/>
    <w:uiPriority w:val="99"/>
    <w:semiHidden/>
    <w:unhideWhenUsed/>
    <w:rsid w:val="00256895"/>
    <w:rPr>
      <w:rFonts w:cs="Times New Roman"/>
      <w:color w:val="800080"/>
      <w:u w:val="single"/>
    </w:rPr>
  </w:style>
  <w:style w:type="paragraph" w:customStyle="1" w:styleId="xl65">
    <w:name w:val="xl65"/>
    <w:basedOn w:val="a"/>
    <w:rsid w:val="00256895"/>
    <w:pPr>
      <w:pBdr>
        <w:top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25689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256895"/>
    <w:pPr>
      <w:pBdr>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256895"/>
    <w:pPr>
      <w:pBdr>
        <w:right w:val="single" w:sz="8" w:space="0" w:color="auto"/>
      </w:pBdr>
      <w:spacing w:before="100" w:beforeAutospacing="1" w:after="100" w:afterAutospacing="1"/>
      <w:textAlignment w:val="center"/>
    </w:pPr>
  </w:style>
  <w:style w:type="paragraph" w:customStyle="1" w:styleId="xl69">
    <w:name w:val="xl69"/>
    <w:basedOn w:val="a"/>
    <w:rsid w:val="00256895"/>
    <w:pPr>
      <w:pBdr>
        <w:bottom w:val="single" w:sz="8" w:space="0" w:color="auto"/>
        <w:right w:val="single" w:sz="8" w:space="0" w:color="auto"/>
      </w:pBdr>
      <w:spacing w:before="100" w:beforeAutospacing="1" w:after="100" w:afterAutospacing="1"/>
      <w:textAlignment w:val="center"/>
    </w:pPr>
  </w:style>
  <w:style w:type="paragraph" w:customStyle="1" w:styleId="xl70">
    <w:name w:val="xl70"/>
    <w:basedOn w:val="a"/>
    <w:rsid w:val="00256895"/>
    <w:pPr>
      <w:pBdr>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256895"/>
    <w:pPr>
      <w:pBdr>
        <w:right w:val="single" w:sz="8" w:space="0" w:color="auto"/>
      </w:pBdr>
      <w:spacing w:before="100" w:beforeAutospacing="1" w:after="100" w:afterAutospacing="1"/>
      <w:jc w:val="center"/>
      <w:textAlignment w:val="center"/>
    </w:pPr>
  </w:style>
  <w:style w:type="paragraph" w:customStyle="1" w:styleId="xl72">
    <w:name w:val="xl72"/>
    <w:basedOn w:val="a"/>
    <w:rsid w:val="0025689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256895"/>
    <w:pPr>
      <w:pBdr>
        <w:bottom w:val="single" w:sz="8" w:space="0" w:color="auto"/>
        <w:right w:val="single" w:sz="8" w:space="0" w:color="auto"/>
      </w:pBdr>
      <w:spacing w:before="100" w:beforeAutospacing="1" w:after="100" w:afterAutospacing="1"/>
      <w:jc w:val="both"/>
      <w:textAlignment w:val="center"/>
    </w:pPr>
  </w:style>
  <w:style w:type="paragraph" w:customStyle="1" w:styleId="xl74">
    <w:name w:val="xl74"/>
    <w:basedOn w:val="a"/>
    <w:rsid w:val="0025689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25689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256895"/>
    <w:pPr>
      <w:pBdr>
        <w:top w:val="single" w:sz="8" w:space="0" w:color="auto"/>
        <w:left w:val="single" w:sz="8" w:space="0" w:color="auto"/>
      </w:pBdr>
      <w:spacing w:before="100" w:beforeAutospacing="1" w:after="100" w:afterAutospacing="1"/>
      <w:jc w:val="center"/>
      <w:textAlignment w:val="center"/>
    </w:pPr>
  </w:style>
  <w:style w:type="paragraph" w:customStyle="1" w:styleId="xl77">
    <w:name w:val="xl77"/>
    <w:basedOn w:val="a"/>
    <w:rsid w:val="00256895"/>
    <w:pPr>
      <w:pBdr>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79">
    <w:name w:val="xl79"/>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1">
    <w:name w:val="xl81"/>
    <w:basedOn w:val="a"/>
    <w:rsid w:val="00256895"/>
    <w:pPr>
      <w:pBdr>
        <w:top w:val="single" w:sz="8" w:space="0" w:color="auto"/>
        <w:left w:val="single" w:sz="8" w:space="0" w:color="auto"/>
      </w:pBdr>
      <w:spacing w:before="100" w:beforeAutospacing="1" w:after="100" w:afterAutospacing="1"/>
      <w:textAlignment w:val="center"/>
    </w:pPr>
  </w:style>
  <w:style w:type="paragraph" w:customStyle="1" w:styleId="xl82">
    <w:name w:val="xl82"/>
    <w:basedOn w:val="a"/>
    <w:rsid w:val="00256895"/>
    <w:pPr>
      <w:pBdr>
        <w:top w:val="single" w:sz="8" w:space="0" w:color="auto"/>
        <w:right w:val="single" w:sz="8" w:space="0" w:color="auto"/>
      </w:pBdr>
      <w:spacing w:before="100" w:beforeAutospacing="1" w:after="100" w:afterAutospacing="1"/>
      <w:textAlignment w:val="center"/>
    </w:pPr>
  </w:style>
  <w:style w:type="paragraph" w:customStyle="1" w:styleId="xl83">
    <w:name w:val="xl83"/>
    <w:basedOn w:val="a"/>
    <w:rsid w:val="00256895"/>
    <w:pPr>
      <w:pBdr>
        <w:left w:val="single" w:sz="8" w:space="0" w:color="auto"/>
      </w:pBdr>
      <w:spacing w:before="100" w:beforeAutospacing="1" w:after="100" w:afterAutospacing="1"/>
      <w:textAlignment w:val="center"/>
    </w:pPr>
  </w:style>
  <w:style w:type="paragraph" w:customStyle="1" w:styleId="xl84">
    <w:name w:val="xl84"/>
    <w:basedOn w:val="a"/>
    <w:rsid w:val="00256895"/>
    <w:pPr>
      <w:pBdr>
        <w:left w:val="single" w:sz="8" w:space="0" w:color="auto"/>
        <w:bottom w:val="single" w:sz="8" w:space="0" w:color="auto"/>
      </w:pBdr>
      <w:spacing w:before="100" w:beforeAutospacing="1" w:after="100" w:afterAutospacing="1"/>
      <w:textAlignment w:val="center"/>
    </w:pPr>
  </w:style>
  <w:style w:type="paragraph" w:customStyle="1" w:styleId="xl85">
    <w:name w:val="xl85"/>
    <w:basedOn w:val="a"/>
    <w:rsid w:val="00256895"/>
    <w:pPr>
      <w:pBdr>
        <w:top w:val="single" w:sz="8" w:space="0" w:color="auto"/>
        <w:left w:val="single" w:sz="8" w:space="0" w:color="auto"/>
      </w:pBdr>
      <w:spacing w:before="100" w:beforeAutospacing="1" w:after="100" w:afterAutospacing="1"/>
      <w:textAlignment w:val="center"/>
    </w:pPr>
    <w:rPr>
      <w:color w:val="0000FF"/>
      <w:u w:val="single"/>
    </w:rPr>
  </w:style>
  <w:style w:type="paragraph" w:customStyle="1" w:styleId="xl86">
    <w:name w:val="xl86"/>
    <w:basedOn w:val="a"/>
    <w:rsid w:val="00256895"/>
    <w:pPr>
      <w:pBdr>
        <w:top w:val="single" w:sz="8" w:space="0" w:color="auto"/>
        <w:right w:val="single" w:sz="8" w:space="0" w:color="auto"/>
      </w:pBdr>
      <w:spacing w:before="100" w:beforeAutospacing="1" w:after="100" w:afterAutospacing="1"/>
      <w:textAlignment w:val="center"/>
    </w:pPr>
    <w:rPr>
      <w:color w:val="0000FF"/>
      <w:u w:val="single"/>
    </w:rPr>
  </w:style>
  <w:style w:type="paragraph" w:customStyle="1" w:styleId="xl87">
    <w:name w:val="xl87"/>
    <w:basedOn w:val="a"/>
    <w:rsid w:val="00256895"/>
    <w:pPr>
      <w:pBdr>
        <w:left w:val="single" w:sz="8" w:space="0" w:color="auto"/>
      </w:pBdr>
      <w:spacing w:before="100" w:beforeAutospacing="1" w:after="100" w:afterAutospacing="1"/>
      <w:textAlignment w:val="center"/>
    </w:pPr>
    <w:rPr>
      <w:color w:val="0000FF"/>
      <w:u w:val="single"/>
    </w:rPr>
  </w:style>
  <w:style w:type="paragraph" w:customStyle="1" w:styleId="xl88">
    <w:name w:val="xl88"/>
    <w:basedOn w:val="a"/>
    <w:rsid w:val="00256895"/>
    <w:pPr>
      <w:pBdr>
        <w:right w:val="single" w:sz="8" w:space="0" w:color="auto"/>
      </w:pBdr>
      <w:spacing w:before="100" w:beforeAutospacing="1" w:after="100" w:afterAutospacing="1"/>
      <w:textAlignment w:val="center"/>
    </w:pPr>
    <w:rPr>
      <w:color w:val="0000FF"/>
      <w:u w:val="single"/>
    </w:rPr>
  </w:style>
  <w:style w:type="paragraph" w:customStyle="1" w:styleId="xl89">
    <w:name w:val="xl89"/>
    <w:basedOn w:val="a"/>
    <w:rsid w:val="00256895"/>
    <w:pPr>
      <w:pBdr>
        <w:left w:val="single" w:sz="8" w:space="0" w:color="auto"/>
        <w:bottom w:val="single" w:sz="8" w:space="0" w:color="auto"/>
      </w:pBdr>
      <w:spacing w:before="100" w:beforeAutospacing="1" w:after="100" w:afterAutospacing="1"/>
      <w:textAlignment w:val="center"/>
    </w:pPr>
    <w:rPr>
      <w:color w:val="0000FF"/>
      <w:u w:val="single"/>
    </w:rPr>
  </w:style>
  <w:style w:type="paragraph" w:customStyle="1" w:styleId="xl90">
    <w:name w:val="xl90"/>
    <w:basedOn w:val="a"/>
    <w:rsid w:val="00256895"/>
    <w:pPr>
      <w:pBdr>
        <w:bottom w:val="single" w:sz="8" w:space="0" w:color="auto"/>
        <w:right w:val="single" w:sz="8" w:space="0" w:color="auto"/>
      </w:pBdr>
      <w:spacing w:before="100" w:beforeAutospacing="1" w:after="100" w:afterAutospacing="1"/>
      <w:textAlignment w:val="center"/>
    </w:pPr>
    <w:rPr>
      <w:color w:val="0000FF"/>
      <w:u w:val="single"/>
    </w:rPr>
  </w:style>
  <w:style w:type="paragraph" w:customStyle="1" w:styleId="xl91">
    <w:name w:val="xl91"/>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92">
    <w:name w:val="xl92"/>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3">
    <w:name w:val="xl93"/>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5">
    <w:name w:val="xl95"/>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96">
    <w:name w:val="xl96"/>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7">
    <w:name w:val="xl97"/>
    <w:basedOn w:val="a"/>
    <w:rsid w:val="00256895"/>
    <w:pPr>
      <w:pBdr>
        <w:left w:val="single" w:sz="8" w:space="0" w:color="auto"/>
      </w:pBdr>
      <w:spacing w:before="100" w:beforeAutospacing="1" w:after="100" w:afterAutospacing="1"/>
      <w:jc w:val="both"/>
      <w:textAlignment w:val="center"/>
    </w:pPr>
  </w:style>
  <w:style w:type="paragraph" w:customStyle="1" w:styleId="xl98">
    <w:name w:val="xl98"/>
    <w:basedOn w:val="a"/>
    <w:rsid w:val="00256895"/>
    <w:pPr>
      <w:pBdr>
        <w:top w:val="single" w:sz="8" w:space="0" w:color="auto"/>
        <w:left w:val="single" w:sz="8" w:space="0" w:color="auto"/>
      </w:pBdr>
      <w:spacing w:before="100" w:beforeAutospacing="1" w:after="100" w:afterAutospacing="1"/>
      <w:jc w:val="both"/>
      <w:textAlignment w:val="center"/>
    </w:pPr>
  </w:style>
  <w:style w:type="paragraph" w:customStyle="1" w:styleId="xl99">
    <w:name w:val="xl99"/>
    <w:basedOn w:val="a"/>
    <w:rsid w:val="00256895"/>
    <w:pPr>
      <w:pBdr>
        <w:top w:val="single" w:sz="8" w:space="0" w:color="auto"/>
        <w:right w:val="single" w:sz="8" w:space="0" w:color="auto"/>
      </w:pBdr>
      <w:spacing w:before="100" w:beforeAutospacing="1" w:after="100" w:afterAutospacing="1"/>
      <w:jc w:val="both"/>
      <w:textAlignment w:val="center"/>
    </w:pPr>
  </w:style>
  <w:style w:type="paragraph" w:customStyle="1" w:styleId="xl100">
    <w:name w:val="xl100"/>
    <w:basedOn w:val="a"/>
    <w:rsid w:val="00256895"/>
    <w:pPr>
      <w:pBdr>
        <w:right w:val="single" w:sz="8" w:space="0" w:color="auto"/>
      </w:pBdr>
      <w:spacing w:before="100" w:beforeAutospacing="1" w:after="100" w:afterAutospacing="1"/>
      <w:jc w:val="both"/>
      <w:textAlignment w:val="center"/>
    </w:pPr>
  </w:style>
  <w:style w:type="paragraph" w:customStyle="1" w:styleId="xl101">
    <w:name w:val="xl101"/>
    <w:basedOn w:val="a"/>
    <w:rsid w:val="00256895"/>
    <w:pPr>
      <w:pBdr>
        <w:left w:val="single" w:sz="8" w:space="0" w:color="auto"/>
        <w:bottom w:val="single" w:sz="8" w:space="0" w:color="auto"/>
      </w:pBdr>
      <w:spacing w:before="100" w:beforeAutospacing="1" w:after="100" w:afterAutospacing="1"/>
      <w:jc w:val="both"/>
      <w:textAlignment w:val="center"/>
    </w:pPr>
  </w:style>
  <w:style w:type="paragraph" w:customStyle="1" w:styleId="xl102">
    <w:name w:val="xl102"/>
    <w:basedOn w:val="a"/>
    <w:rsid w:val="00256895"/>
    <w:pPr>
      <w:pBdr>
        <w:bottom w:val="single" w:sz="8" w:space="0" w:color="auto"/>
        <w:right w:val="single" w:sz="8" w:space="0" w:color="auto"/>
      </w:pBdr>
      <w:spacing w:before="100" w:beforeAutospacing="1" w:after="100" w:afterAutospacing="1"/>
      <w:jc w:val="both"/>
      <w:textAlignment w:val="center"/>
    </w:pPr>
  </w:style>
  <w:style w:type="paragraph" w:customStyle="1" w:styleId="xl103">
    <w:name w:val="xl103"/>
    <w:basedOn w:val="a"/>
    <w:rsid w:val="00256895"/>
    <w:pPr>
      <w:pBdr>
        <w:top w:val="single" w:sz="8" w:space="0" w:color="auto"/>
        <w:left w:val="single" w:sz="8" w:space="0" w:color="auto"/>
        <w:right w:val="single" w:sz="8" w:space="0" w:color="auto"/>
      </w:pBdr>
      <w:spacing w:before="100" w:beforeAutospacing="1" w:after="100" w:afterAutospacing="1"/>
      <w:jc w:val="both"/>
      <w:textAlignment w:val="center"/>
    </w:pPr>
  </w:style>
  <w:style w:type="paragraph" w:customStyle="1" w:styleId="xl104">
    <w:name w:val="xl104"/>
    <w:basedOn w:val="a"/>
    <w:rsid w:val="00256895"/>
    <w:pPr>
      <w:pBdr>
        <w:left w:val="single" w:sz="8" w:space="0" w:color="auto"/>
        <w:right w:val="single" w:sz="8" w:space="0" w:color="auto"/>
      </w:pBdr>
      <w:spacing w:before="100" w:beforeAutospacing="1" w:after="100" w:afterAutospacing="1"/>
      <w:jc w:val="both"/>
      <w:textAlignment w:val="center"/>
    </w:pPr>
  </w:style>
  <w:style w:type="paragraph" w:customStyle="1" w:styleId="xl105">
    <w:name w:val="xl105"/>
    <w:basedOn w:val="a"/>
    <w:rsid w:val="00256895"/>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06">
    <w:name w:val="xl106"/>
    <w:basedOn w:val="a"/>
    <w:rsid w:val="00256895"/>
    <w:pPr>
      <w:pBdr>
        <w:left w:val="single" w:sz="8" w:space="0" w:color="auto"/>
      </w:pBdr>
      <w:spacing w:before="100" w:beforeAutospacing="1" w:after="100" w:afterAutospacing="1"/>
      <w:textAlignment w:val="center"/>
    </w:pPr>
  </w:style>
  <w:style w:type="paragraph" w:customStyle="1" w:styleId="xl107">
    <w:name w:val="xl107"/>
    <w:basedOn w:val="a"/>
    <w:rsid w:val="00256895"/>
    <w:pPr>
      <w:pBdr>
        <w:top w:val="single" w:sz="8" w:space="0" w:color="auto"/>
        <w:left w:val="single" w:sz="8" w:space="0" w:color="auto"/>
      </w:pBdr>
      <w:spacing w:before="100" w:beforeAutospacing="1" w:after="100" w:afterAutospacing="1"/>
      <w:textAlignment w:val="center"/>
    </w:pPr>
  </w:style>
  <w:style w:type="paragraph" w:customStyle="1" w:styleId="xl108">
    <w:name w:val="xl108"/>
    <w:basedOn w:val="a"/>
    <w:rsid w:val="00256895"/>
    <w:pPr>
      <w:pBdr>
        <w:top w:val="single" w:sz="8" w:space="0" w:color="auto"/>
        <w:right w:val="single" w:sz="8" w:space="0" w:color="auto"/>
      </w:pBdr>
      <w:spacing w:before="100" w:beforeAutospacing="1" w:after="100" w:afterAutospacing="1"/>
      <w:textAlignment w:val="center"/>
    </w:pPr>
  </w:style>
  <w:style w:type="paragraph" w:customStyle="1" w:styleId="xl109">
    <w:name w:val="xl109"/>
    <w:basedOn w:val="a"/>
    <w:rsid w:val="00256895"/>
    <w:pPr>
      <w:pBdr>
        <w:right w:val="single" w:sz="8" w:space="0" w:color="auto"/>
      </w:pBdr>
      <w:spacing w:before="100" w:beforeAutospacing="1" w:after="100" w:afterAutospacing="1"/>
      <w:textAlignment w:val="center"/>
    </w:pPr>
  </w:style>
  <w:style w:type="paragraph" w:customStyle="1" w:styleId="xl110">
    <w:name w:val="xl110"/>
    <w:basedOn w:val="a"/>
    <w:rsid w:val="00256895"/>
    <w:pPr>
      <w:pBdr>
        <w:left w:val="single" w:sz="8" w:space="0" w:color="auto"/>
        <w:bottom w:val="single" w:sz="8" w:space="0" w:color="auto"/>
      </w:pBdr>
      <w:spacing w:before="100" w:beforeAutospacing="1" w:after="100" w:afterAutospacing="1"/>
      <w:textAlignment w:val="center"/>
    </w:pPr>
  </w:style>
  <w:style w:type="paragraph" w:customStyle="1" w:styleId="xl111">
    <w:name w:val="xl111"/>
    <w:basedOn w:val="a"/>
    <w:rsid w:val="00256895"/>
    <w:pPr>
      <w:pBdr>
        <w:bottom w:val="single" w:sz="8" w:space="0" w:color="auto"/>
        <w:right w:val="single" w:sz="8" w:space="0" w:color="auto"/>
      </w:pBdr>
      <w:spacing w:before="100" w:beforeAutospacing="1" w:after="100" w:afterAutospacing="1"/>
      <w:textAlignment w:val="center"/>
    </w:pPr>
  </w:style>
  <w:style w:type="paragraph" w:styleId="2">
    <w:name w:val="Body Text Indent 2"/>
    <w:basedOn w:val="a"/>
    <w:link w:val="20"/>
    <w:uiPriority w:val="99"/>
    <w:unhideWhenUsed/>
    <w:rsid w:val="004D601E"/>
    <w:pPr>
      <w:ind w:firstLine="720"/>
      <w:jc w:val="both"/>
    </w:pPr>
    <w:rPr>
      <w:b/>
      <w:bCs/>
    </w:rPr>
  </w:style>
  <w:style w:type="character" w:customStyle="1" w:styleId="20">
    <w:name w:val="Основной текст с отступом 2 Знак"/>
    <w:link w:val="2"/>
    <w:uiPriority w:val="99"/>
    <w:locked/>
    <w:rsid w:val="004D601E"/>
    <w:rPr>
      <w:rFonts w:cs="Times New Roman"/>
      <w:b/>
      <w:bCs/>
      <w:sz w:val="24"/>
      <w:szCs w:val="24"/>
    </w:rPr>
  </w:style>
  <w:style w:type="paragraph" w:styleId="af0">
    <w:name w:val="Title"/>
    <w:basedOn w:val="a"/>
    <w:next w:val="a"/>
    <w:link w:val="af1"/>
    <w:uiPriority w:val="10"/>
    <w:qFormat/>
    <w:locked/>
    <w:rsid w:val="00AF2D85"/>
    <w:pPr>
      <w:spacing w:before="240" w:after="60"/>
      <w:jc w:val="center"/>
      <w:outlineLvl w:val="0"/>
    </w:pPr>
    <w:rPr>
      <w:rFonts w:ascii="Cambria" w:hAnsi="Cambria"/>
      <w:b/>
      <w:bCs/>
      <w:kern w:val="28"/>
      <w:sz w:val="32"/>
      <w:szCs w:val="32"/>
    </w:rPr>
  </w:style>
  <w:style w:type="character" w:customStyle="1" w:styleId="af1">
    <w:name w:val="Название Знак"/>
    <w:link w:val="af0"/>
    <w:uiPriority w:val="10"/>
    <w:locked/>
    <w:rsid w:val="00AF2D85"/>
    <w:rPr>
      <w:rFonts w:ascii="Cambria" w:eastAsia="Times New Roman" w:hAnsi="Cambria" w:cs="Times New Roman"/>
      <w:b/>
      <w:bCs/>
      <w:kern w:val="28"/>
      <w:sz w:val="32"/>
      <w:szCs w:val="32"/>
    </w:rPr>
  </w:style>
  <w:style w:type="paragraph" w:styleId="af2">
    <w:name w:val="Subtitle"/>
    <w:basedOn w:val="a"/>
    <w:next w:val="a"/>
    <w:link w:val="af3"/>
    <w:uiPriority w:val="11"/>
    <w:qFormat/>
    <w:locked/>
    <w:rsid w:val="008B57E6"/>
    <w:pPr>
      <w:spacing w:after="60"/>
      <w:jc w:val="center"/>
      <w:outlineLvl w:val="1"/>
    </w:pPr>
    <w:rPr>
      <w:rFonts w:ascii="Cambria" w:hAnsi="Cambria"/>
    </w:rPr>
  </w:style>
  <w:style w:type="character" w:customStyle="1" w:styleId="af3">
    <w:name w:val="Подзаголовок Знак"/>
    <w:link w:val="af2"/>
    <w:uiPriority w:val="11"/>
    <w:locked/>
    <w:rsid w:val="008B57E6"/>
    <w:rPr>
      <w:rFonts w:ascii="Cambria" w:eastAsia="Times New Roman" w:hAnsi="Cambria" w:cs="Times New Roman"/>
      <w:sz w:val="24"/>
      <w:szCs w:val="24"/>
    </w:rPr>
  </w:style>
  <w:style w:type="paragraph" w:customStyle="1" w:styleId="Default">
    <w:name w:val="Default"/>
    <w:rsid w:val="00F518FA"/>
    <w:pPr>
      <w:autoSpaceDE w:val="0"/>
      <w:autoSpaceDN w:val="0"/>
      <w:adjustRightInd w:val="0"/>
    </w:pPr>
    <w:rPr>
      <w:color w:val="000000"/>
      <w:sz w:val="24"/>
      <w:szCs w:val="24"/>
    </w:rPr>
  </w:style>
  <w:style w:type="character" w:styleId="af4">
    <w:name w:val="Strong"/>
    <w:uiPriority w:val="22"/>
    <w:qFormat/>
    <w:locked/>
    <w:rsid w:val="00FB0673"/>
    <w:rPr>
      <w:rFonts w:cs="Times New Roman"/>
      <w:b/>
      <w:bCs/>
    </w:rPr>
  </w:style>
  <w:style w:type="table" w:customStyle="1" w:styleId="11">
    <w:name w:val="Сетка таблицы1"/>
    <w:basedOn w:val="a1"/>
    <w:next w:val="a7"/>
    <w:uiPriority w:val="59"/>
    <w:rsid w:val="006153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27A48"/>
    <w:pPr>
      <w:widowControl w:val="0"/>
      <w:autoSpaceDE w:val="0"/>
      <w:autoSpaceDN w:val="0"/>
      <w:adjustRightInd w:val="0"/>
    </w:pPr>
    <w:rPr>
      <w:rFonts w:ascii="Arial" w:hAnsi="Arial" w:cs="Arial"/>
    </w:rPr>
  </w:style>
  <w:style w:type="paragraph" w:customStyle="1" w:styleId="ConsPlusNonformat">
    <w:name w:val="ConsPlusNonformat"/>
    <w:uiPriority w:val="99"/>
    <w:rsid w:val="00627A4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27A48"/>
    <w:pPr>
      <w:widowControl w:val="0"/>
      <w:autoSpaceDE w:val="0"/>
      <w:autoSpaceDN w:val="0"/>
      <w:adjustRightInd w:val="0"/>
    </w:pPr>
    <w:rPr>
      <w:rFonts w:ascii="Arial" w:hAnsi="Arial" w:cs="Arial"/>
      <w:b/>
      <w:bCs/>
    </w:rPr>
  </w:style>
  <w:style w:type="paragraph" w:customStyle="1" w:styleId="ConsPlusCell">
    <w:name w:val="ConsPlusCell"/>
    <w:uiPriority w:val="99"/>
    <w:rsid w:val="00627A48"/>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27A48"/>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627A48"/>
    <w:pPr>
      <w:widowControl w:val="0"/>
      <w:autoSpaceDE w:val="0"/>
      <w:autoSpaceDN w:val="0"/>
      <w:adjustRightInd w:val="0"/>
    </w:pPr>
    <w:rPr>
      <w:rFonts w:ascii="Tahoma" w:hAnsi="Tahoma" w:cs="Tahoma"/>
    </w:rPr>
  </w:style>
  <w:style w:type="paragraph" w:customStyle="1" w:styleId="ConsPlusJurTerm">
    <w:name w:val="ConsPlusJurTerm"/>
    <w:uiPriority w:val="99"/>
    <w:rsid w:val="00627A48"/>
    <w:pPr>
      <w:widowControl w:val="0"/>
      <w:autoSpaceDE w:val="0"/>
      <w:autoSpaceDN w:val="0"/>
      <w:adjustRightInd w:val="0"/>
    </w:pPr>
    <w:rPr>
      <w:rFonts w:ascii="Tahoma" w:hAnsi="Tahoma" w:cs="Tahoma"/>
      <w:sz w:val="26"/>
      <w:szCs w:val="26"/>
    </w:rPr>
  </w:style>
  <w:style w:type="paragraph" w:styleId="a3">
    <w:name w:val="header"/>
    <w:basedOn w:val="a"/>
    <w:link w:val="a4"/>
    <w:uiPriority w:val="99"/>
    <w:rsid w:val="004E216A"/>
    <w:pPr>
      <w:tabs>
        <w:tab w:val="center" w:pos="4677"/>
        <w:tab w:val="right" w:pos="9355"/>
      </w:tabs>
    </w:pPr>
    <w:rPr>
      <w:szCs w:val="20"/>
    </w:rPr>
  </w:style>
  <w:style w:type="character" w:customStyle="1" w:styleId="a4">
    <w:name w:val="Верхний колонтитул Знак"/>
    <w:link w:val="a3"/>
    <w:uiPriority w:val="99"/>
    <w:locked/>
    <w:rsid w:val="00627A48"/>
    <w:rPr>
      <w:rFonts w:cs="Times New Roman"/>
      <w:sz w:val="24"/>
    </w:rPr>
  </w:style>
  <w:style w:type="paragraph" w:styleId="a5">
    <w:name w:val="footer"/>
    <w:basedOn w:val="a"/>
    <w:link w:val="a6"/>
    <w:uiPriority w:val="99"/>
    <w:rsid w:val="004E216A"/>
    <w:pPr>
      <w:tabs>
        <w:tab w:val="center" w:pos="4677"/>
        <w:tab w:val="right" w:pos="9355"/>
      </w:tabs>
    </w:pPr>
    <w:rPr>
      <w:szCs w:val="20"/>
    </w:rPr>
  </w:style>
  <w:style w:type="character" w:customStyle="1" w:styleId="a6">
    <w:name w:val="Нижний колонтитул Знак"/>
    <w:link w:val="a5"/>
    <w:uiPriority w:val="99"/>
    <w:locked/>
    <w:rsid w:val="00627A48"/>
    <w:rPr>
      <w:rFonts w:cs="Times New Roman"/>
      <w:sz w:val="24"/>
    </w:rPr>
  </w:style>
  <w:style w:type="table" w:styleId="a7">
    <w:name w:val="Table Grid"/>
    <w:basedOn w:val="a1"/>
    <w:uiPriority w:val="99"/>
    <w:rsid w:val="004E2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 1"/>
    <w:basedOn w:val="a"/>
    <w:next w:val="a"/>
    <w:uiPriority w:val="99"/>
    <w:rsid w:val="00EE0380"/>
    <w:pPr>
      <w:keepNext/>
      <w:autoSpaceDE w:val="0"/>
      <w:autoSpaceDN w:val="0"/>
      <w:jc w:val="center"/>
    </w:pPr>
    <w:rPr>
      <w:b/>
      <w:bCs/>
      <w:sz w:val="20"/>
      <w:szCs w:val="20"/>
    </w:rPr>
  </w:style>
  <w:style w:type="character" w:styleId="a8">
    <w:name w:val="page number"/>
    <w:uiPriority w:val="99"/>
    <w:rsid w:val="00130F02"/>
    <w:rPr>
      <w:rFonts w:cs="Times New Roman"/>
    </w:rPr>
  </w:style>
  <w:style w:type="paragraph" w:styleId="a9">
    <w:name w:val="No Spacing"/>
    <w:link w:val="aa"/>
    <w:uiPriority w:val="1"/>
    <w:qFormat/>
    <w:rsid w:val="007D424E"/>
    <w:rPr>
      <w:rFonts w:ascii="Calibri" w:hAnsi="Calibri"/>
      <w:sz w:val="22"/>
      <w:lang w:eastAsia="en-US"/>
    </w:rPr>
  </w:style>
  <w:style w:type="character" w:customStyle="1" w:styleId="aa">
    <w:name w:val="Без интервала Знак"/>
    <w:link w:val="a9"/>
    <w:uiPriority w:val="1"/>
    <w:locked/>
    <w:rsid w:val="007D424E"/>
    <w:rPr>
      <w:rFonts w:ascii="Calibri" w:hAnsi="Calibri"/>
      <w:sz w:val="22"/>
      <w:lang w:val="ru-RU" w:eastAsia="en-US" w:bidi="ar-SA"/>
    </w:rPr>
  </w:style>
  <w:style w:type="paragraph" w:styleId="ab">
    <w:name w:val="Balloon Text"/>
    <w:basedOn w:val="a"/>
    <w:link w:val="ac"/>
    <w:uiPriority w:val="99"/>
    <w:semiHidden/>
    <w:rsid w:val="00C65079"/>
    <w:rPr>
      <w:rFonts w:ascii="Tahoma" w:hAnsi="Tahoma"/>
      <w:sz w:val="16"/>
      <w:szCs w:val="20"/>
    </w:rPr>
  </w:style>
  <w:style w:type="character" w:customStyle="1" w:styleId="ac">
    <w:name w:val="Текст выноски Знак"/>
    <w:link w:val="ab"/>
    <w:uiPriority w:val="99"/>
    <w:semiHidden/>
    <w:locked/>
    <w:rsid w:val="00C65079"/>
    <w:rPr>
      <w:rFonts w:ascii="Tahoma" w:hAnsi="Tahoma" w:cs="Times New Roman"/>
      <w:sz w:val="16"/>
    </w:rPr>
  </w:style>
  <w:style w:type="paragraph" w:styleId="ad">
    <w:name w:val="Normal (Web)"/>
    <w:basedOn w:val="a"/>
    <w:uiPriority w:val="99"/>
    <w:rsid w:val="00C65079"/>
    <w:pPr>
      <w:spacing w:after="200" w:line="276" w:lineRule="auto"/>
    </w:pPr>
  </w:style>
  <w:style w:type="character" w:styleId="ae">
    <w:name w:val="Hyperlink"/>
    <w:uiPriority w:val="99"/>
    <w:rsid w:val="00C65079"/>
    <w:rPr>
      <w:rFonts w:cs="Times New Roman"/>
      <w:color w:val="0000FF"/>
      <w:u w:val="single"/>
    </w:rPr>
  </w:style>
  <w:style w:type="table" w:customStyle="1" w:styleId="10">
    <w:name w:val="Светлый список1"/>
    <w:basedOn w:val="a1"/>
    <w:uiPriority w:val="61"/>
    <w:rsid w:val="00F7306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af">
    <w:name w:val="FollowedHyperlink"/>
    <w:uiPriority w:val="99"/>
    <w:semiHidden/>
    <w:unhideWhenUsed/>
    <w:rsid w:val="00256895"/>
    <w:rPr>
      <w:rFonts w:cs="Times New Roman"/>
      <w:color w:val="800080"/>
      <w:u w:val="single"/>
    </w:rPr>
  </w:style>
  <w:style w:type="paragraph" w:customStyle="1" w:styleId="xl65">
    <w:name w:val="xl65"/>
    <w:basedOn w:val="a"/>
    <w:rsid w:val="00256895"/>
    <w:pPr>
      <w:pBdr>
        <w:top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25689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256895"/>
    <w:pPr>
      <w:pBdr>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256895"/>
    <w:pPr>
      <w:pBdr>
        <w:right w:val="single" w:sz="8" w:space="0" w:color="auto"/>
      </w:pBdr>
      <w:spacing w:before="100" w:beforeAutospacing="1" w:after="100" w:afterAutospacing="1"/>
      <w:textAlignment w:val="center"/>
    </w:pPr>
  </w:style>
  <w:style w:type="paragraph" w:customStyle="1" w:styleId="xl69">
    <w:name w:val="xl69"/>
    <w:basedOn w:val="a"/>
    <w:rsid w:val="00256895"/>
    <w:pPr>
      <w:pBdr>
        <w:bottom w:val="single" w:sz="8" w:space="0" w:color="auto"/>
        <w:right w:val="single" w:sz="8" w:space="0" w:color="auto"/>
      </w:pBdr>
      <w:spacing w:before="100" w:beforeAutospacing="1" w:after="100" w:afterAutospacing="1"/>
      <w:textAlignment w:val="center"/>
    </w:pPr>
  </w:style>
  <w:style w:type="paragraph" w:customStyle="1" w:styleId="xl70">
    <w:name w:val="xl70"/>
    <w:basedOn w:val="a"/>
    <w:rsid w:val="00256895"/>
    <w:pPr>
      <w:pBdr>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256895"/>
    <w:pPr>
      <w:pBdr>
        <w:right w:val="single" w:sz="8" w:space="0" w:color="auto"/>
      </w:pBdr>
      <w:spacing w:before="100" w:beforeAutospacing="1" w:after="100" w:afterAutospacing="1"/>
      <w:jc w:val="center"/>
      <w:textAlignment w:val="center"/>
    </w:pPr>
  </w:style>
  <w:style w:type="paragraph" w:customStyle="1" w:styleId="xl72">
    <w:name w:val="xl72"/>
    <w:basedOn w:val="a"/>
    <w:rsid w:val="0025689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256895"/>
    <w:pPr>
      <w:pBdr>
        <w:bottom w:val="single" w:sz="8" w:space="0" w:color="auto"/>
        <w:right w:val="single" w:sz="8" w:space="0" w:color="auto"/>
      </w:pBdr>
      <w:spacing w:before="100" w:beforeAutospacing="1" w:after="100" w:afterAutospacing="1"/>
      <w:jc w:val="both"/>
      <w:textAlignment w:val="center"/>
    </w:pPr>
  </w:style>
  <w:style w:type="paragraph" w:customStyle="1" w:styleId="xl74">
    <w:name w:val="xl74"/>
    <w:basedOn w:val="a"/>
    <w:rsid w:val="0025689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25689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256895"/>
    <w:pPr>
      <w:pBdr>
        <w:top w:val="single" w:sz="8" w:space="0" w:color="auto"/>
        <w:left w:val="single" w:sz="8" w:space="0" w:color="auto"/>
      </w:pBdr>
      <w:spacing w:before="100" w:beforeAutospacing="1" w:after="100" w:afterAutospacing="1"/>
      <w:jc w:val="center"/>
      <w:textAlignment w:val="center"/>
    </w:pPr>
  </w:style>
  <w:style w:type="paragraph" w:customStyle="1" w:styleId="xl77">
    <w:name w:val="xl77"/>
    <w:basedOn w:val="a"/>
    <w:rsid w:val="00256895"/>
    <w:pPr>
      <w:pBdr>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79">
    <w:name w:val="xl79"/>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1">
    <w:name w:val="xl81"/>
    <w:basedOn w:val="a"/>
    <w:rsid w:val="00256895"/>
    <w:pPr>
      <w:pBdr>
        <w:top w:val="single" w:sz="8" w:space="0" w:color="auto"/>
        <w:left w:val="single" w:sz="8" w:space="0" w:color="auto"/>
      </w:pBdr>
      <w:spacing w:before="100" w:beforeAutospacing="1" w:after="100" w:afterAutospacing="1"/>
      <w:textAlignment w:val="center"/>
    </w:pPr>
  </w:style>
  <w:style w:type="paragraph" w:customStyle="1" w:styleId="xl82">
    <w:name w:val="xl82"/>
    <w:basedOn w:val="a"/>
    <w:rsid w:val="00256895"/>
    <w:pPr>
      <w:pBdr>
        <w:top w:val="single" w:sz="8" w:space="0" w:color="auto"/>
        <w:right w:val="single" w:sz="8" w:space="0" w:color="auto"/>
      </w:pBdr>
      <w:spacing w:before="100" w:beforeAutospacing="1" w:after="100" w:afterAutospacing="1"/>
      <w:textAlignment w:val="center"/>
    </w:pPr>
  </w:style>
  <w:style w:type="paragraph" w:customStyle="1" w:styleId="xl83">
    <w:name w:val="xl83"/>
    <w:basedOn w:val="a"/>
    <w:rsid w:val="00256895"/>
    <w:pPr>
      <w:pBdr>
        <w:left w:val="single" w:sz="8" w:space="0" w:color="auto"/>
      </w:pBdr>
      <w:spacing w:before="100" w:beforeAutospacing="1" w:after="100" w:afterAutospacing="1"/>
      <w:textAlignment w:val="center"/>
    </w:pPr>
  </w:style>
  <w:style w:type="paragraph" w:customStyle="1" w:styleId="xl84">
    <w:name w:val="xl84"/>
    <w:basedOn w:val="a"/>
    <w:rsid w:val="00256895"/>
    <w:pPr>
      <w:pBdr>
        <w:left w:val="single" w:sz="8" w:space="0" w:color="auto"/>
        <w:bottom w:val="single" w:sz="8" w:space="0" w:color="auto"/>
      </w:pBdr>
      <w:spacing w:before="100" w:beforeAutospacing="1" w:after="100" w:afterAutospacing="1"/>
      <w:textAlignment w:val="center"/>
    </w:pPr>
  </w:style>
  <w:style w:type="paragraph" w:customStyle="1" w:styleId="xl85">
    <w:name w:val="xl85"/>
    <w:basedOn w:val="a"/>
    <w:rsid w:val="00256895"/>
    <w:pPr>
      <w:pBdr>
        <w:top w:val="single" w:sz="8" w:space="0" w:color="auto"/>
        <w:left w:val="single" w:sz="8" w:space="0" w:color="auto"/>
      </w:pBdr>
      <w:spacing w:before="100" w:beforeAutospacing="1" w:after="100" w:afterAutospacing="1"/>
      <w:textAlignment w:val="center"/>
    </w:pPr>
    <w:rPr>
      <w:color w:val="0000FF"/>
      <w:u w:val="single"/>
    </w:rPr>
  </w:style>
  <w:style w:type="paragraph" w:customStyle="1" w:styleId="xl86">
    <w:name w:val="xl86"/>
    <w:basedOn w:val="a"/>
    <w:rsid w:val="00256895"/>
    <w:pPr>
      <w:pBdr>
        <w:top w:val="single" w:sz="8" w:space="0" w:color="auto"/>
        <w:right w:val="single" w:sz="8" w:space="0" w:color="auto"/>
      </w:pBdr>
      <w:spacing w:before="100" w:beforeAutospacing="1" w:after="100" w:afterAutospacing="1"/>
      <w:textAlignment w:val="center"/>
    </w:pPr>
    <w:rPr>
      <w:color w:val="0000FF"/>
      <w:u w:val="single"/>
    </w:rPr>
  </w:style>
  <w:style w:type="paragraph" w:customStyle="1" w:styleId="xl87">
    <w:name w:val="xl87"/>
    <w:basedOn w:val="a"/>
    <w:rsid w:val="00256895"/>
    <w:pPr>
      <w:pBdr>
        <w:left w:val="single" w:sz="8" w:space="0" w:color="auto"/>
      </w:pBdr>
      <w:spacing w:before="100" w:beforeAutospacing="1" w:after="100" w:afterAutospacing="1"/>
      <w:textAlignment w:val="center"/>
    </w:pPr>
    <w:rPr>
      <w:color w:val="0000FF"/>
      <w:u w:val="single"/>
    </w:rPr>
  </w:style>
  <w:style w:type="paragraph" w:customStyle="1" w:styleId="xl88">
    <w:name w:val="xl88"/>
    <w:basedOn w:val="a"/>
    <w:rsid w:val="00256895"/>
    <w:pPr>
      <w:pBdr>
        <w:right w:val="single" w:sz="8" w:space="0" w:color="auto"/>
      </w:pBdr>
      <w:spacing w:before="100" w:beforeAutospacing="1" w:after="100" w:afterAutospacing="1"/>
      <w:textAlignment w:val="center"/>
    </w:pPr>
    <w:rPr>
      <w:color w:val="0000FF"/>
      <w:u w:val="single"/>
    </w:rPr>
  </w:style>
  <w:style w:type="paragraph" w:customStyle="1" w:styleId="xl89">
    <w:name w:val="xl89"/>
    <w:basedOn w:val="a"/>
    <w:rsid w:val="00256895"/>
    <w:pPr>
      <w:pBdr>
        <w:left w:val="single" w:sz="8" w:space="0" w:color="auto"/>
        <w:bottom w:val="single" w:sz="8" w:space="0" w:color="auto"/>
      </w:pBdr>
      <w:spacing w:before="100" w:beforeAutospacing="1" w:after="100" w:afterAutospacing="1"/>
      <w:textAlignment w:val="center"/>
    </w:pPr>
    <w:rPr>
      <w:color w:val="0000FF"/>
      <w:u w:val="single"/>
    </w:rPr>
  </w:style>
  <w:style w:type="paragraph" w:customStyle="1" w:styleId="xl90">
    <w:name w:val="xl90"/>
    <w:basedOn w:val="a"/>
    <w:rsid w:val="00256895"/>
    <w:pPr>
      <w:pBdr>
        <w:bottom w:val="single" w:sz="8" w:space="0" w:color="auto"/>
        <w:right w:val="single" w:sz="8" w:space="0" w:color="auto"/>
      </w:pBdr>
      <w:spacing w:before="100" w:beforeAutospacing="1" w:after="100" w:afterAutospacing="1"/>
      <w:textAlignment w:val="center"/>
    </w:pPr>
    <w:rPr>
      <w:color w:val="0000FF"/>
      <w:u w:val="single"/>
    </w:rPr>
  </w:style>
  <w:style w:type="paragraph" w:customStyle="1" w:styleId="xl91">
    <w:name w:val="xl91"/>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92">
    <w:name w:val="xl92"/>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3">
    <w:name w:val="xl93"/>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5">
    <w:name w:val="xl95"/>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96">
    <w:name w:val="xl96"/>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7">
    <w:name w:val="xl97"/>
    <w:basedOn w:val="a"/>
    <w:rsid w:val="00256895"/>
    <w:pPr>
      <w:pBdr>
        <w:left w:val="single" w:sz="8" w:space="0" w:color="auto"/>
      </w:pBdr>
      <w:spacing w:before="100" w:beforeAutospacing="1" w:after="100" w:afterAutospacing="1"/>
      <w:jc w:val="both"/>
      <w:textAlignment w:val="center"/>
    </w:pPr>
  </w:style>
  <w:style w:type="paragraph" w:customStyle="1" w:styleId="xl98">
    <w:name w:val="xl98"/>
    <w:basedOn w:val="a"/>
    <w:rsid w:val="00256895"/>
    <w:pPr>
      <w:pBdr>
        <w:top w:val="single" w:sz="8" w:space="0" w:color="auto"/>
        <w:left w:val="single" w:sz="8" w:space="0" w:color="auto"/>
      </w:pBdr>
      <w:spacing w:before="100" w:beforeAutospacing="1" w:after="100" w:afterAutospacing="1"/>
      <w:jc w:val="both"/>
      <w:textAlignment w:val="center"/>
    </w:pPr>
  </w:style>
  <w:style w:type="paragraph" w:customStyle="1" w:styleId="xl99">
    <w:name w:val="xl99"/>
    <w:basedOn w:val="a"/>
    <w:rsid w:val="00256895"/>
    <w:pPr>
      <w:pBdr>
        <w:top w:val="single" w:sz="8" w:space="0" w:color="auto"/>
        <w:right w:val="single" w:sz="8" w:space="0" w:color="auto"/>
      </w:pBdr>
      <w:spacing w:before="100" w:beforeAutospacing="1" w:after="100" w:afterAutospacing="1"/>
      <w:jc w:val="both"/>
      <w:textAlignment w:val="center"/>
    </w:pPr>
  </w:style>
  <w:style w:type="paragraph" w:customStyle="1" w:styleId="xl100">
    <w:name w:val="xl100"/>
    <w:basedOn w:val="a"/>
    <w:rsid w:val="00256895"/>
    <w:pPr>
      <w:pBdr>
        <w:right w:val="single" w:sz="8" w:space="0" w:color="auto"/>
      </w:pBdr>
      <w:spacing w:before="100" w:beforeAutospacing="1" w:after="100" w:afterAutospacing="1"/>
      <w:jc w:val="both"/>
      <w:textAlignment w:val="center"/>
    </w:pPr>
  </w:style>
  <w:style w:type="paragraph" w:customStyle="1" w:styleId="xl101">
    <w:name w:val="xl101"/>
    <w:basedOn w:val="a"/>
    <w:rsid w:val="00256895"/>
    <w:pPr>
      <w:pBdr>
        <w:left w:val="single" w:sz="8" w:space="0" w:color="auto"/>
        <w:bottom w:val="single" w:sz="8" w:space="0" w:color="auto"/>
      </w:pBdr>
      <w:spacing w:before="100" w:beforeAutospacing="1" w:after="100" w:afterAutospacing="1"/>
      <w:jc w:val="both"/>
      <w:textAlignment w:val="center"/>
    </w:pPr>
  </w:style>
  <w:style w:type="paragraph" w:customStyle="1" w:styleId="xl102">
    <w:name w:val="xl102"/>
    <w:basedOn w:val="a"/>
    <w:rsid w:val="00256895"/>
    <w:pPr>
      <w:pBdr>
        <w:bottom w:val="single" w:sz="8" w:space="0" w:color="auto"/>
        <w:right w:val="single" w:sz="8" w:space="0" w:color="auto"/>
      </w:pBdr>
      <w:spacing w:before="100" w:beforeAutospacing="1" w:after="100" w:afterAutospacing="1"/>
      <w:jc w:val="both"/>
      <w:textAlignment w:val="center"/>
    </w:pPr>
  </w:style>
  <w:style w:type="paragraph" w:customStyle="1" w:styleId="xl103">
    <w:name w:val="xl103"/>
    <w:basedOn w:val="a"/>
    <w:rsid w:val="00256895"/>
    <w:pPr>
      <w:pBdr>
        <w:top w:val="single" w:sz="8" w:space="0" w:color="auto"/>
        <w:left w:val="single" w:sz="8" w:space="0" w:color="auto"/>
        <w:right w:val="single" w:sz="8" w:space="0" w:color="auto"/>
      </w:pBdr>
      <w:spacing w:before="100" w:beforeAutospacing="1" w:after="100" w:afterAutospacing="1"/>
      <w:jc w:val="both"/>
      <w:textAlignment w:val="center"/>
    </w:pPr>
  </w:style>
  <w:style w:type="paragraph" w:customStyle="1" w:styleId="xl104">
    <w:name w:val="xl104"/>
    <w:basedOn w:val="a"/>
    <w:rsid w:val="00256895"/>
    <w:pPr>
      <w:pBdr>
        <w:left w:val="single" w:sz="8" w:space="0" w:color="auto"/>
        <w:right w:val="single" w:sz="8" w:space="0" w:color="auto"/>
      </w:pBdr>
      <w:spacing w:before="100" w:beforeAutospacing="1" w:after="100" w:afterAutospacing="1"/>
      <w:jc w:val="both"/>
      <w:textAlignment w:val="center"/>
    </w:pPr>
  </w:style>
  <w:style w:type="paragraph" w:customStyle="1" w:styleId="xl105">
    <w:name w:val="xl105"/>
    <w:basedOn w:val="a"/>
    <w:rsid w:val="00256895"/>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06">
    <w:name w:val="xl106"/>
    <w:basedOn w:val="a"/>
    <w:rsid w:val="00256895"/>
    <w:pPr>
      <w:pBdr>
        <w:left w:val="single" w:sz="8" w:space="0" w:color="auto"/>
      </w:pBdr>
      <w:spacing w:before="100" w:beforeAutospacing="1" w:after="100" w:afterAutospacing="1"/>
      <w:textAlignment w:val="center"/>
    </w:pPr>
  </w:style>
  <w:style w:type="paragraph" w:customStyle="1" w:styleId="xl107">
    <w:name w:val="xl107"/>
    <w:basedOn w:val="a"/>
    <w:rsid w:val="00256895"/>
    <w:pPr>
      <w:pBdr>
        <w:top w:val="single" w:sz="8" w:space="0" w:color="auto"/>
        <w:left w:val="single" w:sz="8" w:space="0" w:color="auto"/>
      </w:pBdr>
      <w:spacing w:before="100" w:beforeAutospacing="1" w:after="100" w:afterAutospacing="1"/>
      <w:textAlignment w:val="center"/>
    </w:pPr>
  </w:style>
  <w:style w:type="paragraph" w:customStyle="1" w:styleId="xl108">
    <w:name w:val="xl108"/>
    <w:basedOn w:val="a"/>
    <w:rsid w:val="00256895"/>
    <w:pPr>
      <w:pBdr>
        <w:top w:val="single" w:sz="8" w:space="0" w:color="auto"/>
        <w:right w:val="single" w:sz="8" w:space="0" w:color="auto"/>
      </w:pBdr>
      <w:spacing w:before="100" w:beforeAutospacing="1" w:after="100" w:afterAutospacing="1"/>
      <w:textAlignment w:val="center"/>
    </w:pPr>
  </w:style>
  <w:style w:type="paragraph" w:customStyle="1" w:styleId="xl109">
    <w:name w:val="xl109"/>
    <w:basedOn w:val="a"/>
    <w:rsid w:val="00256895"/>
    <w:pPr>
      <w:pBdr>
        <w:right w:val="single" w:sz="8" w:space="0" w:color="auto"/>
      </w:pBdr>
      <w:spacing w:before="100" w:beforeAutospacing="1" w:after="100" w:afterAutospacing="1"/>
      <w:textAlignment w:val="center"/>
    </w:pPr>
  </w:style>
  <w:style w:type="paragraph" w:customStyle="1" w:styleId="xl110">
    <w:name w:val="xl110"/>
    <w:basedOn w:val="a"/>
    <w:rsid w:val="00256895"/>
    <w:pPr>
      <w:pBdr>
        <w:left w:val="single" w:sz="8" w:space="0" w:color="auto"/>
        <w:bottom w:val="single" w:sz="8" w:space="0" w:color="auto"/>
      </w:pBdr>
      <w:spacing w:before="100" w:beforeAutospacing="1" w:after="100" w:afterAutospacing="1"/>
      <w:textAlignment w:val="center"/>
    </w:pPr>
  </w:style>
  <w:style w:type="paragraph" w:customStyle="1" w:styleId="xl111">
    <w:name w:val="xl111"/>
    <w:basedOn w:val="a"/>
    <w:rsid w:val="00256895"/>
    <w:pPr>
      <w:pBdr>
        <w:bottom w:val="single" w:sz="8" w:space="0" w:color="auto"/>
        <w:right w:val="single" w:sz="8" w:space="0" w:color="auto"/>
      </w:pBdr>
      <w:spacing w:before="100" w:beforeAutospacing="1" w:after="100" w:afterAutospacing="1"/>
      <w:textAlignment w:val="center"/>
    </w:pPr>
  </w:style>
  <w:style w:type="paragraph" w:styleId="2">
    <w:name w:val="Body Text Indent 2"/>
    <w:basedOn w:val="a"/>
    <w:link w:val="20"/>
    <w:uiPriority w:val="99"/>
    <w:unhideWhenUsed/>
    <w:rsid w:val="004D601E"/>
    <w:pPr>
      <w:ind w:firstLine="720"/>
      <w:jc w:val="both"/>
    </w:pPr>
    <w:rPr>
      <w:b/>
      <w:bCs/>
    </w:rPr>
  </w:style>
  <w:style w:type="character" w:customStyle="1" w:styleId="20">
    <w:name w:val="Основной текст с отступом 2 Знак"/>
    <w:link w:val="2"/>
    <w:uiPriority w:val="99"/>
    <w:locked/>
    <w:rsid w:val="004D601E"/>
    <w:rPr>
      <w:rFonts w:cs="Times New Roman"/>
      <w:b/>
      <w:bCs/>
      <w:sz w:val="24"/>
      <w:szCs w:val="24"/>
    </w:rPr>
  </w:style>
  <w:style w:type="paragraph" w:styleId="af0">
    <w:name w:val="Title"/>
    <w:basedOn w:val="a"/>
    <w:next w:val="a"/>
    <w:link w:val="af1"/>
    <w:uiPriority w:val="10"/>
    <w:qFormat/>
    <w:locked/>
    <w:rsid w:val="00AF2D85"/>
    <w:pPr>
      <w:spacing w:before="240" w:after="60"/>
      <w:jc w:val="center"/>
      <w:outlineLvl w:val="0"/>
    </w:pPr>
    <w:rPr>
      <w:rFonts w:ascii="Cambria" w:hAnsi="Cambria"/>
      <w:b/>
      <w:bCs/>
      <w:kern w:val="28"/>
      <w:sz w:val="32"/>
      <w:szCs w:val="32"/>
    </w:rPr>
  </w:style>
  <w:style w:type="character" w:customStyle="1" w:styleId="af1">
    <w:name w:val="Название Знак"/>
    <w:link w:val="af0"/>
    <w:uiPriority w:val="10"/>
    <w:locked/>
    <w:rsid w:val="00AF2D85"/>
    <w:rPr>
      <w:rFonts w:ascii="Cambria" w:eastAsia="Times New Roman" w:hAnsi="Cambria" w:cs="Times New Roman"/>
      <w:b/>
      <w:bCs/>
      <w:kern w:val="28"/>
      <w:sz w:val="32"/>
      <w:szCs w:val="32"/>
    </w:rPr>
  </w:style>
  <w:style w:type="paragraph" w:styleId="af2">
    <w:name w:val="Subtitle"/>
    <w:basedOn w:val="a"/>
    <w:next w:val="a"/>
    <w:link w:val="af3"/>
    <w:uiPriority w:val="11"/>
    <w:qFormat/>
    <w:locked/>
    <w:rsid w:val="008B57E6"/>
    <w:pPr>
      <w:spacing w:after="60"/>
      <w:jc w:val="center"/>
      <w:outlineLvl w:val="1"/>
    </w:pPr>
    <w:rPr>
      <w:rFonts w:ascii="Cambria" w:hAnsi="Cambria"/>
    </w:rPr>
  </w:style>
  <w:style w:type="character" w:customStyle="1" w:styleId="af3">
    <w:name w:val="Подзаголовок Знак"/>
    <w:link w:val="af2"/>
    <w:uiPriority w:val="11"/>
    <w:locked/>
    <w:rsid w:val="008B57E6"/>
    <w:rPr>
      <w:rFonts w:ascii="Cambria" w:eastAsia="Times New Roman" w:hAnsi="Cambria" w:cs="Times New Roman"/>
      <w:sz w:val="24"/>
      <w:szCs w:val="24"/>
    </w:rPr>
  </w:style>
  <w:style w:type="paragraph" w:customStyle="1" w:styleId="Default">
    <w:name w:val="Default"/>
    <w:rsid w:val="00F518FA"/>
    <w:pPr>
      <w:autoSpaceDE w:val="0"/>
      <w:autoSpaceDN w:val="0"/>
      <w:adjustRightInd w:val="0"/>
    </w:pPr>
    <w:rPr>
      <w:color w:val="000000"/>
      <w:sz w:val="24"/>
      <w:szCs w:val="24"/>
    </w:rPr>
  </w:style>
  <w:style w:type="character" w:styleId="af4">
    <w:name w:val="Strong"/>
    <w:uiPriority w:val="22"/>
    <w:qFormat/>
    <w:locked/>
    <w:rsid w:val="00FB0673"/>
    <w:rPr>
      <w:rFonts w:cs="Times New Roman"/>
      <w:b/>
      <w:bCs/>
    </w:rPr>
  </w:style>
  <w:style w:type="table" w:customStyle="1" w:styleId="11">
    <w:name w:val="Сетка таблицы1"/>
    <w:basedOn w:val="a1"/>
    <w:next w:val="a7"/>
    <w:uiPriority w:val="59"/>
    <w:rsid w:val="006153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16655">
      <w:marLeft w:val="0"/>
      <w:marRight w:val="0"/>
      <w:marTop w:val="0"/>
      <w:marBottom w:val="0"/>
      <w:divBdr>
        <w:top w:val="none" w:sz="0" w:space="0" w:color="auto"/>
        <w:left w:val="none" w:sz="0" w:space="0" w:color="auto"/>
        <w:bottom w:val="none" w:sz="0" w:space="0" w:color="auto"/>
        <w:right w:val="none" w:sz="0" w:space="0" w:color="auto"/>
      </w:divBdr>
    </w:div>
    <w:div w:id="1531916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1895870006912E1A1C358EDE612D60C3344A866334AA7F306177016DhCt2H" TargetMode="Externa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yperlink" Target="consultantplus://offline/ref=161895870006912E1A1C358EDE612D60C3354D8D6135AA7F306177016DC20376989DA6CA4A7BCA53hCt3H" TargetMode="External"/><Relationship Id="rId3" Type="http://schemas.openxmlformats.org/officeDocument/2006/relationships/styles" Target="styles.xml"/><Relationship Id="rId21" Type="http://schemas.openxmlformats.org/officeDocument/2006/relationships/hyperlink" Target="consultantplus://offline/ref=161895870006912E1A1C298ED9612D60C132488F6F62FD7D6134790465924B66D6D8ABCB4A7BhCt1H" TargetMode="Externa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42FD2A4BC589B814DD565490E89CCDA2F8AA99A98D4D6CED8057D5E467E5144A4C6BDBFF2C8973EC2671D33SFa6I" TargetMode="External"/><Relationship Id="rId17" Type="http://schemas.openxmlformats.org/officeDocument/2006/relationships/header" Target="header2.xml"/><Relationship Id="rId25" Type="http://schemas.openxmlformats.org/officeDocument/2006/relationships/hyperlink" Target="consultantplus://offline/ref=161895870006912E1A1C358EDE612D60C335498B6030AA7F306177016DhCt2H" TargetMode="External"/><Relationship Id="rId33" Type="http://schemas.openxmlformats.org/officeDocument/2006/relationships/hyperlink" Target="consultantplus://offline/ref=161895870006912E1A1C2B83C80D726FC13911826537A52F6936715632920523D8hDtDH" TargetMode="External"/><Relationship Id="rId38" Type="http://schemas.openxmlformats.org/officeDocument/2006/relationships/hyperlink" Target="consultantplus://offline/ref=161895870006912E1A1C298ED9612D60C132488F6F62FD7D6134790465924B66D6D8ABCB4A7BhCt1H"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161895870006912E1A1C298ED9612D60C132488F6F62FD7D6134790465924B66D6D8ABCB4A7BhCt1H" TargetMode="External"/><Relationship Id="rId29" Type="http://schemas.openxmlformats.org/officeDocument/2006/relationships/hyperlink" Target="consultantplus://offline/ref=161895870006912E1A1C358EDE612D60C3354D8D6135AA7F306177016DC20376989DA6CA4A7BC054hCtE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1895870006912E1A1C2B83C80D726FC13911826537A62C6433715632920523D8hDtDH" TargetMode="External"/><Relationship Id="rId24" Type="http://schemas.openxmlformats.org/officeDocument/2006/relationships/hyperlink" Target="consultantplus://offline/ref=161895870006912E1A1C358EDE612D60C335498B6030AA7F306177016DhCt2H"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consultantplus://offline/ref=161895870006912E1A1C2B83C80D726FC13911826537A2296934715632920523D8hDtDH" TargetMode="External"/><Relationship Id="rId23" Type="http://schemas.openxmlformats.org/officeDocument/2006/relationships/header" Target="header4.xml"/><Relationship Id="rId28" Type="http://schemas.openxmlformats.org/officeDocument/2006/relationships/hyperlink" Target="consultantplus://offline/ref=161895870006912E1A1C358EDE612D60C3354D8D6135AA7F306177016DC20376989DA6CA4A7BC054hCtEH" TargetMode="External"/><Relationship Id="rId36" Type="http://schemas.openxmlformats.org/officeDocument/2006/relationships/header" Target="header8.xml"/><Relationship Id="rId10" Type="http://schemas.openxmlformats.org/officeDocument/2006/relationships/hyperlink" Target="consultantplus://offline/ref=161895870006912E1A1C358EDE612D60C335498C6233AA7F306177016DC20376989DA6CA4A78C05FhCt7H" TargetMode="External"/><Relationship Id="rId19" Type="http://schemas.openxmlformats.org/officeDocument/2006/relationships/hyperlink" Target="consultantplus://offline/ref=161895870006912E1A1C298ED9612D60C132488F6F62FD7D6134790465924B66D6D8ABCB4A7BhCt1H"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D2F9350FD9046E5D3F53665E7B7FC7028C376F355AABE767403922BDFE766259622EBD05FAC1729MFODH" TargetMode="External"/><Relationship Id="rId22" Type="http://schemas.openxmlformats.org/officeDocument/2006/relationships/hyperlink" Target="consultantplus://offline/ref=161895870006912E1A1C358EDE612D60C3354D8D6135AA7F306177016DC20376989DA6CA4A7BCA53hCt3H" TargetMode="External"/><Relationship Id="rId27" Type="http://schemas.openxmlformats.org/officeDocument/2006/relationships/footer" Target="footer1.xml"/><Relationship Id="rId30" Type="http://schemas.openxmlformats.org/officeDocument/2006/relationships/hyperlink" Target="consultantplus://offline/ref=161895870006912E1A1C358EDE612D60C3354D8D6135AA7F306177016DC20376989DA6CA4A7BC054hCtEH"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B395F-CA4A-409D-AC2B-3C00FF6E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128</Pages>
  <Words>29434</Words>
  <Characters>167774</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Ачинска Красноярского края от 25.10.2013 N 364-п(ред. от 07.08.2015)"Об утверждении муниципальной программы города Ачинска "Развитие культуры"</vt:lpstr>
    </vt:vector>
  </TitlesOfParts>
  <Company>КонсультантПлюс Версия 4012.00.88</Company>
  <LinksUpToDate>false</LinksUpToDate>
  <CharactersWithSpaces>196815</CharactersWithSpaces>
  <SharedDoc>false</SharedDoc>
  <HLinks>
    <vt:vector size="318" baseType="variant">
      <vt:variant>
        <vt:i4>7274550</vt:i4>
      </vt:variant>
      <vt:variant>
        <vt:i4>156</vt:i4>
      </vt:variant>
      <vt:variant>
        <vt:i4>0</vt:i4>
      </vt:variant>
      <vt:variant>
        <vt:i4>5</vt:i4>
      </vt:variant>
      <vt:variant>
        <vt:lpwstr>consultantplus://offline/ref=161895870006912E1A1C358EDE612D60C3354D8D6135AA7F306177016DC20376989DA6CA4A7BCA53hCt3H</vt:lpwstr>
      </vt:variant>
      <vt:variant>
        <vt:lpwstr/>
      </vt:variant>
      <vt:variant>
        <vt:i4>6619184</vt:i4>
      </vt:variant>
      <vt:variant>
        <vt:i4>153</vt:i4>
      </vt:variant>
      <vt:variant>
        <vt:i4>0</vt:i4>
      </vt:variant>
      <vt:variant>
        <vt:i4>5</vt:i4>
      </vt:variant>
      <vt:variant>
        <vt:lpwstr>consultantplus://offline/ref=161895870006912E1A1C298ED9612D60C132488F6F62FD7D6134790465924B66D6D8ABCB4A7BhCt1H</vt:lpwstr>
      </vt:variant>
      <vt:variant>
        <vt:lpwstr/>
      </vt:variant>
      <vt:variant>
        <vt:i4>7077936</vt:i4>
      </vt:variant>
      <vt:variant>
        <vt:i4>150</vt:i4>
      </vt:variant>
      <vt:variant>
        <vt:i4>0</vt:i4>
      </vt:variant>
      <vt:variant>
        <vt:i4>5</vt:i4>
      </vt:variant>
      <vt:variant>
        <vt:lpwstr/>
      </vt:variant>
      <vt:variant>
        <vt:lpwstr>Par4290</vt:lpwstr>
      </vt:variant>
      <vt:variant>
        <vt:i4>393224</vt:i4>
      </vt:variant>
      <vt:variant>
        <vt:i4>147</vt:i4>
      </vt:variant>
      <vt:variant>
        <vt:i4>0</vt:i4>
      </vt:variant>
      <vt:variant>
        <vt:i4>5</vt:i4>
      </vt:variant>
      <vt:variant>
        <vt:lpwstr>consultantplus://offline/ref=161895870006912E1A1C2B83C80D726FC13911826537A52F6936715632920523D8hDtDH</vt:lpwstr>
      </vt:variant>
      <vt:variant>
        <vt:lpwstr/>
      </vt:variant>
      <vt:variant>
        <vt:i4>6553653</vt:i4>
      </vt:variant>
      <vt:variant>
        <vt:i4>144</vt:i4>
      </vt:variant>
      <vt:variant>
        <vt:i4>0</vt:i4>
      </vt:variant>
      <vt:variant>
        <vt:i4>5</vt:i4>
      </vt:variant>
      <vt:variant>
        <vt:lpwstr/>
      </vt:variant>
      <vt:variant>
        <vt:lpwstr>Par5706</vt:lpwstr>
      </vt:variant>
      <vt:variant>
        <vt:i4>7274550</vt:i4>
      </vt:variant>
      <vt:variant>
        <vt:i4>141</vt:i4>
      </vt:variant>
      <vt:variant>
        <vt:i4>0</vt:i4>
      </vt:variant>
      <vt:variant>
        <vt:i4>5</vt:i4>
      </vt:variant>
      <vt:variant>
        <vt:lpwstr>consultantplus://offline/ref=161895870006912E1A1C358EDE612D60C3354D8D6135AA7F306177016DC20376989DA6CA4A7BC054hCtEH</vt:lpwstr>
      </vt:variant>
      <vt:variant>
        <vt:lpwstr/>
      </vt:variant>
      <vt:variant>
        <vt:i4>7274550</vt:i4>
      </vt:variant>
      <vt:variant>
        <vt:i4>138</vt:i4>
      </vt:variant>
      <vt:variant>
        <vt:i4>0</vt:i4>
      </vt:variant>
      <vt:variant>
        <vt:i4>5</vt:i4>
      </vt:variant>
      <vt:variant>
        <vt:lpwstr>consultantplus://offline/ref=161895870006912E1A1C358EDE612D60C3354D8D6135AA7F306177016DC20376989DA6CA4A7BC054hCtEH</vt:lpwstr>
      </vt:variant>
      <vt:variant>
        <vt:lpwstr/>
      </vt:variant>
      <vt:variant>
        <vt:i4>7274550</vt:i4>
      </vt:variant>
      <vt:variant>
        <vt:i4>135</vt:i4>
      </vt:variant>
      <vt:variant>
        <vt:i4>0</vt:i4>
      </vt:variant>
      <vt:variant>
        <vt:i4>5</vt:i4>
      </vt:variant>
      <vt:variant>
        <vt:lpwstr>consultantplus://offline/ref=161895870006912E1A1C358EDE612D60C3354D8D6135AA7F306177016DC20376989DA6CA4A7BC054hCtEH</vt:lpwstr>
      </vt:variant>
      <vt:variant>
        <vt:lpwstr/>
      </vt:variant>
      <vt:variant>
        <vt:i4>6029317</vt:i4>
      </vt:variant>
      <vt:variant>
        <vt:i4>132</vt:i4>
      </vt:variant>
      <vt:variant>
        <vt:i4>0</vt:i4>
      </vt:variant>
      <vt:variant>
        <vt:i4>5</vt:i4>
      </vt:variant>
      <vt:variant>
        <vt:lpwstr>consultantplus://offline/ref=161895870006912E1A1C358EDE612D60C335498B6030AA7F306177016DhCt2H</vt:lpwstr>
      </vt:variant>
      <vt:variant>
        <vt:lpwstr/>
      </vt:variant>
      <vt:variant>
        <vt:i4>6029317</vt:i4>
      </vt:variant>
      <vt:variant>
        <vt:i4>129</vt:i4>
      </vt:variant>
      <vt:variant>
        <vt:i4>0</vt:i4>
      </vt:variant>
      <vt:variant>
        <vt:i4>5</vt:i4>
      </vt:variant>
      <vt:variant>
        <vt:lpwstr>consultantplus://offline/ref=161895870006912E1A1C358EDE612D60C335498B6030AA7F306177016DhCt2H</vt:lpwstr>
      </vt:variant>
      <vt:variant>
        <vt:lpwstr/>
      </vt:variant>
      <vt:variant>
        <vt:i4>6291509</vt:i4>
      </vt:variant>
      <vt:variant>
        <vt:i4>126</vt:i4>
      </vt:variant>
      <vt:variant>
        <vt:i4>0</vt:i4>
      </vt:variant>
      <vt:variant>
        <vt:i4>5</vt:i4>
      </vt:variant>
      <vt:variant>
        <vt:lpwstr/>
      </vt:variant>
      <vt:variant>
        <vt:lpwstr>Par4753</vt:lpwstr>
      </vt:variant>
      <vt:variant>
        <vt:i4>6619189</vt:i4>
      </vt:variant>
      <vt:variant>
        <vt:i4>123</vt:i4>
      </vt:variant>
      <vt:variant>
        <vt:i4>0</vt:i4>
      </vt:variant>
      <vt:variant>
        <vt:i4>5</vt:i4>
      </vt:variant>
      <vt:variant>
        <vt:lpwstr/>
      </vt:variant>
      <vt:variant>
        <vt:lpwstr>Par4704</vt:lpwstr>
      </vt:variant>
      <vt:variant>
        <vt:i4>7274550</vt:i4>
      </vt:variant>
      <vt:variant>
        <vt:i4>120</vt:i4>
      </vt:variant>
      <vt:variant>
        <vt:i4>0</vt:i4>
      </vt:variant>
      <vt:variant>
        <vt:i4>5</vt:i4>
      </vt:variant>
      <vt:variant>
        <vt:lpwstr>consultantplus://offline/ref=161895870006912E1A1C358EDE612D60C3354D8D6135AA7F306177016DC20376989DA6CA4A7BCA53hCt3H</vt:lpwstr>
      </vt:variant>
      <vt:variant>
        <vt:lpwstr/>
      </vt:variant>
      <vt:variant>
        <vt:i4>6619184</vt:i4>
      </vt:variant>
      <vt:variant>
        <vt:i4>117</vt:i4>
      </vt:variant>
      <vt:variant>
        <vt:i4>0</vt:i4>
      </vt:variant>
      <vt:variant>
        <vt:i4>5</vt:i4>
      </vt:variant>
      <vt:variant>
        <vt:lpwstr>consultantplus://offline/ref=161895870006912E1A1C298ED9612D60C132488F6F62FD7D6134790465924B66D6D8ABCB4A7BhCt1H</vt:lpwstr>
      </vt:variant>
      <vt:variant>
        <vt:lpwstr/>
      </vt:variant>
      <vt:variant>
        <vt:i4>6619184</vt:i4>
      </vt:variant>
      <vt:variant>
        <vt:i4>114</vt:i4>
      </vt:variant>
      <vt:variant>
        <vt:i4>0</vt:i4>
      </vt:variant>
      <vt:variant>
        <vt:i4>5</vt:i4>
      </vt:variant>
      <vt:variant>
        <vt:lpwstr>consultantplus://offline/ref=161895870006912E1A1C298ED9612D60C132488F6F62FD7D6134790465924B66D6D8ABCB4A7BhCt1H</vt:lpwstr>
      </vt:variant>
      <vt:variant>
        <vt:lpwstr/>
      </vt:variant>
      <vt:variant>
        <vt:i4>6619184</vt:i4>
      </vt:variant>
      <vt:variant>
        <vt:i4>111</vt:i4>
      </vt:variant>
      <vt:variant>
        <vt:i4>0</vt:i4>
      </vt:variant>
      <vt:variant>
        <vt:i4>5</vt:i4>
      </vt:variant>
      <vt:variant>
        <vt:lpwstr>consultantplus://offline/ref=161895870006912E1A1C298ED9612D60C132488F6F62FD7D6134790465924B66D6D8ABCB4A7BhCt1H</vt:lpwstr>
      </vt:variant>
      <vt:variant>
        <vt:lpwstr/>
      </vt:variant>
      <vt:variant>
        <vt:i4>6750262</vt:i4>
      </vt:variant>
      <vt:variant>
        <vt:i4>108</vt:i4>
      </vt:variant>
      <vt:variant>
        <vt:i4>0</vt:i4>
      </vt:variant>
      <vt:variant>
        <vt:i4>5</vt:i4>
      </vt:variant>
      <vt:variant>
        <vt:lpwstr/>
      </vt:variant>
      <vt:variant>
        <vt:lpwstr>Par7416</vt:lpwstr>
      </vt:variant>
      <vt:variant>
        <vt:i4>7274555</vt:i4>
      </vt:variant>
      <vt:variant>
        <vt:i4>105</vt:i4>
      </vt:variant>
      <vt:variant>
        <vt:i4>0</vt:i4>
      </vt:variant>
      <vt:variant>
        <vt:i4>5</vt:i4>
      </vt:variant>
      <vt:variant>
        <vt:lpwstr/>
      </vt:variant>
      <vt:variant>
        <vt:lpwstr>Par6987</vt:lpwstr>
      </vt:variant>
      <vt:variant>
        <vt:i4>6357046</vt:i4>
      </vt:variant>
      <vt:variant>
        <vt:i4>102</vt:i4>
      </vt:variant>
      <vt:variant>
        <vt:i4>0</vt:i4>
      </vt:variant>
      <vt:variant>
        <vt:i4>5</vt:i4>
      </vt:variant>
      <vt:variant>
        <vt:lpwstr/>
      </vt:variant>
      <vt:variant>
        <vt:lpwstr>Par6466</vt:lpwstr>
      </vt:variant>
      <vt:variant>
        <vt:i4>6750258</vt:i4>
      </vt:variant>
      <vt:variant>
        <vt:i4>99</vt:i4>
      </vt:variant>
      <vt:variant>
        <vt:i4>0</vt:i4>
      </vt:variant>
      <vt:variant>
        <vt:i4>5</vt:i4>
      </vt:variant>
      <vt:variant>
        <vt:lpwstr/>
      </vt:variant>
      <vt:variant>
        <vt:lpwstr>Par6008</vt:lpwstr>
      </vt:variant>
      <vt:variant>
        <vt:i4>6553649</vt:i4>
      </vt:variant>
      <vt:variant>
        <vt:i4>96</vt:i4>
      </vt:variant>
      <vt:variant>
        <vt:i4>0</vt:i4>
      </vt:variant>
      <vt:variant>
        <vt:i4>5</vt:i4>
      </vt:variant>
      <vt:variant>
        <vt:lpwstr/>
      </vt:variant>
      <vt:variant>
        <vt:lpwstr>Par5305</vt:lpwstr>
      </vt:variant>
      <vt:variant>
        <vt:i4>6553658</vt:i4>
      </vt:variant>
      <vt:variant>
        <vt:i4>93</vt:i4>
      </vt:variant>
      <vt:variant>
        <vt:i4>0</vt:i4>
      </vt:variant>
      <vt:variant>
        <vt:i4>5</vt:i4>
      </vt:variant>
      <vt:variant>
        <vt:lpwstr/>
      </vt:variant>
      <vt:variant>
        <vt:lpwstr>Par5804</vt:lpwstr>
      </vt:variant>
      <vt:variant>
        <vt:i4>6553654</vt:i4>
      </vt:variant>
      <vt:variant>
        <vt:i4>90</vt:i4>
      </vt:variant>
      <vt:variant>
        <vt:i4>0</vt:i4>
      </vt:variant>
      <vt:variant>
        <vt:i4>5</vt:i4>
      </vt:variant>
      <vt:variant>
        <vt:lpwstr/>
      </vt:variant>
      <vt:variant>
        <vt:lpwstr>Par5408</vt:lpwstr>
      </vt:variant>
      <vt:variant>
        <vt:i4>7077946</vt:i4>
      </vt:variant>
      <vt:variant>
        <vt:i4>87</vt:i4>
      </vt:variant>
      <vt:variant>
        <vt:i4>0</vt:i4>
      </vt:variant>
      <vt:variant>
        <vt:i4>5</vt:i4>
      </vt:variant>
      <vt:variant>
        <vt:lpwstr/>
      </vt:variant>
      <vt:variant>
        <vt:lpwstr>Par4899</vt:lpwstr>
      </vt:variant>
      <vt:variant>
        <vt:i4>6553654</vt:i4>
      </vt:variant>
      <vt:variant>
        <vt:i4>84</vt:i4>
      </vt:variant>
      <vt:variant>
        <vt:i4>0</vt:i4>
      </vt:variant>
      <vt:variant>
        <vt:i4>5</vt:i4>
      </vt:variant>
      <vt:variant>
        <vt:lpwstr/>
      </vt:variant>
      <vt:variant>
        <vt:lpwstr>Par4417</vt:lpwstr>
      </vt:variant>
      <vt:variant>
        <vt:i4>6357050</vt:i4>
      </vt:variant>
      <vt:variant>
        <vt:i4>81</vt:i4>
      </vt:variant>
      <vt:variant>
        <vt:i4>0</vt:i4>
      </vt:variant>
      <vt:variant>
        <vt:i4>5</vt:i4>
      </vt:variant>
      <vt:variant>
        <vt:lpwstr/>
      </vt:variant>
      <vt:variant>
        <vt:lpwstr>Par3836</vt:lpwstr>
      </vt:variant>
      <vt:variant>
        <vt:i4>6553658</vt:i4>
      </vt:variant>
      <vt:variant>
        <vt:i4>78</vt:i4>
      </vt:variant>
      <vt:variant>
        <vt:i4>0</vt:i4>
      </vt:variant>
      <vt:variant>
        <vt:i4>5</vt:i4>
      </vt:variant>
      <vt:variant>
        <vt:lpwstr/>
      </vt:variant>
      <vt:variant>
        <vt:lpwstr>Par5804</vt:lpwstr>
      </vt:variant>
      <vt:variant>
        <vt:i4>6553654</vt:i4>
      </vt:variant>
      <vt:variant>
        <vt:i4>75</vt:i4>
      </vt:variant>
      <vt:variant>
        <vt:i4>0</vt:i4>
      </vt:variant>
      <vt:variant>
        <vt:i4>5</vt:i4>
      </vt:variant>
      <vt:variant>
        <vt:lpwstr/>
      </vt:variant>
      <vt:variant>
        <vt:lpwstr>Par5408</vt:lpwstr>
      </vt:variant>
      <vt:variant>
        <vt:i4>7077946</vt:i4>
      </vt:variant>
      <vt:variant>
        <vt:i4>72</vt:i4>
      </vt:variant>
      <vt:variant>
        <vt:i4>0</vt:i4>
      </vt:variant>
      <vt:variant>
        <vt:i4>5</vt:i4>
      </vt:variant>
      <vt:variant>
        <vt:lpwstr/>
      </vt:variant>
      <vt:variant>
        <vt:lpwstr>Par4899</vt:lpwstr>
      </vt:variant>
      <vt:variant>
        <vt:i4>6553654</vt:i4>
      </vt:variant>
      <vt:variant>
        <vt:i4>69</vt:i4>
      </vt:variant>
      <vt:variant>
        <vt:i4>0</vt:i4>
      </vt:variant>
      <vt:variant>
        <vt:i4>5</vt:i4>
      </vt:variant>
      <vt:variant>
        <vt:lpwstr/>
      </vt:variant>
      <vt:variant>
        <vt:lpwstr>Par4417</vt:lpwstr>
      </vt:variant>
      <vt:variant>
        <vt:i4>6357050</vt:i4>
      </vt:variant>
      <vt:variant>
        <vt:i4>66</vt:i4>
      </vt:variant>
      <vt:variant>
        <vt:i4>0</vt:i4>
      </vt:variant>
      <vt:variant>
        <vt:i4>5</vt:i4>
      </vt:variant>
      <vt:variant>
        <vt:lpwstr/>
      </vt:variant>
      <vt:variant>
        <vt:lpwstr>Par3836</vt:lpwstr>
      </vt:variant>
      <vt:variant>
        <vt:i4>6619184</vt:i4>
      </vt:variant>
      <vt:variant>
        <vt:i4>63</vt:i4>
      </vt:variant>
      <vt:variant>
        <vt:i4>0</vt:i4>
      </vt:variant>
      <vt:variant>
        <vt:i4>5</vt:i4>
      </vt:variant>
      <vt:variant>
        <vt:lpwstr/>
      </vt:variant>
      <vt:variant>
        <vt:lpwstr>Par3273</vt:lpwstr>
      </vt:variant>
      <vt:variant>
        <vt:i4>6553658</vt:i4>
      </vt:variant>
      <vt:variant>
        <vt:i4>60</vt:i4>
      </vt:variant>
      <vt:variant>
        <vt:i4>0</vt:i4>
      </vt:variant>
      <vt:variant>
        <vt:i4>5</vt:i4>
      </vt:variant>
      <vt:variant>
        <vt:lpwstr/>
      </vt:variant>
      <vt:variant>
        <vt:lpwstr>Par5804</vt:lpwstr>
      </vt:variant>
      <vt:variant>
        <vt:i4>6553658</vt:i4>
      </vt:variant>
      <vt:variant>
        <vt:i4>57</vt:i4>
      </vt:variant>
      <vt:variant>
        <vt:i4>0</vt:i4>
      </vt:variant>
      <vt:variant>
        <vt:i4>5</vt:i4>
      </vt:variant>
      <vt:variant>
        <vt:lpwstr/>
      </vt:variant>
      <vt:variant>
        <vt:lpwstr>Par5804</vt:lpwstr>
      </vt:variant>
      <vt:variant>
        <vt:i4>6553654</vt:i4>
      </vt:variant>
      <vt:variant>
        <vt:i4>54</vt:i4>
      </vt:variant>
      <vt:variant>
        <vt:i4>0</vt:i4>
      </vt:variant>
      <vt:variant>
        <vt:i4>5</vt:i4>
      </vt:variant>
      <vt:variant>
        <vt:lpwstr/>
      </vt:variant>
      <vt:variant>
        <vt:lpwstr>Par5408</vt:lpwstr>
      </vt:variant>
      <vt:variant>
        <vt:i4>6553654</vt:i4>
      </vt:variant>
      <vt:variant>
        <vt:i4>51</vt:i4>
      </vt:variant>
      <vt:variant>
        <vt:i4>0</vt:i4>
      </vt:variant>
      <vt:variant>
        <vt:i4>5</vt:i4>
      </vt:variant>
      <vt:variant>
        <vt:lpwstr/>
      </vt:variant>
      <vt:variant>
        <vt:lpwstr>Par5408</vt:lpwstr>
      </vt:variant>
      <vt:variant>
        <vt:i4>7077946</vt:i4>
      </vt:variant>
      <vt:variant>
        <vt:i4>48</vt:i4>
      </vt:variant>
      <vt:variant>
        <vt:i4>0</vt:i4>
      </vt:variant>
      <vt:variant>
        <vt:i4>5</vt:i4>
      </vt:variant>
      <vt:variant>
        <vt:lpwstr/>
      </vt:variant>
      <vt:variant>
        <vt:lpwstr>Par4899</vt:lpwstr>
      </vt:variant>
      <vt:variant>
        <vt:i4>7077946</vt:i4>
      </vt:variant>
      <vt:variant>
        <vt:i4>45</vt:i4>
      </vt:variant>
      <vt:variant>
        <vt:i4>0</vt:i4>
      </vt:variant>
      <vt:variant>
        <vt:i4>5</vt:i4>
      </vt:variant>
      <vt:variant>
        <vt:lpwstr/>
      </vt:variant>
      <vt:variant>
        <vt:lpwstr>Par4899</vt:lpwstr>
      </vt:variant>
      <vt:variant>
        <vt:i4>6553654</vt:i4>
      </vt:variant>
      <vt:variant>
        <vt:i4>42</vt:i4>
      </vt:variant>
      <vt:variant>
        <vt:i4>0</vt:i4>
      </vt:variant>
      <vt:variant>
        <vt:i4>5</vt:i4>
      </vt:variant>
      <vt:variant>
        <vt:lpwstr/>
      </vt:variant>
      <vt:variant>
        <vt:lpwstr>Par4417</vt:lpwstr>
      </vt:variant>
      <vt:variant>
        <vt:i4>6553654</vt:i4>
      </vt:variant>
      <vt:variant>
        <vt:i4>39</vt:i4>
      </vt:variant>
      <vt:variant>
        <vt:i4>0</vt:i4>
      </vt:variant>
      <vt:variant>
        <vt:i4>5</vt:i4>
      </vt:variant>
      <vt:variant>
        <vt:lpwstr/>
      </vt:variant>
      <vt:variant>
        <vt:lpwstr>Par4417</vt:lpwstr>
      </vt:variant>
      <vt:variant>
        <vt:i4>6357050</vt:i4>
      </vt:variant>
      <vt:variant>
        <vt:i4>36</vt:i4>
      </vt:variant>
      <vt:variant>
        <vt:i4>0</vt:i4>
      </vt:variant>
      <vt:variant>
        <vt:i4>5</vt:i4>
      </vt:variant>
      <vt:variant>
        <vt:lpwstr/>
      </vt:variant>
      <vt:variant>
        <vt:lpwstr>Par3836</vt:lpwstr>
      </vt:variant>
      <vt:variant>
        <vt:i4>6357050</vt:i4>
      </vt:variant>
      <vt:variant>
        <vt:i4>33</vt:i4>
      </vt:variant>
      <vt:variant>
        <vt:i4>0</vt:i4>
      </vt:variant>
      <vt:variant>
        <vt:i4>5</vt:i4>
      </vt:variant>
      <vt:variant>
        <vt:lpwstr/>
      </vt:variant>
      <vt:variant>
        <vt:lpwstr>Par3836</vt:lpwstr>
      </vt:variant>
      <vt:variant>
        <vt:i4>393298</vt:i4>
      </vt:variant>
      <vt:variant>
        <vt:i4>30</vt:i4>
      </vt:variant>
      <vt:variant>
        <vt:i4>0</vt:i4>
      </vt:variant>
      <vt:variant>
        <vt:i4>5</vt:i4>
      </vt:variant>
      <vt:variant>
        <vt:lpwstr>consultantplus://offline/ref=161895870006912E1A1C2B83C80D726FC13911826537A2296934715632920523D8hDtDH</vt:lpwstr>
      </vt:variant>
      <vt:variant>
        <vt:lpwstr/>
      </vt:variant>
      <vt:variant>
        <vt:i4>2949170</vt:i4>
      </vt:variant>
      <vt:variant>
        <vt:i4>27</vt:i4>
      </vt:variant>
      <vt:variant>
        <vt:i4>0</vt:i4>
      </vt:variant>
      <vt:variant>
        <vt:i4>5</vt:i4>
      </vt:variant>
      <vt:variant>
        <vt:lpwstr>consultantplus://offline/ref=7D2F9350FD9046E5D3F53665E7B7FC7028C376F355AABE767403922BDFE766259622EBD05FAC1729MFODH</vt:lpwstr>
      </vt:variant>
      <vt:variant>
        <vt:lpwstr/>
      </vt:variant>
      <vt:variant>
        <vt:i4>6029327</vt:i4>
      </vt:variant>
      <vt:variant>
        <vt:i4>24</vt:i4>
      </vt:variant>
      <vt:variant>
        <vt:i4>0</vt:i4>
      </vt:variant>
      <vt:variant>
        <vt:i4>5</vt:i4>
      </vt:variant>
      <vt:variant>
        <vt:lpwstr>consultantplus://offline/ref=161895870006912E1A1C358EDE612D60C3344A866334AA7F306177016DhCt2H</vt:lpwstr>
      </vt:variant>
      <vt:variant>
        <vt:lpwstr/>
      </vt:variant>
      <vt:variant>
        <vt:i4>6750270</vt:i4>
      </vt:variant>
      <vt:variant>
        <vt:i4>21</vt:i4>
      </vt:variant>
      <vt:variant>
        <vt:i4>0</vt:i4>
      </vt:variant>
      <vt:variant>
        <vt:i4>5</vt:i4>
      </vt:variant>
      <vt:variant>
        <vt:lpwstr>consultantplus://offline/ref=B42FD2A4BC589B814DD565490E89CCDA2F8AA99A98D4D6CED8057D5E467E5144A4C6BDBFF2C8973EC2671D33SFa6I</vt:lpwstr>
      </vt:variant>
      <vt:variant>
        <vt:lpwstr/>
      </vt:variant>
      <vt:variant>
        <vt:i4>6553658</vt:i4>
      </vt:variant>
      <vt:variant>
        <vt:i4>18</vt:i4>
      </vt:variant>
      <vt:variant>
        <vt:i4>0</vt:i4>
      </vt:variant>
      <vt:variant>
        <vt:i4>5</vt:i4>
      </vt:variant>
      <vt:variant>
        <vt:lpwstr/>
      </vt:variant>
      <vt:variant>
        <vt:lpwstr>Par5804</vt:lpwstr>
      </vt:variant>
      <vt:variant>
        <vt:i4>6553654</vt:i4>
      </vt:variant>
      <vt:variant>
        <vt:i4>15</vt:i4>
      </vt:variant>
      <vt:variant>
        <vt:i4>0</vt:i4>
      </vt:variant>
      <vt:variant>
        <vt:i4>5</vt:i4>
      </vt:variant>
      <vt:variant>
        <vt:lpwstr/>
      </vt:variant>
      <vt:variant>
        <vt:lpwstr>Par5408</vt:lpwstr>
      </vt:variant>
      <vt:variant>
        <vt:i4>7077946</vt:i4>
      </vt:variant>
      <vt:variant>
        <vt:i4>12</vt:i4>
      </vt:variant>
      <vt:variant>
        <vt:i4>0</vt:i4>
      </vt:variant>
      <vt:variant>
        <vt:i4>5</vt:i4>
      </vt:variant>
      <vt:variant>
        <vt:lpwstr/>
      </vt:variant>
      <vt:variant>
        <vt:lpwstr>Par4899</vt:lpwstr>
      </vt:variant>
      <vt:variant>
        <vt:i4>6553654</vt:i4>
      </vt:variant>
      <vt:variant>
        <vt:i4>9</vt:i4>
      </vt:variant>
      <vt:variant>
        <vt:i4>0</vt:i4>
      </vt:variant>
      <vt:variant>
        <vt:i4>5</vt:i4>
      </vt:variant>
      <vt:variant>
        <vt:lpwstr/>
      </vt:variant>
      <vt:variant>
        <vt:lpwstr>Par4417</vt:lpwstr>
      </vt:variant>
      <vt:variant>
        <vt:i4>6357050</vt:i4>
      </vt:variant>
      <vt:variant>
        <vt:i4>6</vt:i4>
      </vt:variant>
      <vt:variant>
        <vt:i4>0</vt:i4>
      </vt:variant>
      <vt:variant>
        <vt:i4>5</vt:i4>
      </vt:variant>
      <vt:variant>
        <vt:lpwstr/>
      </vt:variant>
      <vt:variant>
        <vt:lpwstr>Par3836</vt:lpwstr>
      </vt:variant>
      <vt:variant>
        <vt:i4>393222</vt:i4>
      </vt:variant>
      <vt:variant>
        <vt:i4>3</vt:i4>
      </vt:variant>
      <vt:variant>
        <vt:i4>0</vt:i4>
      </vt:variant>
      <vt:variant>
        <vt:i4>5</vt:i4>
      </vt:variant>
      <vt:variant>
        <vt:lpwstr>consultantplus://offline/ref=161895870006912E1A1C2B83C80D726FC13911826537A62C6433715632920523D8hDtDH</vt:lpwstr>
      </vt:variant>
      <vt:variant>
        <vt:lpwstr/>
      </vt:variant>
      <vt:variant>
        <vt:i4>7274547</vt:i4>
      </vt:variant>
      <vt:variant>
        <vt:i4>0</vt:i4>
      </vt:variant>
      <vt:variant>
        <vt:i4>0</vt:i4>
      </vt:variant>
      <vt:variant>
        <vt:i4>5</vt:i4>
      </vt:variant>
      <vt:variant>
        <vt:lpwstr>consultantplus://offline/ref=161895870006912E1A1C358EDE612D60C335498C6233AA7F306177016DC20376989DA6CA4A78C05FhCt7H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Ачинска Красноярского края от 25.10.2013 N 364-п(ред. от 07.08.2015)"Об утверждении муниципальной программы города Ачинска "Развитие культуры"</dc:title>
  <dc:creator>Zykova_I</dc:creator>
  <cp:lastModifiedBy>Trotcenko_E</cp:lastModifiedBy>
  <cp:revision>2</cp:revision>
  <cp:lastPrinted>2021-11-15T02:12:00Z</cp:lastPrinted>
  <dcterms:created xsi:type="dcterms:W3CDTF">2021-11-15T02:24:00Z</dcterms:created>
  <dcterms:modified xsi:type="dcterms:W3CDTF">2021-11-15T02:24:00Z</dcterms:modified>
</cp:coreProperties>
</file>