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2D" w:rsidRPr="00C54D2D" w:rsidRDefault="00C54D2D" w:rsidP="00C54D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2D" w:rsidRPr="00C54D2D" w:rsidRDefault="00C54D2D" w:rsidP="00C54D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54D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54D2D" w:rsidRPr="00C54D2D" w:rsidRDefault="00C54D2D" w:rsidP="00C54D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D" w:rsidRPr="00C54D2D" w:rsidRDefault="00C54D2D" w:rsidP="00C54D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C54D2D" w:rsidRPr="00C54D2D" w:rsidRDefault="00C54D2D" w:rsidP="00C54D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D2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54D2D" w:rsidRPr="00C54D2D" w:rsidRDefault="00C54D2D" w:rsidP="00C54D2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54D2D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54D2D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54D2D" w:rsidRPr="00C54D2D" w:rsidRDefault="00C54D2D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D" w:rsidRPr="00C54D2D" w:rsidRDefault="00C54D2D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D" w:rsidRPr="00C54D2D" w:rsidRDefault="00C54D2D" w:rsidP="00C54D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2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24.01.2022                                               г. Ачинск                                         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4D2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4D2D" w:rsidRPr="00C54D2D" w:rsidRDefault="00C54D2D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2D" w:rsidRPr="00C54D2D" w:rsidRDefault="00C54D2D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CA" w:rsidRPr="003F7BCA" w:rsidRDefault="003F7BCA" w:rsidP="00C54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C54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BCA" w:rsidRDefault="003F7BCA" w:rsidP="00C54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AFF" w:rsidRDefault="00EB4AFF" w:rsidP="00C54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BAB" w:rsidRDefault="005A3BAB" w:rsidP="00C54D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Default="005A3BAB" w:rsidP="00C54D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от 23.10.2015 № 349-п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</w:t>
      </w:r>
      <w:r w:rsidR="00277B2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3F7BC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36, 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40, 55, 57 Устава города Ачинска,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в целях </w:t>
      </w:r>
      <w:r w:rsidR="001340E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F7BCA">
        <w:rPr>
          <w:rFonts w:ascii="Times New Roman" w:hAnsi="Times New Roman" w:cs="Times New Roman"/>
          <w:sz w:val="28"/>
          <w:szCs w:val="28"/>
        </w:rPr>
        <w:t>эффективно</w:t>
      </w:r>
      <w:r w:rsidR="001340E4">
        <w:rPr>
          <w:rFonts w:ascii="Times New Roman" w:hAnsi="Times New Roman" w:cs="Times New Roman"/>
          <w:sz w:val="28"/>
          <w:szCs w:val="28"/>
        </w:rPr>
        <w:t>го исполнения мероприятий программы</w:t>
      </w:r>
      <w:r w:rsidRPr="003F7BCA">
        <w:rPr>
          <w:rFonts w:ascii="Times New Roman" w:hAnsi="Times New Roman" w:cs="Times New Roman"/>
          <w:sz w:val="28"/>
          <w:szCs w:val="28"/>
        </w:rPr>
        <w:t>,</w:t>
      </w:r>
      <w:r w:rsidR="002607C8">
        <w:rPr>
          <w:rFonts w:ascii="Times New Roman" w:hAnsi="Times New Roman" w:cs="Times New Roman"/>
          <w:sz w:val="28"/>
          <w:szCs w:val="28"/>
        </w:rPr>
        <w:t xml:space="preserve"> принимая во внимание представление Ачинской городской прокуратуры от 19.10.2021 </w:t>
      </w:r>
      <w:r w:rsidR="002607C8" w:rsidRPr="002607C8">
        <w:rPr>
          <w:rFonts w:ascii="Times New Roman" w:hAnsi="Times New Roman" w:cs="Times New Roman"/>
          <w:sz w:val="28"/>
          <w:szCs w:val="28"/>
        </w:rPr>
        <w:t>№ 7-01-2021</w:t>
      </w:r>
      <w:r w:rsidR="002607C8">
        <w:rPr>
          <w:rFonts w:ascii="Times New Roman" w:hAnsi="Times New Roman" w:cs="Times New Roman"/>
          <w:sz w:val="28"/>
          <w:szCs w:val="28"/>
        </w:rPr>
        <w:t>,</w:t>
      </w:r>
    </w:p>
    <w:p w:rsidR="003F7BCA" w:rsidRPr="003F7BCA" w:rsidRDefault="003F7BCA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3BAB" w:rsidRDefault="0077542A" w:rsidP="007754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BAB" w:rsidRPr="005A3BAB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к </w:t>
      </w:r>
      <w:r w:rsidR="002607C8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укрепление </w:t>
      </w:r>
      <w:r w:rsidR="005A3BAB" w:rsidRPr="005A3BAB">
        <w:rPr>
          <w:rFonts w:ascii="Times New Roman" w:hAnsi="Times New Roman" w:cs="Times New Roman"/>
          <w:sz w:val="28"/>
          <w:szCs w:val="28"/>
        </w:rPr>
        <w:lastRenderedPageBreak/>
        <w:t>общественного порядка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и общественной безопасности в городе Ачинске»</w:t>
      </w:r>
      <w:r w:rsidR="005A3BAB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постановление</w:t>
      </w:r>
      <w:r w:rsidR="005A3BAB">
        <w:rPr>
          <w:rFonts w:ascii="Times New Roman" w:hAnsi="Times New Roman" w:cs="Times New Roman"/>
          <w:sz w:val="28"/>
          <w:szCs w:val="28"/>
        </w:rPr>
        <w:t>м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5A3BAB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от 23.10.2015 № 349-п </w:t>
      </w:r>
      <w:r w:rsidR="005A3BAB">
        <w:rPr>
          <w:rFonts w:ascii="Times New Roman" w:hAnsi="Times New Roman" w:cs="Times New Roman"/>
          <w:sz w:val="28"/>
          <w:szCs w:val="28"/>
        </w:rPr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>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</w:t>
      </w:r>
      <w:r w:rsidR="005A3BAB">
        <w:rPr>
          <w:rFonts w:ascii="Times New Roman" w:hAnsi="Times New Roman" w:cs="Times New Roman"/>
          <w:sz w:val="28"/>
          <w:szCs w:val="28"/>
        </w:rPr>
        <w:t xml:space="preserve">й </w:t>
      </w:r>
      <w:r w:rsidR="002607C8">
        <w:rPr>
          <w:rFonts w:ascii="Times New Roman" w:hAnsi="Times New Roman" w:cs="Times New Roman"/>
          <w:sz w:val="28"/>
          <w:szCs w:val="28"/>
        </w:rPr>
        <w:t xml:space="preserve">  </w:t>
      </w:r>
      <w:r w:rsidR="005A3BAB">
        <w:rPr>
          <w:rFonts w:ascii="Times New Roman" w:hAnsi="Times New Roman" w:cs="Times New Roman"/>
          <w:sz w:val="28"/>
          <w:szCs w:val="28"/>
        </w:rPr>
        <w:t>безопасности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>
        <w:rPr>
          <w:rFonts w:ascii="Times New Roman" w:hAnsi="Times New Roman" w:cs="Times New Roman"/>
          <w:sz w:val="28"/>
          <w:szCs w:val="28"/>
        </w:rPr>
        <w:t xml:space="preserve"> в городе Ачинске»</w:t>
      </w:r>
      <w:r w:rsidR="002607C8">
        <w:rPr>
          <w:rFonts w:ascii="Times New Roman" w:hAnsi="Times New Roman" w:cs="Times New Roman"/>
          <w:sz w:val="28"/>
          <w:szCs w:val="28"/>
        </w:rPr>
        <w:t xml:space="preserve"> (в ред. от 11.10.2021 № 282-п)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8166DE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  <w:proofErr w:type="gramEnd"/>
    </w:p>
    <w:p w:rsidR="00B2533D" w:rsidRDefault="00B2533D" w:rsidP="002607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33D" w:rsidRDefault="00D649AC" w:rsidP="001720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33D">
        <w:rPr>
          <w:rFonts w:ascii="Times New Roman" w:hAnsi="Times New Roman" w:cs="Times New Roman"/>
          <w:sz w:val="28"/>
          <w:szCs w:val="28"/>
        </w:rPr>
        <w:t>.</w:t>
      </w:r>
      <w:r w:rsidR="00B2533D" w:rsidRPr="00B2533D">
        <w:t xml:space="preserve"> </w:t>
      </w:r>
      <w:proofErr w:type="gramStart"/>
      <w:r w:rsidR="00B2533D" w:rsidRPr="00B2533D">
        <w:rPr>
          <w:rFonts w:ascii="Times New Roman" w:hAnsi="Times New Roman" w:cs="Times New Roman"/>
          <w:sz w:val="28"/>
          <w:szCs w:val="28"/>
        </w:rPr>
        <w:t>В</w:t>
      </w:r>
      <w:r w:rsidR="00B2533D">
        <w:rPr>
          <w:rFonts w:ascii="Times New Roman" w:hAnsi="Times New Roman" w:cs="Times New Roman"/>
          <w:sz w:val="28"/>
          <w:szCs w:val="28"/>
        </w:rPr>
        <w:t>нести изменения в Приложение № 3</w:t>
      </w:r>
      <w:r w:rsidR="00F74713">
        <w:rPr>
          <w:rFonts w:ascii="Times New Roman" w:hAnsi="Times New Roman" w:cs="Times New Roman"/>
          <w:sz w:val="28"/>
          <w:szCs w:val="28"/>
        </w:rPr>
        <w:t xml:space="preserve"> к  муниципальной программе</w:t>
      </w:r>
      <w:r w:rsidR="00B2533D" w:rsidRPr="00B2533D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укрепление общественного порядка и общественной безопасности в городе Ачинске», утвержденной  постановлением администрации города Ачинска от 23.10.2015 № 349-п «Об утверждении муниципальной программы города Ачинска «Профилактика правонарушений, укрепление общественного порядка и общественной   безопасности  в городе Ачинске»</w:t>
      </w:r>
      <w:r w:rsidR="00F74713">
        <w:rPr>
          <w:rFonts w:ascii="Times New Roman" w:hAnsi="Times New Roman" w:cs="Times New Roman"/>
          <w:sz w:val="28"/>
          <w:szCs w:val="28"/>
        </w:rPr>
        <w:t xml:space="preserve"> изложив Раздел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3D">
        <w:rPr>
          <w:rFonts w:ascii="Times New Roman" w:hAnsi="Times New Roman" w:cs="Times New Roman"/>
          <w:sz w:val="28"/>
          <w:szCs w:val="28"/>
        </w:rPr>
        <w:t>в следующей</w:t>
      </w:r>
      <w:r w:rsidR="0017203A">
        <w:rPr>
          <w:rFonts w:ascii="Times New Roman" w:hAnsi="Times New Roman" w:cs="Times New Roman"/>
          <w:sz w:val="28"/>
          <w:szCs w:val="28"/>
        </w:rPr>
        <w:t xml:space="preserve"> </w:t>
      </w:r>
      <w:r w:rsidR="00B2533D">
        <w:rPr>
          <w:rFonts w:ascii="Times New Roman" w:hAnsi="Times New Roman" w:cs="Times New Roman"/>
          <w:sz w:val="28"/>
          <w:szCs w:val="28"/>
        </w:rPr>
        <w:t xml:space="preserve"> редакции:</w:t>
      </w:r>
      <w:proofErr w:type="gramEnd"/>
    </w:p>
    <w:p w:rsidR="00410654" w:rsidRDefault="00410654" w:rsidP="001720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654" w:rsidRDefault="00410654" w:rsidP="0041065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0654" w:rsidRPr="00410654" w:rsidRDefault="00410654" w:rsidP="0041065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065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10654">
        <w:rPr>
          <w:rFonts w:ascii="Times New Roman" w:hAnsi="Times New Roman" w:cs="Times New Roman"/>
          <w:sz w:val="28"/>
          <w:szCs w:val="28"/>
        </w:rPr>
        <w:t xml:space="preserve"> УПРАВЛЕНИЕ ПОДПРОГРАММОЙ И КОНТРОЛЬ</w:t>
      </w:r>
    </w:p>
    <w:p w:rsidR="00410654" w:rsidRPr="00B2533D" w:rsidRDefault="005F67EE" w:rsidP="0041065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ИСПОЛНЕНИЕМ ПОДПРОГРАММЫ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</w:t>
      </w:r>
      <w:r w:rsidRPr="00B2533D">
        <w:rPr>
          <w:rFonts w:ascii="Times New Roman" w:hAnsi="Times New Roman" w:cs="Times New Roman"/>
          <w:sz w:val="28"/>
          <w:szCs w:val="28"/>
        </w:rPr>
        <w:t>правление в процессе реализации подпрограммы: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осуществляет общее руководство и контроль соблюдения условий использования бюджетных средств, предоставляемых по настоящей подпрограмме;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осуществляет меры по полному и качественному выполнению мероприятий подпрограммы.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Управление подпрограммой осуществляется путем: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обеспечения эффективного и целевого использования финансовых средств, контроля качества проводимых мероприятий и выполнения сроков их реализации;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ежегодной корректировкой затрат по подпрограммным мероприятиям;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за 1, 2, 3 кварталы представляется в срок не позднее 15-го числа месяца, следующего за отчетным кварталом.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Годовой отчет о ходе реализации пр</w:t>
      </w:r>
      <w:r>
        <w:rPr>
          <w:rFonts w:ascii="Times New Roman" w:hAnsi="Times New Roman" w:cs="Times New Roman"/>
          <w:sz w:val="28"/>
          <w:szCs w:val="28"/>
        </w:rPr>
        <w:t xml:space="preserve">ограммы формируется правовым управлением </w:t>
      </w:r>
      <w:r w:rsidRPr="00B2533D">
        <w:rPr>
          <w:rFonts w:ascii="Times New Roman" w:hAnsi="Times New Roman" w:cs="Times New Roman"/>
          <w:sz w:val="28"/>
          <w:szCs w:val="28"/>
        </w:rPr>
        <w:t>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B2533D" w:rsidRP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 xml:space="preserve">Согласованный с соисполнителями программы годовой отчет на бумажных носителях и в электронном виде представляется в управление </w:t>
      </w:r>
      <w:r w:rsidRPr="00B2533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и планирования администрации города Ачинска до 1 марта года, следующего </w:t>
      </w:r>
      <w:proofErr w:type="gramStart"/>
      <w:r w:rsidRPr="00B253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533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2533D" w:rsidRDefault="00B2533D" w:rsidP="00B25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3D">
        <w:rPr>
          <w:rFonts w:ascii="Times New Roman" w:hAnsi="Times New Roman" w:cs="Times New Roman"/>
          <w:sz w:val="28"/>
          <w:szCs w:val="28"/>
        </w:rPr>
        <w:t>В срок до 1 мая года, следующего за отчетным годом, годовой отчет об исполнении муниципальной программы подлежит размещению на официальном сайте органов местного самоуправления www.adm-achinsk.ru в сети Интернет</w:t>
      </w:r>
      <w:proofErr w:type="gramStart"/>
      <w:r w:rsidRPr="00B25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533D" w:rsidRDefault="00B2533D" w:rsidP="002607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BC7" w:rsidRDefault="004E6DA3" w:rsidP="00B253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B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23E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2607C8">
        <w:rPr>
          <w:rFonts w:ascii="Times New Roman" w:hAnsi="Times New Roman" w:cs="Times New Roman"/>
          <w:sz w:val="28"/>
          <w:szCs w:val="28"/>
        </w:rPr>
        <w:t xml:space="preserve">№ 1 </w:t>
      </w:r>
      <w:r w:rsidR="004E5D9B">
        <w:rPr>
          <w:rFonts w:ascii="Times New Roman" w:hAnsi="Times New Roman" w:cs="Times New Roman"/>
          <w:sz w:val="28"/>
          <w:szCs w:val="28"/>
        </w:rPr>
        <w:t xml:space="preserve"> к </w:t>
      </w:r>
      <w:r w:rsidR="002607C8">
        <w:rPr>
          <w:rFonts w:ascii="Times New Roman" w:hAnsi="Times New Roman" w:cs="Times New Roman"/>
          <w:sz w:val="28"/>
          <w:szCs w:val="28"/>
        </w:rPr>
        <w:t>подпрограмме «Профилактика правонарушений на территории города Ачинска» реализуемой в рамках  муниципальной программы</w:t>
      </w:r>
      <w:r w:rsidR="00666D76">
        <w:rPr>
          <w:rFonts w:ascii="Times New Roman" w:hAnsi="Times New Roman" w:cs="Times New Roman"/>
          <w:sz w:val="28"/>
          <w:szCs w:val="28"/>
        </w:rPr>
        <w:t xml:space="preserve"> города Ачинска </w:t>
      </w:r>
      <w:r w:rsidR="00666D76" w:rsidRPr="00666D76">
        <w:rPr>
          <w:rFonts w:ascii="Times New Roman" w:hAnsi="Times New Roman" w:cs="Times New Roman"/>
          <w:sz w:val="28"/>
          <w:szCs w:val="28"/>
        </w:rPr>
        <w:t>«Профилактика правонарушений, укрепление общественного порядка и общественной безопасности в городе Ачинске»,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утвержденной  постановлением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 Ачинска от 23.10.2015 № 349-п «Об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 в городе Ачинске»</w:t>
      </w:r>
      <w:r w:rsidR="002607C8">
        <w:rPr>
          <w:rFonts w:ascii="Times New Roman" w:hAnsi="Times New Roman" w:cs="Times New Roman"/>
          <w:sz w:val="28"/>
          <w:szCs w:val="28"/>
        </w:rPr>
        <w:t xml:space="preserve"> (в ред. от 11.10.2021</w:t>
      </w:r>
      <w:proofErr w:type="gramEnd"/>
      <w:r w:rsidR="002607C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607C8">
        <w:rPr>
          <w:rFonts w:ascii="Times New Roman" w:hAnsi="Times New Roman" w:cs="Times New Roman"/>
          <w:sz w:val="28"/>
          <w:szCs w:val="28"/>
        </w:rPr>
        <w:t>282-п)</w:t>
      </w:r>
      <w:r w:rsidR="000634C5">
        <w:rPr>
          <w:rFonts w:ascii="Times New Roman" w:hAnsi="Times New Roman" w:cs="Times New Roman"/>
          <w:sz w:val="28"/>
          <w:szCs w:val="28"/>
        </w:rPr>
        <w:t xml:space="preserve"> излож</w:t>
      </w:r>
      <w:r w:rsidR="005A682E">
        <w:rPr>
          <w:rFonts w:ascii="Times New Roman" w:hAnsi="Times New Roman" w:cs="Times New Roman"/>
          <w:sz w:val="28"/>
          <w:szCs w:val="28"/>
        </w:rPr>
        <w:t>ив</w:t>
      </w:r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="008166DE">
        <w:rPr>
          <w:rFonts w:ascii="Times New Roman" w:hAnsi="Times New Roman" w:cs="Times New Roman"/>
          <w:sz w:val="28"/>
          <w:szCs w:val="28"/>
        </w:rPr>
        <w:t xml:space="preserve"> его в новой редакции </w:t>
      </w:r>
      <w:r w:rsidR="002607C8">
        <w:rPr>
          <w:rFonts w:ascii="Times New Roman" w:hAnsi="Times New Roman" w:cs="Times New Roman"/>
          <w:sz w:val="28"/>
          <w:szCs w:val="28"/>
        </w:rPr>
        <w:t xml:space="preserve"> согласно приложению № 2. </w:t>
      </w:r>
      <w:proofErr w:type="gramEnd"/>
    </w:p>
    <w:p w:rsidR="00FE5EF5" w:rsidRDefault="00FE5EF5" w:rsidP="002607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41CC" w:rsidRDefault="004E6DA3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BAB">
        <w:rPr>
          <w:rFonts w:ascii="Times New Roman" w:hAnsi="Times New Roman" w:cs="Times New Roman"/>
          <w:sz w:val="28"/>
          <w:szCs w:val="28"/>
        </w:rPr>
        <w:t xml:space="preserve">. </w:t>
      </w:r>
      <w:r w:rsidR="003F1B11">
        <w:rPr>
          <w:rFonts w:ascii="Times New Roman" w:hAnsi="Times New Roman" w:cs="Times New Roman"/>
          <w:sz w:val="28"/>
          <w:szCs w:val="28"/>
        </w:rPr>
        <w:t xml:space="preserve"> 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241CC">
        <w:rPr>
          <w:rFonts w:ascii="Times New Roman" w:hAnsi="Times New Roman" w:cs="Times New Roman"/>
          <w:sz w:val="28"/>
          <w:szCs w:val="28"/>
        </w:rPr>
        <w:t>Приложение № 1 к подпрограмм</w:t>
      </w:r>
      <w:r w:rsidR="00277B2C">
        <w:rPr>
          <w:rFonts w:ascii="Times New Roman" w:hAnsi="Times New Roman" w:cs="Times New Roman"/>
          <w:sz w:val="28"/>
          <w:szCs w:val="28"/>
        </w:rPr>
        <w:t>е</w:t>
      </w:r>
      <w:r w:rsidR="002241CC">
        <w:rPr>
          <w:rFonts w:ascii="Times New Roman" w:hAnsi="Times New Roman" w:cs="Times New Roman"/>
          <w:sz w:val="28"/>
          <w:szCs w:val="28"/>
        </w:rPr>
        <w:t xml:space="preserve"> «Профилактика наркомании,  алкоголизма   и   пьянства   в   городе  Ачинске», 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="002241CC">
        <w:rPr>
          <w:rFonts w:ascii="Times New Roman" w:hAnsi="Times New Roman" w:cs="Times New Roman"/>
          <w:sz w:val="28"/>
          <w:szCs w:val="28"/>
        </w:rPr>
        <w:t xml:space="preserve">  в рамках муниципальной  программы   города Ачинска «Профилактика </w:t>
      </w:r>
      <w:r w:rsidR="002241CC" w:rsidRPr="002241CC">
        <w:rPr>
          <w:rFonts w:ascii="Times New Roman" w:hAnsi="Times New Roman" w:cs="Times New Roman"/>
          <w:sz w:val="28"/>
          <w:szCs w:val="28"/>
        </w:rPr>
        <w:t>правонарушений,</w:t>
      </w:r>
      <w:r w:rsidR="002241CC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общественной </w:t>
      </w:r>
      <w:r w:rsidR="002241CC" w:rsidRPr="002241CC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  <w:r w:rsidR="002241CC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редакции, согласно приложению № 3.</w:t>
      </w:r>
    </w:p>
    <w:p w:rsidR="002241CC" w:rsidRDefault="002241CC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71" w:rsidRDefault="00B2533D" w:rsidP="00B25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7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DA3">
        <w:rPr>
          <w:rFonts w:ascii="Times New Roman" w:hAnsi="Times New Roman" w:cs="Times New Roman"/>
          <w:sz w:val="28"/>
          <w:szCs w:val="28"/>
        </w:rPr>
        <w:t>5</w:t>
      </w:r>
      <w:r w:rsidR="002241CC">
        <w:rPr>
          <w:rFonts w:ascii="Times New Roman" w:hAnsi="Times New Roman" w:cs="Times New Roman"/>
          <w:sz w:val="28"/>
          <w:szCs w:val="28"/>
        </w:rPr>
        <w:t xml:space="preserve">. </w:t>
      </w:r>
      <w:r w:rsidR="00577277">
        <w:rPr>
          <w:rFonts w:ascii="Times New Roman" w:hAnsi="Times New Roman" w:cs="Times New Roman"/>
          <w:sz w:val="28"/>
          <w:szCs w:val="28"/>
        </w:rPr>
        <w:t>Внести изменения в Приложение № 4 к подпрограмме «</w:t>
      </w:r>
      <w:r w:rsidR="00BC5371">
        <w:rPr>
          <w:rFonts w:ascii="Times New Roman" w:hAnsi="Times New Roman" w:cs="Times New Roman"/>
          <w:sz w:val="28"/>
          <w:szCs w:val="28"/>
        </w:rPr>
        <w:t>Профилактика наркомании,</w:t>
      </w:r>
      <w:r w:rsidR="00577277">
        <w:rPr>
          <w:rFonts w:ascii="Times New Roman" w:hAnsi="Times New Roman" w:cs="Times New Roman"/>
          <w:sz w:val="28"/>
          <w:szCs w:val="28"/>
        </w:rPr>
        <w:t xml:space="preserve"> </w:t>
      </w:r>
      <w:r w:rsidR="00577277" w:rsidRPr="00577277">
        <w:t xml:space="preserve"> </w:t>
      </w:r>
      <w:r w:rsidR="00577277" w:rsidRPr="00577277">
        <w:rPr>
          <w:rFonts w:ascii="Times New Roman" w:hAnsi="Times New Roman" w:cs="Times New Roman"/>
          <w:sz w:val="28"/>
          <w:szCs w:val="28"/>
        </w:rPr>
        <w:t>алкоголизма   и   пьянства   в   городе  Ачинске», реализуемой   в рамках муниципальной  программы   города Ачинска «Профилактика правонарушений, укрепление общественного порядка и общественной безопасности в городе Ачинске»</w:t>
      </w:r>
      <w:r w:rsidR="005F67EE">
        <w:rPr>
          <w:rFonts w:ascii="Times New Roman" w:hAnsi="Times New Roman" w:cs="Times New Roman"/>
          <w:sz w:val="28"/>
          <w:szCs w:val="28"/>
        </w:rPr>
        <w:t xml:space="preserve"> </w:t>
      </w:r>
      <w:r w:rsidR="004E6DA3">
        <w:rPr>
          <w:rFonts w:ascii="Times New Roman" w:hAnsi="Times New Roman" w:cs="Times New Roman"/>
          <w:sz w:val="28"/>
          <w:szCs w:val="28"/>
        </w:rPr>
        <w:t xml:space="preserve">изложив Раздел 3 </w:t>
      </w:r>
      <w:r w:rsidR="00577277">
        <w:rPr>
          <w:rFonts w:ascii="Times New Roman" w:hAnsi="Times New Roman" w:cs="Times New Roman"/>
          <w:sz w:val="28"/>
          <w:szCs w:val="28"/>
        </w:rPr>
        <w:t xml:space="preserve"> </w:t>
      </w:r>
      <w:r w:rsidR="00BC537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F67EE" w:rsidRPr="005F67EE" w:rsidRDefault="005F67EE" w:rsidP="004E6D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5371" w:rsidRPr="00BC5371" w:rsidRDefault="005F67EE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371">
        <w:rPr>
          <w:rFonts w:ascii="Times New Roman" w:hAnsi="Times New Roman" w:cs="Times New Roman"/>
          <w:sz w:val="28"/>
          <w:szCs w:val="28"/>
        </w:rPr>
        <w:t>«</w:t>
      </w:r>
      <w:r w:rsidR="00BC5371" w:rsidRPr="00BC5371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законодательством Российской Федерации, нормативными правовыми актами Красноярского края и города Ачинска.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(приложение к настоящей Программе).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371">
        <w:rPr>
          <w:rFonts w:ascii="Times New Roman" w:hAnsi="Times New Roman" w:cs="Times New Roman"/>
          <w:sz w:val="28"/>
          <w:szCs w:val="28"/>
        </w:rPr>
        <w:t>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подпрограммы, а именно: отделом по обеспечению деятельности КДН, защите их прав и работе с детьми администрации города Ачинска, отделом бухгалтерского учета и контроля администрации города Ачинска, управлением образования администрации города Ачинска, отделом спорта и молодежной политики администрации города Ачинска.</w:t>
      </w:r>
      <w:proofErr w:type="gramEnd"/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lastRenderedPageBreak/>
        <w:t>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направленности, связанных с участием в них несовершеннолетних лиц.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Источниками финансирования мероприятия являются средства бюджета города Ачинска.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мероприятий подпрограммы является администрация города Ачинска.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посредством заключения договоров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на основании муниципальных контрактов, заключенных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05.04.2013 № 44-ФЗ «</w:t>
      </w:r>
      <w:r w:rsidRPr="00BC537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BC5371">
        <w:rPr>
          <w:rFonts w:ascii="Times New Roman" w:hAnsi="Times New Roman" w:cs="Times New Roman"/>
          <w:sz w:val="28"/>
          <w:szCs w:val="28"/>
        </w:rPr>
        <w:t>.</w:t>
      </w:r>
    </w:p>
    <w:p w:rsid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371">
        <w:rPr>
          <w:rFonts w:ascii="Times New Roman" w:hAnsi="Times New Roman" w:cs="Times New Roman"/>
          <w:sz w:val="28"/>
          <w:szCs w:val="28"/>
        </w:rPr>
        <w:t>Денежные средства гражданам за содействие полиции в охране общественного порядка и борьбе с преступностью (пункт 1.3 мероприятий подпрограммы) выплачиваются в п</w:t>
      </w:r>
      <w:r>
        <w:rPr>
          <w:rFonts w:ascii="Times New Roman" w:hAnsi="Times New Roman" w:cs="Times New Roman"/>
          <w:sz w:val="28"/>
          <w:szCs w:val="28"/>
        </w:rPr>
        <w:t>орядке и размере, определенных п</w:t>
      </w:r>
      <w:r w:rsidRPr="00BC537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</w:t>
      </w:r>
      <w:r w:rsidR="00B2533D">
        <w:rPr>
          <w:rFonts w:ascii="Times New Roman" w:hAnsi="Times New Roman" w:cs="Times New Roman"/>
          <w:sz w:val="28"/>
          <w:szCs w:val="28"/>
        </w:rPr>
        <w:t xml:space="preserve">от 02.02.2015 № 020-п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5371">
        <w:rPr>
          <w:rFonts w:ascii="Times New Roman" w:hAnsi="Times New Roman" w:cs="Times New Roman"/>
          <w:sz w:val="28"/>
          <w:szCs w:val="28"/>
        </w:rPr>
        <w:t>О реализации полномочий городского округа по оказанию поддержки гражданам и их объединениям, участвующим в охране общественного порядка, созданию условий д</w:t>
      </w:r>
      <w:r>
        <w:rPr>
          <w:rFonts w:ascii="Times New Roman" w:hAnsi="Times New Roman" w:cs="Times New Roman"/>
          <w:sz w:val="28"/>
          <w:szCs w:val="28"/>
        </w:rPr>
        <w:t>ля деятельности народных дружин».</w:t>
      </w:r>
      <w:proofErr w:type="gramEnd"/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 xml:space="preserve">Получателями услуг являются граждане, проживающие на территории города Ачинска участвующие в охране общественного порядка, в том числе несовершеннолетние лица, состоящие на профилактическом учете в правоохранительных органах, учащиеся образовательных учреждений города, в том числе </w:t>
      </w:r>
      <w:proofErr w:type="spellStart"/>
      <w:r w:rsidRPr="00BC5371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BC5371">
        <w:rPr>
          <w:rFonts w:ascii="Times New Roman" w:hAnsi="Times New Roman" w:cs="Times New Roman"/>
          <w:sz w:val="28"/>
          <w:szCs w:val="28"/>
        </w:rPr>
        <w:t>, вузов, а также семьи, совершеннолетние граждане, находящиеся в социально опасном положении.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 xml:space="preserve">Место проведения мероприятия подпрограммы определяется </w:t>
      </w:r>
      <w:proofErr w:type="gramStart"/>
      <w:r w:rsidRPr="00BC537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C5371">
        <w:rPr>
          <w:rFonts w:ascii="Times New Roman" w:hAnsi="Times New Roman" w:cs="Times New Roman"/>
          <w:sz w:val="28"/>
          <w:szCs w:val="28"/>
        </w:rPr>
        <w:t xml:space="preserve"> поданных заявок субъектов профилактики (соисполнителей подпрограммы) для проведения конкретного мероприятия.</w:t>
      </w:r>
    </w:p>
    <w:p w:rsidR="00BC5371" w:rsidRPr="00BC5371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город Ачинск.</w:t>
      </w:r>
    </w:p>
    <w:p w:rsidR="00577277" w:rsidRDefault="00BC5371" w:rsidP="00BC53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371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города Ачинска осуществляет правовое управление администрации города Ачинска</w:t>
      </w:r>
      <w:proofErr w:type="gramStart"/>
      <w:r w:rsidRPr="00BC5371">
        <w:rPr>
          <w:rFonts w:ascii="Times New Roman" w:hAnsi="Times New Roman" w:cs="Times New Roman"/>
          <w:sz w:val="28"/>
          <w:szCs w:val="28"/>
        </w:rPr>
        <w:t>.</w:t>
      </w:r>
      <w:r w:rsidR="00B2533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7277" w:rsidRDefault="00577277" w:rsidP="00EB4A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E17BD6" w:rsidP="00EB4A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2533D">
        <w:rPr>
          <w:rFonts w:ascii="Times New Roman" w:hAnsi="Times New Roman" w:cs="Times New Roman"/>
          <w:sz w:val="28"/>
          <w:szCs w:val="28"/>
        </w:rPr>
        <w:t xml:space="preserve">.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CD366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513FC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proofErr w:type="spellStart"/>
      <w:r w:rsidR="00A513FC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A513F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E17BD6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CD3660"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D3660"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в </w:t>
      </w:r>
      <w:r w:rsidR="00CD3660">
        <w:rPr>
          <w:rFonts w:ascii="Times New Roman" w:hAnsi="Times New Roman" w:cs="Times New Roman"/>
          <w:sz w:val="28"/>
          <w:szCs w:val="28"/>
        </w:rPr>
        <w:t xml:space="preserve"> </w:t>
      </w:r>
      <w:r w:rsidR="00277B2C">
        <w:rPr>
          <w:rFonts w:ascii="Times New Roman" w:hAnsi="Times New Roman" w:cs="Times New Roman"/>
          <w:sz w:val="28"/>
          <w:szCs w:val="28"/>
        </w:rPr>
        <w:t>газете «Ачинская газета»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www.adm-achinsk.ru.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E17BD6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7BCA" w:rsidRPr="003F7BC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rPr>
          <w:rFonts w:ascii="Times New Roman" w:hAnsi="Times New Roman" w:cs="Times New Roman"/>
          <w:sz w:val="28"/>
          <w:szCs w:val="28"/>
        </w:rPr>
      </w:pPr>
    </w:p>
    <w:p w:rsidR="00B5000D" w:rsidRPr="005A3BAB" w:rsidRDefault="002607C8" w:rsidP="005A3B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Ачинска                                               </w:t>
      </w:r>
      <w:r w:rsidR="006F19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А.Ю. Токарев</w:t>
      </w:r>
    </w:p>
    <w:p w:rsidR="00264176" w:rsidRDefault="00264176" w:rsidP="003F7BCA">
      <w:pPr>
        <w:rPr>
          <w:rFonts w:ascii="Times New Roman" w:hAnsi="Times New Roman" w:cs="Times New Roman"/>
        </w:rPr>
      </w:pPr>
    </w:p>
    <w:p w:rsidR="00EB4AFF" w:rsidRDefault="00EB4AFF" w:rsidP="003F7BCA">
      <w:pPr>
        <w:rPr>
          <w:rFonts w:ascii="Times New Roman" w:hAnsi="Times New Roman" w:cs="Times New Roman"/>
        </w:rPr>
      </w:pPr>
    </w:p>
    <w:p w:rsidR="005A3BAB" w:rsidRDefault="005A3BAB" w:rsidP="003F7BCA">
      <w:pPr>
        <w:rPr>
          <w:rFonts w:ascii="Times New Roman" w:hAnsi="Times New Roman" w:cs="Times New Roman"/>
        </w:rPr>
      </w:pPr>
    </w:p>
    <w:p w:rsidR="00E17BD6" w:rsidRDefault="00E17BD6" w:rsidP="003F7BCA">
      <w:pPr>
        <w:rPr>
          <w:rFonts w:ascii="Times New Roman" w:hAnsi="Times New Roman" w:cs="Times New Roman"/>
        </w:rPr>
      </w:pPr>
    </w:p>
    <w:p w:rsidR="00E17BD6" w:rsidRDefault="00E17BD6" w:rsidP="003F7BCA">
      <w:pPr>
        <w:rPr>
          <w:rFonts w:ascii="Times New Roman" w:hAnsi="Times New Roman" w:cs="Times New Roman"/>
        </w:rPr>
      </w:pPr>
    </w:p>
    <w:p w:rsidR="00E17BD6" w:rsidRDefault="00E17BD6" w:rsidP="003F7BCA">
      <w:pPr>
        <w:rPr>
          <w:rFonts w:ascii="Times New Roman" w:hAnsi="Times New Roman" w:cs="Times New Roman"/>
        </w:rPr>
      </w:pPr>
    </w:p>
    <w:p w:rsidR="00E17BD6" w:rsidRDefault="00E17BD6" w:rsidP="003F7BCA">
      <w:pPr>
        <w:rPr>
          <w:rFonts w:ascii="Times New Roman" w:hAnsi="Times New Roman" w:cs="Times New Roman"/>
        </w:rPr>
      </w:pPr>
    </w:p>
    <w:p w:rsidR="00347328" w:rsidRDefault="00347328" w:rsidP="006F1961">
      <w:pPr>
        <w:pStyle w:val="a5"/>
        <w:rPr>
          <w:rFonts w:ascii="Times New Roman" w:hAnsi="Times New Roman" w:cs="Times New Roman"/>
          <w:sz w:val="24"/>
          <w:szCs w:val="24"/>
        </w:rPr>
        <w:sectPr w:rsidR="00347328" w:rsidSect="002241CC">
          <w:pgSz w:w="11905" w:h="16838"/>
          <w:pgMar w:top="1134" w:right="706" w:bottom="1134" w:left="1560" w:header="0" w:footer="0" w:gutter="0"/>
          <w:cols w:space="720"/>
          <w:docGrid w:linePitch="299"/>
        </w:sectPr>
      </w:pPr>
    </w:p>
    <w:p w:rsidR="002241CC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2241CC" w:rsidRDefault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C54D2D" w:rsidRDefault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24.01.2022 № 025-п</w:t>
      </w:r>
    </w:p>
    <w:p w:rsidR="00347328" w:rsidRDefault="00347328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№ 1</w:t>
      </w:r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паспорту</w:t>
      </w:r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города Ачинска</w:t>
      </w:r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«Профилактика правонарушений,</w:t>
      </w:r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4"/>
        </w:rPr>
        <w:t>общественного</w:t>
      </w:r>
      <w:proofErr w:type="gramEnd"/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порядка и </w:t>
      </w:r>
      <w:proofErr w:type="gramStart"/>
      <w:r>
        <w:rPr>
          <w:rFonts w:ascii="Times New Roman" w:hAnsi="Times New Roman" w:cs="Times New Roman"/>
          <w:sz w:val="24"/>
        </w:rPr>
        <w:t>общественной</w:t>
      </w:r>
      <w:proofErr w:type="gramEnd"/>
    </w:p>
    <w:p w:rsidR="00347328" w:rsidRDefault="0034732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безопасности в городе Ачинске»</w:t>
      </w:r>
    </w:p>
    <w:p w:rsidR="00347328" w:rsidRDefault="00347328">
      <w:pPr>
        <w:spacing w:after="1" w:line="240" w:lineRule="atLeast"/>
        <w:jc w:val="both"/>
      </w:pPr>
    </w:p>
    <w:p w:rsidR="00632661" w:rsidRDefault="00632661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632661" w:rsidRDefault="00632661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ЦЕЛЕВЫХ ПОКАЗАТЕЛЕЙ И ПОКАЗАТЕЛЕЙ РЕЗУЛЬТАТИВНОСТИ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МУНИЦИПАЛЬНОЙ ПРОГРАММЫ ГОРОДА АЧИНСКА «ПРОФИЛАКТИКА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ПРАВОНАРУШЕНИЙ, УКРЕПЛЕНИЕ ОБЩЕСТВЕННОГО ПОРЯДКА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ОБЩЕСТВЕННОЙ БЕЗОПАСНОСТИ В ГОРОДЕ АЧИНСКЕ» С РАСШИФРОВКОЙ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ПЛАНОВЫХ ЗНАЧЕНИЙ ПО ГОДАМ ЕЕ РЕАЛИЗАЦИИ, ЗНАЧЕНИЙ ЦЕЛЕВЫХ</w:t>
      </w:r>
    </w:p>
    <w:p w:rsidR="00347328" w:rsidRDefault="0034732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ПОКАЗАТЕЛЕЙ НА ДОЛГОСРОЧНЫЙ ПЕРИОД</w:t>
      </w:r>
    </w:p>
    <w:p w:rsidR="00347328" w:rsidRDefault="00347328">
      <w:pPr>
        <w:spacing w:after="1" w:line="240" w:lineRule="atLeas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866"/>
        <w:gridCol w:w="1391"/>
        <w:gridCol w:w="699"/>
        <w:gridCol w:w="699"/>
        <w:gridCol w:w="699"/>
        <w:gridCol w:w="837"/>
        <w:gridCol w:w="837"/>
        <w:gridCol w:w="837"/>
        <w:gridCol w:w="699"/>
        <w:gridCol w:w="699"/>
        <w:gridCol w:w="699"/>
        <w:gridCol w:w="699"/>
        <w:gridCol w:w="1026"/>
        <w:gridCol w:w="1026"/>
      </w:tblGrid>
      <w:tr w:rsidR="00347328" w:rsidRPr="002241CC" w:rsidTr="00C54D2D">
        <w:trPr>
          <w:jc w:val="center"/>
        </w:trPr>
        <w:tc>
          <w:tcPr>
            <w:tcW w:w="604" w:type="dxa"/>
            <w:vMerge w:val="restart"/>
          </w:tcPr>
          <w:p w:rsidR="0034732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№</w:t>
            </w:r>
            <w:r w:rsidR="00347328" w:rsidRPr="00224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7328" w:rsidRPr="002241CC">
              <w:rPr>
                <w:rFonts w:ascii="Times New Roman" w:hAnsi="Times New Roman" w:cs="Times New Roman"/>
              </w:rPr>
              <w:t>п</w:t>
            </w:r>
            <w:proofErr w:type="gramEnd"/>
            <w:r w:rsidR="00347328" w:rsidRPr="00224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570" w:type="dxa"/>
            <w:gridSpan w:val="11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  <w:vMerge/>
          </w:tcPr>
          <w:p w:rsidR="00347328" w:rsidRPr="002241CC" w:rsidRDefault="00347328"/>
        </w:tc>
        <w:tc>
          <w:tcPr>
            <w:tcW w:w="12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2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2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74" w:type="dxa"/>
            <w:gridSpan w:val="2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  <w:vMerge/>
          </w:tcPr>
          <w:p w:rsidR="00347328" w:rsidRPr="002241CC" w:rsidRDefault="00347328"/>
        </w:tc>
        <w:tc>
          <w:tcPr>
            <w:tcW w:w="12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724" w:type="dxa"/>
            <w:vMerge/>
          </w:tcPr>
          <w:p w:rsidR="00347328" w:rsidRPr="002241CC" w:rsidRDefault="00347328"/>
        </w:tc>
        <w:tc>
          <w:tcPr>
            <w:tcW w:w="724" w:type="dxa"/>
            <w:vMerge/>
          </w:tcPr>
          <w:p w:rsidR="00347328" w:rsidRPr="002241CC" w:rsidRDefault="00347328"/>
        </w:tc>
        <w:tc>
          <w:tcPr>
            <w:tcW w:w="72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2030 год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15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 w:val="restart"/>
            <w:tcBorders>
              <w:bottom w:val="nil"/>
            </w:tcBorders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Цель: повышение эффективности профилактики правонарушений и преступлений, охраны общественного порядка и обеспечение общественной безопасности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  <w:tcBorders>
              <w:bottom w:val="nil"/>
            </w:tcBorders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1. Сокращение доли (удельного веса) несовершеннолетних лиц, участвующих в совершении преступлений и правонарушений, от общего кол-ва несовершеннолетних лиц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tcBorders>
              <w:top w:val="nil"/>
            </w:tcBorders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2. Сокращение количества семей, находящихся в социально опасном положении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Задача: создание условий по снижению уровня правонарушений, совершаемых на территории города Ачинска, обеспечение безопасности граждан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79" w:type="dxa"/>
          </w:tcPr>
          <w:p w:rsidR="00347328" w:rsidRPr="002241CC" w:rsidRDefault="005941FD">
            <w:pPr>
              <w:spacing w:after="1" w:line="240" w:lineRule="atLeast"/>
              <w:outlineLvl w:val="1"/>
            </w:pPr>
            <w:hyperlink r:id="rId9" w:history="1">
              <w:r w:rsidR="00347328" w:rsidRPr="002241CC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347328" w:rsidRPr="002241CC">
              <w:rPr>
                <w:rFonts w:ascii="Times New Roman" w:hAnsi="Times New Roman" w:cs="Times New Roman"/>
              </w:rPr>
              <w:t xml:space="preserve"> «Профилактика правонарушений на территории города Ачинска»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1. Снижение уровня преступности и правонарушений среди несовершеннолетних и молодежи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 w:val="restart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79" w:type="dxa"/>
          </w:tcPr>
          <w:p w:rsidR="00347328" w:rsidRPr="002241CC" w:rsidRDefault="005941FD">
            <w:pPr>
              <w:spacing w:after="1" w:line="240" w:lineRule="atLeast"/>
              <w:outlineLvl w:val="1"/>
            </w:pPr>
            <w:hyperlink r:id="rId10" w:history="1">
              <w:r w:rsidR="00347328" w:rsidRPr="002241CC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347328" w:rsidRPr="002241CC">
              <w:rPr>
                <w:rFonts w:ascii="Times New Roman" w:hAnsi="Times New Roman" w:cs="Times New Roman"/>
              </w:rPr>
              <w:t xml:space="preserve"> «Профилактика наркомании, алкоголизма и пьянства в городе Ачинске»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17827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27734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13123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Целевой показатель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</w:tcPr>
          <w:p w:rsidR="00347328" w:rsidRPr="002241CC" w:rsidRDefault="0034732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72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7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</w:tr>
      <w:tr w:rsidR="00347328" w:rsidRPr="002241CC" w:rsidTr="00C54D2D">
        <w:trPr>
          <w:jc w:val="center"/>
        </w:trPr>
        <w:tc>
          <w:tcPr>
            <w:tcW w:w="604" w:type="dxa"/>
            <w:vMerge/>
          </w:tcPr>
          <w:p w:rsidR="00347328" w:rsidRPr="002241CC" w:rsidRDefault="00347328"/>
        </w:tc>
        <w:tc>
          <w:tcPr>
            <w:tcW w:w="2479" w:type="dxa"/>
          </w:tcPr>
          <w:p w:rsidR="005A1A6B" w:rsidRDefault="00347328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 xml:space="preserve">Целевой показатель 3. </w:t>
            </w:r>
            <w:r w:rsidR="00AC1290">
              <w:rPr>
                <w:rFonts w:ascii="Times New Roman" w:hAnsi="Times New Roman" w:cs="Times New Roman"/>
              </w:rPr>
              <w:t xml:space="preserve">Количество выявленных и пресеченных правонарушений и преступлений </w:t>
            </w:r>
            <w:r w:rsidR="00C032E7">
              <w:rPr>
                <w:rFonts w:ascii="Times New Roman" w:hAnsi="Times New Roman" w:cs="Times New Roman"/>
              </w:rPr>
              <w:t xml:space="preserve">с участием народных дружинников от общего количества выходов народных дружинников </w:t>
            </w:r>
            <w:r w:rsidRPr="002241CC">
              <w:rPr>
                <w:rFonts w:ascii="Times New Roman" w:hAnsi="Times New Roman" w:cs="Times New Roman"/>
              </w:rPr>
              <w:lastRenderedPageBreak/>
              <w:t>общественной организации, осуществляющим охрану общественного порядка</w:t>
            </w:r>
          </w:p>
          <w:p w:rsidR="00AC1290" w:rsidRDefault="00AC1290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AC1290" w:rsidRPr="002241CC" w:rsidRDefault="00AC1290" w:rsidP="00AC1290">
            <w:pPr>
              <w:spacing w:after="1" w:line="240" w:lineRule="atLeast"/>
            </w:pPr>
          </w:p>
        </w:tc>
        <w:tc>
          <w:tcPr>
            <w:tcW w:w="1204" w:type="dxa"/>
          </w:tcPr>
          <w:p w:rsidR="00347328" w:rsidRPr="002241CC" w:rsidRDefault="00AC1290">
            <w:pPr>
              <w:spacing w:after="1" w:line="240" w:lineRule="atLeast"/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604" w:type="dxa"/>
          </w:tcPr>
          <w:p w:rsidR="00347328" w:rsidRPr="002241CC" w:rsidRDefault="0034732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5A1A6B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347328" w:rsidRPr="002241CC" w:rsidRDefault="00AC1290" w:rsidP="006D23AE">
            <w:pPr>
              <w:spacing w:after="1" w:line="240" w:lineRule="atLeast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950</w:t>
            </w:r>
          </w:p>
        </w:tc>
        <w:tc>
          <w:tcPr>
            <w:tcW w:w="604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1000</w:t>
            </w:r>
          </w:p>
        </w:tc>
        <w:tc>
          <w:tcPr>
            <w:tcW w:w="887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1000</w:t>
            </w:r>
          </w:p>
        </w:tc>
        <w:tc>
          <w:tcPr>
            <w:tcW w:w="887" w:type="dxa"/>
          </w:tcPr>
          <w:p w:rsidR="00347328" w:rsidRPr="002241CC" w:rsidRDefault="00AC1290">
            <w:pPr>
              <w:spacing w:after="1" w:line="240" w:lineRule="atLeast"/>
              <w:jc w:val="center"/>
            </w:pPr>
            <w:r>
              <w:t>1000</w:t>
            </w:r>
          </w:p>
        </w:tc>
      </w:tr>
      <w:tr w:rsidR="00AC1290" w:rsidRPr="002241CC" w:rsidTr="00C54D2D">
        <w:trPr>
          <w:jc w:val="center"/>
        </w:trPr>
        <w:tc>
          <w:tcPr>
            <w:tcW w:w="604" w:type="dxa"/>
          </w:tcPr>
          <w:p w:rsidR="00AC1290" w:rsidRPr="002241CC" w:rsidRDefault="00AC1290"/>
        </w:tc>
        <w:tc>
          <w:tcPr>
            <w:tcW w:w="2479" w:type="dxa"/>
          </w:tcPr>
          <w:p w:rsidR="00AC1290" w:rsidRDefault="00AC1290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4.</w:t>
            </w:r>
          </w:p>
          <w:p w:rsidR="00AC1290" w:rsidRPr="002241CC" w:rsidRDefault="00AC1290" w:rsidP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</w:tcPr>
          <w:p w:rsidR="00AC1290" w:rsidRDefault="00AC1290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04" w:type="dxa"/>
          </w:tcPr>
          <w:p w:rsidR="00AC1290" w:rsidRPr="002241CC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AC1290" w:rsidRDefault="00AC1290" w:rsidP="006D23AE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AC1290" w:rsidRDefault="00AC1290">
            <w:pPr>
              <w:spacing w:after="1" w:line="240" w:lineRule="atLeast"/>
              <w:jc w:val="center"/>
            </w:pPr>
            <w:r>
              <w:t>4</w:t>
            </w:r>
          </w:p>
        </w:tc>
      </w:tr>
    </w:tbl>
    <w:p w:rsidR="00347328" w:rsidRPr="002241CC" w:rsidRDefault="00347328">
      <w:pPr>
        <w:spacing w:after="1" w:line="240" w:lineRule="atLeast"/>
        <w:jc w:val="both"/>
      </w:pPr>
    </w:p>
    <w:p w:rsidR="00347328" w:rsidRPr="002241CC" w:rsidRDefault="00347328">
      <w:pPr>
        <w:spacing w:after="1" w:line="240" w:lineRule="atLeast"/>
        <w:jc w:val="both"/>
      </w:pPr>
    </w:p>
    <w:p w:rsidR="00347328" w:rsidRDefault="00347328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both"/>
      </w:pPr>
    </w:p>
    <w:p w:rsidR="005941FD" w:rsidRPr="002241CC" w:rsidRDefault="005941FD">
      <w:pPr>
        <w:spacing w:after="1" w:line="240" w:lineRule="atLeast"/>
        <w:jc w:val="both"/>
      </w:pPr>
    </w:p>
    <w:p w:rsidR="002241CC" w:rsidRDefault="002241CC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E7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E7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41CC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C54D2D" w:rsidRPr="00C54D2D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 w:rsidRPr="00C54D2D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2241CC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 w:rsidRPr="00C54D2D">
        <w:rPr>
          <w:rFonts w:ascii="Times New Roman" w:hAnsi="Times New Roman" w:cs="Times New Roman"/>
          <w:sz w:val="24"/>
        </w:rPr>
        <w:t>от 24.01.2022 № 025-п</w:t>
      </w:r>
    </w:p>
    <w:p w:rsidR="001F56E8" w:rsidRDefault="002241CC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</w:t>
      </w:r>
      <w:r w:rsidR="001F56E8">
        <w:rPr>
          <w:rFonts w:ascii="Times New Roman" w:hAnsi="Times New Roman" w:cs="Times New Roman"/>
          <w:sz w:val="24"/>
        </w:rPr>
        <w:t>риложение № 1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подпрограмме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«Профилактика правонарушений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на территории города Ачинска»,</w:t>
      </w:r>
    </w:p>
    <w:p w:rsidR="001F56E8" w:rsidRDefault="001F56E8">
      <w:pPr>
        <w:spacing w:after="1" w:line="240" w:lineRule="atLeast"/>
        <w:jc w:val="right"/>
      </w:pPr>
      <w:proofErr w:type="gramStart"/>
      <w:r>
        <w:rPr>
          <w:rFonts w:ascii="Times New Roman" w:hAnsi="Times New Roman" w:cs="Times New Roman"/>
          <w:sz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</w:rPr>
        <w:t xml:space="preserve"> в рамках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города Ачинска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«Профилактика правонарушений,</w:t>
      </w:r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4"/>
        </w:rPr>
        <w:t>общественного</w:t>
      </w:r>
      <w:proofErr w:type="gramEnd"/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порядка и </w:t>
      </w:r>
      <w:proofErr w:type="gramStart"/>
      <w:r>
        <w:rPr>
          <w:rFonts w:ascii="Times New Roman" w:hAnsi="Times New Roman" w:cs="Times New Roman"/>
          <w:sz w:val="24"/>
        </w:rPr>
        <w:t>общественной</w:t>
      </w:r>
      <w:proofErr w:type="gramEnd"/>
    </w:p>
    <w:p w:rsidR="001F56E8" w:rsidRDefault="001F56E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безопасности в городе Ачинске»</w:t>
      </w:r>
    </w:p>
    <w:p w:rsidR="001F56E8" w:rsidRDefault="001F56E8">
      <w:pPr>
        <w:spacing w:after="1" w:line="240" w:lineRule="atLeast"/>
        <w:jc w:val="both"/>
      </w:pPr>
    </w:p>
    <w:p w:rsidR="005941FD" w:rsidRDefault="005941F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5941FD" w:rsidRDefault="005941F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5941FD" w:rsidRDefault="005941F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5941FD" w:rsidRDefault="005941F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F56E8" w:rsidRDefault="001F56E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1F56E8" w:rsidRDefault="001F56E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ЗНАЧЕНИЯ ПОКАЗАТЕЛЕЙ РЕЗУЛЬТАТИВНОСТИ ПОДПРОГРАММЫ</w:t>
      </w:r>
    </w:p>
    <w:p w:rsidR="001F56E8" w:rsidRDefault="001F56E8">
      <w:pPr>
        <w:spacing w:after="1" w:line="240" w:lineRule="atLeas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058"/>
        <w:gridCol w:w="1601"/>
        <w:gridCol w:w="2200"/>
        <w:gridCol w:w="1470"/>
        <w:gridCol w:w="1697"/>
        <w:gridCol w:w="1697"/>
        <w:gridCol w:w="1885"/>
      </w:tblGrid>
      <w:tr w:rsidR="001F56E8" w:rsidRPr="002241CC" w:rsidTr="00C54D2D">
        <w:trPr>
          <w:jc w:val="center"/>
        </w:trPr>
        <w:tc>
          <w:tcPr>
            <w:tcW w:w="604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241CC">
              <w:rPr>
                <w:rFonts w:ascii="Times New Roman" w:hAnsi="Times New Roman" w:cs="Times New Roman"/>
              </w:rPr>
              <w:t>п</w:t>
            </w:r>
            <w:proofErr w:type="gramEnd"/>
            <w:r w:rsidRPr="00224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9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54" w:type="dxa"/>
            <w:vMerge w:val="restart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074" w:type="dxa"/>
            <w:gridSpan w:val="4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1F56E8" w:rsidRPr="002241CC" w:rsidTr="00C54D2D">
        <w:trPr>
          <w:jc w:val="center"/>
        </w:trPr>
        <w:tc>
          <w:tcPr>
            <w:tcW w:w="604" w:type="dxa"/>
            <w:vMerge/>
          </w:tcPr>
          <w:p w:rsidR="001F56E8" w:rsidRPr="002241CC" w:rsidRDefault="001F56E8"/>
        </w:tc>
        <w:tc>
          <w:tcPr>
            <w:tcW w:w="2299" w:type="dxa"/>
            <w:vMerge/>
          </w:tcPr>
          <w:p w:rsidR="001F56E8" w:rsidRPr="002241CC" w:rsidRDefault="001F56E8"/>
        </w:tc>
        <w:tc>
          <w:tcPr>
            <w:tcW w:w="1204" w:type="dxa"/>
            <w:vMerge/>
          </w:tcPr>
          <w:p w:rsidR="001F56E8" w:rsidRPr="002241CC" w:rsidRDefault="001F56E8"/>
        </w:tc>
        <w:tc>
          <w:tcPr>
            <w:tcW w:w="1654" w:type="dxa"/>
            <w:vMerge/>
          </w:tcPr>
          <w:p w:rsidR="001F56E8" w:rsidRPr="002241CC" w:rsidRDefault="001F56E8"/>
        </w:tc>
        <w:tc>
          <w:tcPr>
            <w:tcW w:w="110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2024 год</w:t>
            </w:r>
          </w:p>
        </w:tc>
      </w:tr>
      <w:tr w:rsidR="001F56E8" w:rsidRPr="002241CC" w:rsidTr="00C54D2D">
        <w:trPr>
          <w:jc w:val="center"/>
        </w:trPr>
        <w:tc>
          <w:tcPr>
            <w:tcW w:w="604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</w:tr>
      <w:tr w:rsidR="001F56E8" w:rsidRPr="002241CC" w:rsidTr="00C54D2D">
        <w:trPr>
          <w:jc w:val="center"/>
        </w:trPr>
        <w:tc>
          <w:tcPr>
            <w:tcW w:w="604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1204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1654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110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41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</w:tr>
      <w:tr w:rsidR="001F56E8" w:rsidRPr="002241CC" w:rsidTr="00C54D2D">
        <w:trPr>
          <w:jc w:val="center"/>
        </w:trPr>
        <w:tc>
          <w:tcPr>
            <w:tcW w:w="604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99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Задача подпрограммы: формирование у несовершеннолетних и молодежи правосознания и активной гражданской позиции</w:t>
            </w:r>
          </w:p>
        </w:tc>
        <w:tc>
          <w:tcPr>
            <w:tcW w:w="1204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1654" w:type="dxa"/>
          </w:tcPr>
          <w:p w:rsidR="001F56E8" w:rsidRPr="002241CC" w:rsidRDefault="001F56E8">
            <w:pPr>
              <w:spacing w:after="1" w:line="240" w:lineRule="atLeast"/>
            </w:pPr>
          </w:p>
        </w:tc>
        <w:tc>
          <w:tcPr>
            <w:tcW w:w="110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  <w:tc>
          <w:tcPr>
            <w:tcW w:w="141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</w:p>
        </w:tc>
      </w:tr>
      <w:tr w:rsidR="001F56E8" w:rsidRPr="002241CC" w:rsidTr="00C54D2D">
        <w:trPr>
          <w:jc w:val="center"/>
        </w:trPr>
        <w:tc>
          <w:tcPr>
            <w:tcW w:w="604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99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Показатель результативности 1. Снижение уровня преступности и правонарушений среди несовершеннолетних и молодежи города</w:t>
            </w:r>
          </w:p>
        </w:tc>
        <w:tc>
          <w:tcPr>
            <w:tcW w:w="1204" w:type="dxa"/>
          </w:tcPr>
          <w:p w:rsidR="001F56E8" w:rsidRPr="002241CC" w:rsidRDefault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1F56E8" w:rsidRPr="002241CC" w:rsidRDefault="001F56E8" w:rsidP="001F56E8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отчетность</w:t>
            </w:r>
          </w:p>
          <w:p w:rsidR="001F56E8" w:rsidRPr="002241CC" w:rsidRDefault="001F56E8" w:rsidP="001F56E8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субъектов профилактики</w:t>
            </w:r>
          </w:p>
        </w:tc>
        <w:tc>
          <w:tcPr>
            <w:tcW w:w="1105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F56E8" w:rsidRPr="002241CC" w:rsidRDefault="001F56E8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</w:t>
            </w:r>
          </w:p>
        </w:tc>
      </w:tr>
    </w:tbl>
    <w:p w:rsidR="001F56E8" w:rsidRPr="002241CC" w:rsidRDefault="001F56E8" w:rsidP="001F56E8">
      <w:pPr>
        <w:spacing w:after="1" w:line="240" w:lineRule="atLeast"/>
        <w:rPr>
          <w:rFonts w:ascii="Times New Roman" w:hAnsi="Times New Roman" w:cs="Times New Roman"/>
        </w:rPr>
      </w:pPr>
    </w:p>
    <w:p w:rsidR="002241CC" w:rsidRPr="002241CC" w:rsidRDefault="002241CC" w:rsidP="001F56E8">
      <w:pPr>
        <w:spacing w:after="1" w:line="240" w:lineRule="atLeast"/>
        <w:rPr>
          <w:rFonts w:ascii="Times New Roman" w:hAnsi="Times New Roman" w:cs="Times New Roman"/>
        </w:rPr>
      </w:pPr>
    </w:p>
    <w:p w:rsidR="002241CC" w:rsidRPr="002241CC" w:rsidRDefault="002241CC" w:rsidP="001F56E8">
      <w:pPr>
        <w:spacing w:after="1" w:line="240" w:lineRule="atLeast"/>
        <w:rPr>
          <w:rFonts w:ascii="Times New Roman" w:hAnsi="Times New Roman" w:cs="Times New Roman"/>
        </w:rPr>
      </w:pPr>
    </w:p>
    <w:p w:rsidR="0058150D" w:rsidRDefault="0058150D">
      <w:pPr>
        <w:spacing w:after="1" w:line="240" w:lineRule="atLeast"/>
        <w:jc w:val="right"/>
        <w:outlineLvl w:val="0"/>
      </w:pPr>
    </w:p>
    <w:p w:rsidR="002241CC" w:rsidRDefault="002241CC">
      <w:pPr>
        <w:spacing w:after="1" w:line="240" w:lineRule="atLeast"/>
        <w:jc w:val="right"/>
        <w:outlineLvl w:val="0"/>
      </w:pPr>
    </w:p>
    <w:p w:rsidR="00E220C0" w:rsidRDefault="00E220C0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5941FD" w:rsidRDefault="005941FD" w:rsidP="0083589E">
      <w:pPr>
        <w:spacing w:after="1" w:line="240" w:lineRule="atLeast"/>
        <w:outlineLvl w:val="0"/>
      </w:pPr>
    </w:p>
    <w:p w:rsidR="00C54D2D" w:rsidRDefault="00C54D2D" w:rsidP="0083589E">
      <w:pPr>
        <w:spacing w:after="1" w:line="240" w:lineRule="atLeast"/>
        <w:outlineLvl w:val="0"/>
      </w:pPr>
    </w:p>
    <w:p w:rsidR="0083589E" w:rsidRDefault="0083589E" w:rsidP="0083589E">
      <w:pPr>
        <w:spacing w:after="1" w:line="240" w:lineRule="atLeast"/>
        <w:outlineLvl w:val="0"/>
      </w:pPr>
    </w:p>
    <w:p w:rsidR="002241CC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Приложение № 3</w:t>
      </w:r>
    </w:p>
    <w:p w:rsidR="00C54D2D" w:rsidRPr="00C54D2D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 w:rsidRPr="00C54D2D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2241CC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r w:rsidRPr="00C54D2D">
        <w:rPr>
          <w:rFonts w:ascii="Times New Roman" w:hAnsi="Times New Roman" w:cs="Times New Roman"/>
          <w:sz w:val="24"/>
        </w:rPr>
        <w:t>от 24.01.2022 № 025-п</w:t>
      </w:r>
    </w:p>
    <w:p w:rsidR="0058150D" w:rsidRDefault="002241CC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№</w:t>
      </w:r>
      <w:r w:rsidR="0058150D">
        <w:rPr>
          <w:rFonts w:ascii="Times New Roman" w:hAnsi="Times New Roman" w:cs="Times New Roman"/>
          <w:sz w:val="24"/>
        </w:rPr>
        <w:t xml:space="preserve"> 1</w:t>
      </w:r>
    </w:p>
    <w:p w:rsidR="0058150D" w:rsidRDefault="0058150D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подпрограмме</w:t>
      </w:r>
    </w:p>
    <w:p w:rsidR="0058150D" w:rsidRDefault="002241CC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«</w:t>
      </w:r>
      <w:r w:rsidR="0058150D">
        <w:rPr>
          <w:rFonts w:ascii="Times New Roman" w:hAnsi="Times New Roman" w:cs="Times New Roman"/>
          <w:sz w:val="24"/>
        </w:rPr>
        <w:t>Профилактика наркомании,</w:t>
      </w:r>
    </w:p>
    <w:p w:rsidR="0058150D" w:rsidRDefault="0058150D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алкоголизма и пьянства</w:t>
      </w:r>
    </w:p>
    <w:p w:rsidR="0058150D" w:rsidRDefault="002241CC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в городе Ачинске»</w:t>
      </w:r>
      <w:r w:rsidR="0058150D">
        <w:rPr>
          <w:rFonts w:ascii="Times New Roman" w:hAnsi="Times New Roman" w:cs="Times New Roman"/>
          <w:sz w:val="24"/>
        </w:rPr>
        <w:t>,</w:t>
      </w:r>
    </w:p>
    <w:p w:rsidR="0058150D" w:rsidRDefault="0058150D">
      <w:pPr>
        <w:spacing w:after="1" w:line="240" w:lineRule="atLeast"/>
        <w:jc w:val="right"/>
      </w:pPr>
      <w:proofErr w:type="gramStart"/>
      <w:r>
        <w:rPr>
          <w:rFonts w:ascii="Times New Roman" w:hAnsi="Times New Roman" w:cs="Times New Roman"/>
          <w:sz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</w:rPr>
        <w:t xml:space="preserve"> в рамках</w:t>
      </w:r>
    </w:p>
    <w:p w:rsidR="0058150D" w:rsidRDefault="0058150D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58150D" w:rsidRDefault="0058150D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города Ачинска</w:t>
      </w:r>
    </w:p>
    <w:p w:rsidR="0058150D" w:rsidRDefault="002241CC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«</w:t>
      </w:r>
      <w:r w:rsidR="0058150D">
        <w:rPr>
          <w:rFonts w:ascii="Times New Roman" w:hAnsi="Times New Roman" w:cs="Times New Roman"/>
          <w:sz w:val="24"/>
        </w:rPr>
        <w:t>Профилактика правонарушений,</w:t>
      </w:r>
    </w:p>
    <w:p w:rsidR="0058150D" w:rsidRDefault="0058150D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4"/>
        </w:rPr>
        <w:t>общественного</w:t>
      </w:r>
      <w:proofErr w:type="gramEnd"/>
    </w:p>
    <w:p w:rsidR="0058150D" w:rsidRDefault="0058150D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порядка и </w:t>
      </w:r>
      <w:proofErr w:type="gramStart"/>
      <w:r>
        <w:rPr>
          <w:rFonts w:ascii="Times New Roman" w:hAnsi="Times New Roman" w:cs="Times New Roman"/>
          <w:sz w:val="24"/>
        </w:rPr>
        <w:t>общественной</w:t>
      </w:r>
      <w:proofErr w:type="gramEnd"/>
    </w:p>
    <w:p w:rsidR="0058150D" w:rsidRDefault="002241CC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безопасности в городе Ачинске»</w:t>
      </w:r>
    </w:p>
    <w:p w:rsidR="0058150D" w:rsidRDefault="0058150D">
      <w:pPr>
        <w:spacing w:after="1" w:line="240" w:lineRule="atLeast"/>
        <w:jc w:val="both"/>
      </w:pPr>
    </w:p>
    <w:p w:rsidR="002241CC" w:rsidRDefault="002241CC">
      <w:pPr>
        <w:spacing w:after="1" w:line="240" w:lineRule="atLeast"/>
        <w:jc w:val="both"/>
      </w:pPr>
    </w:p>
    <w:p w:rsidR="002241CC" w:rsidRDefault="002241CC">
      <w:pPr>
        <w:spacing w:after="1" w:line="240" w:lineRule="atLeast"/>
        <w:jc w:val="both"/>
      </w:pPr>
    </w:p>
    <w:p w:rsidR="002241CC" w:rsidRDefault="002241CC">
      <w:pPr>
        <w:spacing w:after="1" w:line="240" w:lineRule="atLeast"/>
        <w:jc w:val="both"/>
      </w:pPr>
    </w:p>
    <w:p w:rsidR="0058150D" w:rsidRDefault="0058150D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58150D" w:rsidRDefault="0058150D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ЗНАЧЕНИЯ ПОКАЗАТЕЛЕЙ РЕЗУЛЬТАТИВНОСТИ ПОДПРОГРАММЫ</w:t>
      </w:r>
    </w:p>
    <w:p w:rsidR="0058150D" w:rsidRDefault="0058150D">
      <w:pPr>
        <w:spacing w:after="1" w:line="240" w:lineRule="atLeas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3056"/>
        <w:gridCol w:w="1485"/>
        <w:gridCol w:w="2040"/>
        <w:gridCol w:w="1491"/>
        <w:gridCol w:w="1574"/>
        <w:gridCol w:w="1923"/>
        <w:gridCol w:w="2098"/>
      </w:tblGrid>
      <w:tr w:rsidR="0058150D" w:rsidTr="00C54D2D">
        <w:trPr>
          <w:jc w:val="center"/>
        </w:trPr>
        <w:tc>
          <w:tcPr>
            <w:tcW w:w="604" w:type="dxa"/>
            <w:vMerge w:val="restart"/>
          </w:tcPr>
          <w:p w:rsidR="0058150D" w:rsidRPr="002241CC" w:rsidRDefault="002241CC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№</w:t>
            </w:r>
            <w:r w:rsidR="0058150D" w:rsidRPr="00224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150D" w:rsidRPr="002241CC">
              <w:rPr>
                <w:rFonts w:ascii="Times New Roman" w:hAnsi="Times New Roman" w:cs="Times New Roman"/>
              </w:rPr>
              <w:t>п</w:t>
            </w:r>
            <w:proofErr w:type="gramEnd"/>
            <w:r w:rsidR="0058150D" w:rsidRPr="00224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54" w:type="dxa"/>
            <w:vMerge w:val="restart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745" w:type="dxa"/>
            <w:gridSpan w:val="4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58150D" w:rsidTr="00C54D2D">
        <w:trPr>
          <w:jc w:val="center"/>
        </w:trPr>
        <w:tc>
          <w:tcPr>
            <w:tcW w:w="604" w:type="dxa"/>
            <w:vMerge/>
          </w:tcPr>
          <w:p w:rsidR="0058150D" w:rsidRPr="002241CC" w:rsidRDefault="0058150D"/>
        </w:tc>
        <w:tc>
          <w:tcPr>
            <w:tcW w:w="2479" w:type="dxa"/>
            <w:vMerge/>
          </w:tcPr>
          <w:p w:rsidR="0058150D" w:rsidRPr="002241CC" w:rsidRDefault="0058150D"/>
        </w:tc>
        <w:tc>
          <w:tcPr>
            <w:tcW w:w="1204" w:type="dxa"/>
            <w:vMerge/>
          </w:tcPr>
          <w:p w:rsidR="0058150D" w:rsidRPr="002241CC" w:rsidRDefault="0058150D"/>
        </w:tc>
        <w:tc>
          <w:tcPr>
            <w:tcW w:w="1654" w:type="dxa"/>
            <w:vMerge/>
          </w:tcPr>
          <w:p w:rsidR="0058150D" w:rsidRPr="002241CC" w:rsidRDefault="0058150D"/>
        </w:tc>
        <w:tc>
          <w:tcPr>
            <w:tcW w:w="120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58150D" w:rsidTr="00C54D2D">
        <w:trPr>
          <w:jc w:val="center"/>
        </w:trPr>
        <w:tc>
          <w:tcPr>
            <w:tcW w:w="60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8150D" w:rsidTr="00C54D2D">
        <w:trPr>
          <w:jc w:val="center"/>
        </w:trPr>
        <w:tc>
          <w:tcPr>
            <w:tcW w:w="6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204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1654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120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55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701" w:type="dxa"/>
          </w:tcPr>
          <w:p w:rsidR="0058150D" w:rsidRDefault="0058150D">
            <w:pPr>
              <w:spacing w:after="1" w:line="240" w:lineRule="atLeast"/>
              <w:jc w:val="center"/>
            </w:pPr>
          </w:p>
        </w:tc>
      </w:tr>
      <w:tr w:rsidR="0058150D" w:rsidTr="00C54D2D">
        <w:trPr>
          <w:jc w:val="center"/>
        </w:trPr>
        <w:tc>
          <w:tcPr>
            <w:tcW w:w="6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479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Задача подпрограммы: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204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1654" w:type="dxa"/>
          </w:tcPr>
          <w:p w:rsidR="0058150D" w:rsidRPr="002241CC" w:rsidRDefault="0058150D">
            <w:pPr>
              <w:spacing w:after="1" w:line="240" w:lineRule="atLeast"/>
            </w:pPr>
          </w:p>
        </w:tc>
        <w:tc>
          <w:tcPr>
            <w:tcW w:w="120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55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</w:p>
        </w:tc>
        <w:tc>
          <w:tcPr>
            <w:tcW w:w="1701" w:type="dxa"/>
          </w:tcPr>
          <w:p w:rsidR="0058150D" w:rsidRDefault="0058150D">
            <w:pPr>
              <w:spacing w:after="1" w:line="240" w:lineRule="atLeast"/>
              <w:jc w:val="center"/>
            </w:pPr>
          </w:p>
        </w:tc>
      </w:tr>
      <w:tr w:rsidR="0058150D" w:rsidTr="00C54D2D">
        <w:trPr>
          <w:jc w:val="center"/>
        </w:trPr>
        <w:tc>
          <w:tcPr>
            <w:tcW w:w="6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79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Показатель результативности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54" w:type="dxa"/>
          </w:tcPr>
          <w:p w:rsidR="0058150D" w:rsidRDefault="002241C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8150D" w:rsidRPr="002241CC">
              <w:rPr>
                <w:rFonts w:ascii="Times New Roman" w:hAnsi="Times New Roman" w:cs="Times New Roman"/>
              </w:rPr>
              <w:t>тчетность</w:t>
            </w:r>
          </w:p>
          <w:p w:rsidR="002241CC" w:rsidRPr="002241CC" w:rsidRDefault="002241CC">
            <w:pPr>
              <w:spacing w:after="1" w:line="240" w:lineRule="atLeast"/>
            </w:pPr>
            <w:r>
              <w:rPr>
                <w:rFonts w:ascii="Times New Roman" w:hAnsi="Times New Roman" w:cs="Times New Roman"/>
              </w:rPr>
              <w:t>субъекта профилактики</w:t>
            </w:r>
          </w:p>
        </w:tc>
        <w:tc>
          <w:tcPr>
            <w:tcW w:w="120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76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55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701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</w:tr>
      <w:tr w:rsidR="0058150D" w:rsidTr="00C54D2D">
        <w:trPr>
          <w:jc w:val="center"/>
        </w:trPr>
        <w:tc>
          <w:tcPr>
            <w:tcW w:w="6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79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Показатель результативности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54" w:type="dxa"/>
          </w:tcPr>
          <w:p w:rsidR="002241CC" w:rsidRPr="002241CC" w:rsidRDefault="002241CC" w:rsidP="002241C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отчетность</w:t>
            </w:r>
          </w:p>
          <w:p w:rsidR="0058150D" w:rsidRPr="002241CC" w:rsidRDefault="002241CC" w:rsidP="002241CC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субъекта профилактики</w:t>
            </w:r>
          </w:p>
        </w:tc>
        <w:tc>
          <w:tcPr>
            <w:tcW w:w="120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8150D" w:rsidRPr="002241CC" w:rsidRDefault="0058150D">
            <w:pPr>
              <w:spacing w:after="1" w:line="240" w:lineRule="atLeast"/>
              <w:jc w:val="center"/>
            </w:pPr>
            <w:r w:rsidRPr="002241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58150D" w:rsidRDefault="0058150D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58150D" w:rsidTr="00C54D2D">
        <w:trPr>
          <w:jc w:val="center"/>
        </w:trPr>
        <w:tc>
          <w:tcPr>
            <w:tcW w:w="604" w:type="dxa"/>
          </w:tcPr>
          <w:p w:rsidR="0058150D" w:rsidRPr="002241CC" w:rsidRDefault="0058150D">
            <w:pPr>
              <w:spacing w:after="1" w:line="240" w:lineRule="atLeast"/>
            </w:pPr>
            <w:r w:rsidRPr="002241C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79" w:type="dxa"/>
          </w:tcPr>
          <w:p w:rsidR="0058150D" w:rsidRDefault="0058150D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Показатель результати</w:t>
            </w:r>
            <w:r w:rsidR="00232BC6">
              <w:rPr>
                <w:rFonts w:ascii="Times New Roman" w:hAnsi="Times New Roman" w:cs="Times New Roman"/>
              </w:rPr>
              <w:t xml:space="preserve">вности 3. </w:t>
            </w:r>
          </w:p>
          <w:p w:rsidR="00232BC6" w:rsidRPr="0083589E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>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  <w:p w:rsidR="00232BC6" w:rsidRDefault="00232BC6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83589E" w:rsidRPr="00E220C0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8150D" w:rsidRPr="002241CC" w:rsidRDefault="0083589E">
            <w:pPr>
              <w:spacing w:after="1" w:line="240" w:lineRule="atLeast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54" w:type="dxa"/>
          </w:tcPr>
          <w:p w:rsidR="002241CC" w:rsidRPr="002241CC" w:rsidRDefault="002241CC" w:rsidP="002241CC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2241CC">
              <w:rPr>
                <w:rFonts w:ascii="Times New Roman" w:hAnsi="Times New Roman" w:cs="Times New Roman"/>
              </w:rPr>
              <w:t>отчетность</w:t>
            </w:r>
          </w:p>
          <w:p w:rsidR="0058150D" w:rsidRPr="008110CA" w:rsidRDefault="00232BC6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110CA">
              <w:rPr>
                <w:rFonts w:ascii="Times New Roman" w:hAnsi="Times New Roman" w:cs="Times New Roman"/>
              </w:rPr>
              <w:t>ДНД</w:t>
            </w:r>
          </w:p>
        </w:tc>
        <w:tc>
          <w:tcPr>
            <w:tcW w:w="1209" w:type="dxa"/>
          </w:tcPr>
          <w:p w:rsidR="0058150D" w:rsidRPr="002241CC" w:rsidRDefault="00232BC6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150D" w:rsidRPr="002241CC" w:rsidRDefault="0083589E">
            <w:pPr>
              <w:spacing w:after="1" w:line="240" w:lineRule="atLeast"/>
              <w:jc w:val="center"/>
            </w:pPr>
            <w:r>
              <w:t>850</w:t>
            </w:r>
          </w:p>
        </w:tc>
        <w:tc>
          <w:tcPr>
            <w:tcW w:w="1559" w:type="dxa"/>
          </w:tcPr>
          <w:p w:rsidR="0058150D" w:rsidRPr="002241CC" w:rsidRDefault="0083589E">
            <w:pPr>
              <w:spacing w:after="1" w:line="240" w:lineRule="atLeast"/>
              <w:jc w:val="center"/>
            </w:pPr>
            <w:r>
              <w:t>950</w:t>
            </w:r>
          </w:p>
        </w:tc>
        <w:tc>
          <w:tcPr>
            <w:tcW w:w="1701" w:type="dxa"/>
          </w:tcPr>
          <w:p w:rsidR="0058150D" w:rsidRDefault="0083589E">
            <w:pPr>
              <w:spacing w:after="1" w:line="240" w:lineRule="atLeast"/>
              <w:jc w:val="center"/>
            </w:pPr>
            <w:r>
              <w:t>1000</w:t>
            </w:r>
          </w:p>
        </w:tc>
      </w:tr>
      <w:tr w:rsidR="0083589E" w:rsidTr="00C54D2D">
        <w:trPr>
          <w:jc w:val="center"/>
        </w:trPr>
        <w:tc>
          <w:tcPr>
            <w:tcW w:w="604" w:type="dxa"/>
          </w:tcPr>
          <w:p w:rsidR="0083589E" w:rsidRPr="002241CC" w:rsidRDefault="0083589E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479" w:type="dxa"/>
          </w:tcPr>
          <w:p w:rsidR="0083589E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результативности 4.</w:t>
            </w:r>
          </w:p>
          <w:p w:rsidR="0083589E" w:rsidRPr="002241CC" w:rsidRDefault="0083589E" w:rsidP="00232BC6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3589E">
              <w:rPr>
                <w:rFonts w:ascii="Times New Roman" w:hAnsi="Times New Roman" w:cs="Times New Roman"/>
              </w:rPr>
              <w:t>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</w:tcPr>
          <w:p w:rsidR="0083589E" w:rsidRDefault="0083589E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654" w:type="dxa"/>
          </w:tcPr>
          <w:p w:rsidR="0083589E" w:rsidRPr="002241CC" w:rsidRDefault="0083589E" w:rsidP="0083589E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</w:tcPr>
          <w:p w:rsidR="0083589E" w:rsidRDefault="0083589E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3589E" w:rsidRDefault="0083589E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3589E" w:rsidRDefault="0083589E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3589E" w:rsidRDefault="0083589E">
            <w:pPr>
              <w:spacing w:after="1" w:line="240" w:lineRule="atLeast"/>
              <w:jc w:val="center"/>
            </w:pPr>
            <w:r>
              <w:t>4</w:t>
            </w:r>
          </w:p>
        </w:tc>
      </w:tr>
    </w:tbl>
    <w:p w:rsidR="0058150D" w:rsidRDefault="0058150D" w:rsidP="0083589E">
      <w:pPr>
        <w:spacing w:after="1" w:line="240" w:lineRule="atLeast"/>
        <w:jc w:val="center"/>
      </w:pPr>
    </w:p>
    <w:p w:rsidR="0058150D" w:rsidRDefault="0058150D">
      <w:pPr>
        <w:spacing w:after="1" w:line="240" w:lineRule="atLeast"/>
        <w:jc w:val="right"/>
      </w:pPr>
    </w:p>
    <w:p w:rsidR="0058150D" w:rsidRDefault="0058150D">
      <w:pPr>
        <w:spacing w:after="1" w:line="240" w:lineRule="atLeast"/>
        <w:jc w:val="right"/>
      </w:pPr>
    </w:p>
    <w:sectPr w:rsidR="0058150D" w:rsidSect="00C54D2D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7E" w:rsidRDefault="0029587E" w:rsidP="00BC773D">
      <w:pPr>
        <w:spacing w:after="0" w:line="240" w:lineRule="auto"/>
      </w:pPr>
      <w:r>
        <w:separator/>
      </w:r>
    </w:p>
  </w:endnote>
  <w:endnote w:type="continuationSeparator" w:id="0">
    <w:p w:rsidR="0029587E" w:rsidRDefault="0029587E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7E" w:rsidRDefault="0029587E" w:rsidP="00BC773D">
      <w:pPr>
        <w:spacing w:after="0" w:line="240" w:lineRule="auto"/>
      </w:pPr>
      <w:r>
        <w:separator/>
      </w:r>
    </w:p>
  </w:footnote>
  <w:footnote w:type="continuationSeparator" w:id="0">
    <w:p w:rsidR="0029587E" w:rsidRDefault="0029587E" w:rsidP="00BC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104CB"/>
    <w:rsid w:val="000117A2"/>
    <w:rsid w:val="00013D9D"/>
    <w:rsid w:val="00021A76"/>
    <w:rsid w:val="0005197B"/>
    <w:rsid w:val="00053975"/>
    <w:rsid w:val="000634C5"/>
    <w:rsid w:val="000637DB"/>
    <w:rsid w:val="00067FFD"/>
    <w:rsid w:val="00090AA3"/>
    <w:rsid w:val="00091B36"/>
    <w:rsid w:val="000A28AD"/>
    <w:rsid w:val="000A2BC7"/>
    <w:rsid w:val="000D17D1"/>
    <w:rsid w:val="000D1A9F"/>
    <w:rsid w:val="000D2194"/>
    <w:rsid w:val="000D2BB0"/>
    <w:rsid w:val="000E7FB9"/>
    <w:rsid w:val="000F2FC8"/>
    <w:rsid w:val="001108EE"/>
    <w:rsid w:val="00112D5B"/>
    <w:rsid w:val="0011460D"/>
    <w:rsid w:val="00116712"/>
    <w:rsid w:val="001176C5"/>
    <w:rsid w:val="001265E5"/>
    <w:rsid w:val="001340E4"/>
    <w:rsid w:val="00134CD6"/>
    <w:rsid w:val="00135AAF"/>
    <w:rsid w:val="00161DE3"/>
    <w:rsid w:val="00164EBA"/>
    <w:rsid w:val="0017203A"/>
    <w:rsid w:val="001850F5"/>
    <w:rsid w:val="001869F0"/>
    <w:rsid w:val="00194F5F"/>
    <w:rsid w:val="001A1009"/>
    <w:rsid w:val="001A1175"/>
    <w:rsid w:val="001B2D1F"/>
    <w:rsid w:val="001B43E0"/>
    <w:rsid w:val="001D5C80"/>
    <w:rsid w:val="001D7810"/>
    <w:rsid w:val="001E12FE"/>
    <w:rsid w:val="001F56E8"/>
    <w:rsid w:val="00200BA5"/>
    <w:rsid w:val="00207C64"/>
    <w:rsid w:val="002241CC"/>
    <w:rsid w:val="00232BC6"/>
    <w:rsid w:val="00243707"/>
    <w:rsid w:val="00246AA5"/>
    <w:rsid w:val="00257F46"/>
    <w:rsid w:val="002607C8"/>
    <w:rsid w:val="002638D6"/>
    <w:rsid w:val="00264176"/>
    <w:rsid w:val="00277B2C"/>
    <w:rsid w:val="002819F0"/>
    <w:rsid w:val="00283873"/>
    <w:rsid w:val="00293FE8"/>
    <w:rsid w:val="0029587E"/>
    <w:rsid w:val="002A1238"/>
    <w:rsid w:val="002A6BC7"/>
    <w:rsid w:val="002D2EFC"/>
    <w:rsid w:val="002E0123"/>
    <w:rsid w:val="002E209A"/>
    <w:rsid w:val="003067DE"/>
    <w:rsid w:val="00324F86"/>
    <w:rsid w:val="00334537"/>
    <w:rsid w:val="00347328"/>
    <w:rsid w:val="00366D43"/>
    <w:rsid w:val="003858A7"/>
    <w:rsid w:val="00394C28"/>
    <w:rsid w:val="00395EB4"/>
    <w:rsid w:val="003960E5"/>
    <w:rsid w:val="003B061C"/>
    <w:rsid w:val="003C0922"/>
    <w:rsid w:val="003C32CB"/>
    <w:rsid w:val="003C498D"/>
    <w:rsid w:val="003C72ED"/>
    <w:rsid w:val="003D52E0"/>
    <w:rsid w:val="003E2495"/>
    <w:rsid w:val="003F0AA3"/>
    <w:rsid w:val="003F1B11"/>
    <w:rsid w:val="003F7BCA"/>
    <w:rsid w:val="00410654"/>
    <w:rsid w:val="00416565"/>
    <w:rsid w:val="00420B24"/>
    <w:rsid w:val="00425016"/>
    <w:rsid w:val="00433EA1"/>
    <w:rsid w:val="00455022"/>
    <w:rsid w:val="00456E93"/>
    <w:rsid w:val="0047668C"/>
    <w:rsid w:val="00482EAE"/>
    <w:rsid w:val="00482F58"/>
    <w:rsid w:val="004843C6"/>
    <w:rsid w:val="004935A2"/>
    <w:rsid w:val="004A26F7"/>
    <w:rsid w:val="004B3EB2"/>
    <w:rsid w:val="004B4F9C"/>
    <w:rsid w:val="004B58AC"/>
    <w:rsid w:val="004D3C90"/>
    <w:rsid w:val="004D508F"/>
    <w:rsid w:val="004D58C8"/>
    <w:rsid w:val="004D6579"/>
    <w:rsid w:val="004E2A08"/>
    <w:rsid w:val="004E39AB"/>
    <w:rsid w:val="004E48F8"/>
    <w:rsid w:val="004E5D9B"/>
    <w:rsid w:val="004E6DA3"/>
    <w:rsid w:val="0050147C"/>
    <w:rsid w:val="00511577"/>
    <w:rsid w:val="00511C1C"/>
    <w:rsid w:val="00531FF7"/>
    <w:rsid w:val="005330BE"/>
    <w:rsid w:val="00543025"/>
    <w:rsid w:val="00554B33"/>
    <w:rsid w:val="00573A7E"/>
    <w:rsid w:val="00577277"/>
    <w:rsid w:val="0058150D"/>
    <w:rsid w:val="005941FD"/>
    <w:rsid w:val="005A1A6B"/>
    <w:rsid w:val="005A3BAB"/>
    <w:rsid w:val="005A682E"/>
    <w:rsid w:val="005B085E"/>
    <w:rsid w:val="005B175B"/>
    <w:rsid w:val="005B6EE0"/>
    <w:rsid w:val="005D4A07"/>
    <w:rsid w:val="005E2159"/>
    <w:rsid w:val="005E2857"/>
    <w:rsid w:val="005E3F56"/>
    <w:rsid w:val="005E7647"/>
    <w:rsid w:val="005F2919"/>
    <w:rsid w:val="005F67EE"/>
    <w:rsid w:val="00604A6B"/>
    <w:rsid w:val="00632661"/>
    <w:rsid w:val="006444E5"/>
    <w:rsid w:val="00660CF5"/>
    <w:rsid w:val="00665371"/>
    <w:rsid w:val="00666D76"/>
    <w:rsid w:val="00685ECD"/>
    <w:rsid w:val="00687497"/>
    <w:rsid w:val="00691DD3"/>
    <w:rsid w:val="006A326A"/>
    <w:rsid w:val="006D23AE"/>
    <w:rsid w:val="006D68EA"/>
    <w:rsid w:val="006E4F63"/>
    <w:rsid w:val="006F1961"/>
    <w:rsid w:val="006F23C1"/>
    <w:rsid w:val="006F74A0"/>
    <w:rsid w:val="0070486F"/>
    <w:rsid w:val="0072048A"/>
    <w:rsid w:val="00742316"/>
    <w:rsid w:val="007550F8"/>
    <w:rsid w:val="007633E2"/>
    <w:rsid w:val="0077542A"/>
    <w:rsid w:val="00777929"/>
    <w:rsid w:val="007810A2"/>
    <w:rsid w:val="0079414F"/>
    <w:rsid w:val="007A4F45"/>
    <w:rsid w:val="007B077F"/>
    <w:rsid w:val="007F6370"/>
    <w:rsid w:val="007F6D89"/>
    <w:rsid w:val="008040F7"/>
    <w:rsid w:val="0081082F"/>
    <w:rsid w:val="008110CA"/>
    <w:rsid w:val="008166DE"/>
    <w:rsid w:val="00816B21"/>
    <w:rsid w:val="0083589E"/>
    <w:rsid w:val="0083712E"/>
    <w:rsid w:val="0084706C"/>
    <w:rsid w:val="00864D3E"/>
    <w:rsid w:val="00887048"/>
    <w:rsid w:val="008A55A7"/>
    <w:rsid w:val="008B5ECD"/>
    <w:rsid w:val="008B680A"/>
    <w:rsid w:val="008D11A9"/>
    <w:rsid w:val="008E081A"/>
    <w:rsid w:val="008E2C5E"/>
    <w:rsid w:val="008E4E35"/>
    <w:rsid w:val="008F4855"/>
    <w:rsid w:val="00901096"/>
    <w:rsid w:val="00904D88"/>
    <w:rsid w:val="00921FDF"/>
    <w:rsid w:val="00931566"/>
    <w:rsid w:val="009327D5"/>
    <w:rsid w:val="009402D8"/>
    <w:rsid w:val="00964D5D"/>
    <w:rsid w:val="009665BB"/>
    <w:rsid w:val="009830B0"/>
    <w:rsid w:val="00987F61"/>
    <w:rsid w:val="009B3AC3"/>
    <w:rsid w:val="009C3DD7"/>
    <w:rsid w:val="009D14CF"/>
    <w:rsid w:val="009D4F13"/>
    <w:rsid w:val="009E3646"/>
    <w:rsid w:val="00A01CAB"/>
    <w:rsid w:val="00A453BA"/>
    <w:rsid w:val="00A513FC"/>
    <w:rsid w:val="00A5417F"/>
    <w:rsid w:val="00A65D72"/>
    <w:rsid w:val="00A701A5"/>
    <w:rsid w:val="00A70DCF"/>
    <w:rsid w:val="00A90871"/>
    <w:rsid w:val="00AC1290"/>
    <w:rsid w:val="00AD0994"/>
    <w:rsid w:val="00AF6BA1"/>
    <w:rsid w:val="00B05D08"/>
    <w:rsid w:val="00B061A4"/>
    <w:rsid w:val="00B21A4A"/>
    <w:rsid w:val="00B22271"/>
    <w:rsid w:val="00B2399A"/>
    <w:rsid w:val="00B2533D"/>
    <w:rsid w:val="00B360A3"/>
    <w:rsid w:val="00B416C0"/>
    <w:rsid w:val="00B43A5F"/>
    <w:rsid w:val="00B43B4E"/>
    <w:rsid w:val="00B46A93"/>
    <w:rsid w:val="00B46F1A"/>
    <w:rsid w:val="00B47647"/>
    <w:rsid w:val="00B5000D"/>
    <w:rsid w:val="00B55A72"/>
    <w:rsid w:val="00B7078F"/>
    <w:rsid w:val="00B80F81"/>
    <w:rsid w:val="00BA119D"/>
    <w:rsid w:val="00BA2ADD"/>
    <w:rsid w:val="00BC0F3D"/>
    <w:rsid w:val="00BC5371"/>
    <w:rsid w:val="00BC596A"/>
    <w:rsid w:val="00BC71B7"/>
    <w:rsid w:val="00BC773D"/>
    <w:rsid w:val="00BE2736"/>
    <w:rsid w:val="00C032E7"/>
    <w:rsid w:val="00C03D3C"/>
    <w:rsid w:val="00C30FD3"/>
    <w:rsid w:val="00C33F9D"/>
    <w:rsid w:val="00C54D2D"/>
    <w:rsid w:val="00C73BB3"/>
    <w:rsid w:val="00C901FE"/>
    <w:rsid w:val="00C96BA5"/>
    <w:rsid w:val="00CA3AEC"/>
    <w:rsid w:val="00CB435F"/>
    <w:rsid w:val="00CD3660"/>
    <w:rsid w:val="00CE6A06"/>
    <w:rsid w:val="00CE7AF2"/>
    <w:rsid w:val="00CE7F6B"/>
    <w:rsid w:val="00CF4189"/>
    <w:rsid w:val="00D017F3"/>
    <w:rsid w:val="00D030B0"/>
    <w:rsid w:val="00D1160C"/>
    <w:rsid w:val="00D236C2"/>
    <w:rsid w:val="00D46C85"/>
    <w:rsid w:val="00D57F3A"/>
    <w:rsid w:val="00D649AC"/>
    <w:rsid w:val="00D779B9"/>
    <w:rsid w:val="00D94824"/>
    <w:rsid w:val="00DA7FD8"/>
    <w:rsid w:val="00DB3F3E"/>
    <w:rsid w:val="00DB6927"/>
    <w:rsid w:val="00DE14BE"/>
    <w:rsid w:val="00E17BD6"/>
    <w:rsid w:val="00E220C0"/>
    <w:rsid w:val="00E231F7"/>
    <w:rsid w:val="00E52F78"/>
    <w:rsid w:val="00E56565"/>
    <w:rsid w:val="00E61A2F"/>
    <w:rsid w:val="00E724AC"/>
    <w:rsid w:val="00E72F51"/>
    <w:rsid w:val="00E77CA2"/>
    <w:rsid w:val="00E922B2"/>
    <w:rsid w:val="00EB0857"/>
    <w:rsid w:val="00EB465F"/>
    <w:rsid w:val="00EB4AFF"/>
    <w:rsid w:val="00EE23EE"/>
    <w:rsid w:val="00EE277F"/>
    <w:rsid w:val="00F02619"/>
    <w:rsid w:val="00F12781"/>
    <w:rsid w:val="00F12806"/>
    <w:rsid w:val="00F13AFA"/>
    <w:rsid w:val="00F158F9"/>
    <w:rsid w:val="00F27F61"/>
    <w:rsid w:val="00F5034A"/>
    <w:rsid w:val="00F57369"/>
    <w:rsid w:val="00F702E1"/>
    <w:rsid w:val="00F74713"/>
    <w:rsid w:val="00F7593D"/>
    <w:rsid w:val="00F76EEE"/>
    <w:rsid w:val="00F87C56"/>
    <w:rsid w:val="00F93419"/>
    <w:rsid w:val="00FA5096"/>
    <w:rsid w:val="00FC191E"/>
    <w:rsid w:val="00FC1C7E"/>
    <w:rsid w:val="00FC307B"/>
    <w:rsid w:val="00FC4CD8"/>
    <w:rsid w:val="00FD4B82"/>
    <w:rsid w:val="00FE5EF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B14CEA1527EB892B51312DB7DB72674F437F309F5E08471DD15020A1D8A57A7421B004F2DF48945F3A163F604C254AE5B08780F44584F130A3F20DN5O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14CEA1527EB892B51312DB7DB72674F437F309F5E08471DD15020A1D8A57A7421B004F2DF48945F3A183F614C254AE5B08780F44584F130A3F20DN5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7C1C-C59D-4D02-BEEB-7F73A0F1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Trotcenko_E</cp:lastModifiedBy>
  <cp:revision>2</cp:revision>
  <cp:lastPrinted>2022-01-24T02:52:00Z</cp:lastPrinted>
  <dcterms:created xsi:type="dcterms:W3CDTF">2022-01-24T02:53:00Z</dcterms:created>
  <dcterms:modified xsi:type="dcterms:W3CDTF">2022-01-24T02:53:00Z</dcterms:modified>
</cp:coreProperties>
</file>