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08" w:rsidRPr="00853851" w:rsidRDefault="00A06608" w:rsidP="00A066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77385" wp14:editId="49D7ABD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08" w:rsidRPr="00853851" w:rsidRDefault="00A06608" w:rsidP="00A066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A06608" w:rsidRPr="00853851" w:rsidRDefault="00A06608" w:rsidP="00A066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608" w:rsidRPr="00853851" w:rsidRDefault="00A06608" w:rsidP="00A066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A06608" w:rsidRPr="00853851" w:rsidRDefault="00A06608" w:rsidP="00A066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A06608" w:rsidRPr="00853851" w:rsidRDefault="00A06608" w:rsidP="00A0660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6295E" w:rsidRDefault="0006295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295E" w:rsidRDefault="0006295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295E" w:rsidRDefault="008870AD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25.03.2022                                    г. Ачинск                                              083-п</w:t>
      </w:r>
    </w:p>
    <w:p w:rsidR="0006295E" w:rsidRPr="0030274F" w:rsidRDefault="0006295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23AE" w:rsidRPr="0030274F" w:rsidRDefault="000123A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23AE" w:rsidRPr="0030274F" w:rsidRDefault="000123A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23AE" w:rsidRPr="0030274F" w:rsidRDefault="000123A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352E" w:rsidRPr="0030274F" w:rsidRDefault="00E1352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352E" w:rsidRPr="00E1352E" w:rsidRDefault="00E1352E" w:rsidP="00302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1352E" w:rsidRPr="00E1352E" w:rsidTr="00E1352E">
        <w:trPr>
          <w:trHeight w:val="1357"/>
        </w:trPr>
        <w:tc>
          <w:tcPr>
            <w:tcW w:w="4786" w:type="dxa"/>
          </w:tcPr>
          <w:p w:rsidR="00E1352E" w:rsidRPr="00E1352E" w:rsidRDefault="00E1352E" w:rsidP="00EE5F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352E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О внесении изменений в постановление администрации города Ачинска от </w:t>
            </w:r>
            <w:r w:rsidR="00EE5F5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22.08</w:t>
            </w:r>
            <w:r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E1352E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6</w:t>
            </w:r>
            <w:r w:rsidRPr="00E1352E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№ </w:t>
            </w:r>
            <w:r w:rsidR="00EE5F5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289</w:t>
            </w:r>
            <w:r w:rsidRPr="00E1352E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-п</w:t>
            </w:r>
          </w:p>
        </w:tc>
      </w:tr>
    </w:tbl>
    <w:p w:rsidR="00E1352E" w:rsidRDefault="00E1352E">
      <w:pPr>
        <w:pStyle w:val="ConsPlusTitle"/>
        <w:jc w:val="center"/>
      </w:pPr>
    </w:p>
    <w:p w:rsidR="00F7050A" w:rsidRDefault="002452E1" w:rsidP="002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8" w:history="1">
        <w:r w:rsidR="00E1352E" w:rsidRPr="00E1352E">
          <w:rPr>
            <w:rFonts w:ascii="Times New Roman" w:hAnsi="Times New Roman" w:cs="Times New Roman"/>
            <w:color w:val="0000FF"/>
            <w:sz w:val="28"/>
            <w:szCs w:val="28"/>
          </w:rPr>
          <w:t>статьей 47.2</w:t>
        </w:r>
      </w:hyperlink>
      <w:r w:rsidR="00E1352E" w:rsidRPr="00E1352E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1352E" w:rsidRPr="00E1352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E1352E" w:rsidRPr="00E1352E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E1352E" w:rsidRPr="00E1352E">
        <w:rPr>
          <w:rFonts w:ascii="Times New Roman" w:hAnsi="Times New Roman" w:cs="Times New Roman"/>
          <w:sz w:val="28"/>
          <w:szCs w:val="28"/>
        </w:rPr>
        <w:t xml:space="preserve"> Правительства РФ от 06.05.2016 </w:t>
      </w:r>
      <w:r w:rsidR="002D17DC">
        <w:rPr>
          <w:rFonts w:ascii="Times New Roman" w:hAnsi="Times New Roman" w:cs="Times New Roman"/>
          <w:sz w:val="28"/>
          <w:szCs w:val="28"/>
        </w:rPr>
        <w:t>№</w:t>
      </w:r>
      <w:r w:rsidR="000123AE">
        <w:rPr>
          <w:rFonts w:ascii="Times New Roman" w:hAnsi="Times New Roman" w:cs="Times New Roman"/>
          <w:sz w:val="28"/>
          <w:szCs w:val="28"/>
        </w:rPr>
        <w:t xml:space="preserve"> 393 «</w:t>
      </w:r>
      <w:r w:rsidR="00E1352E" w:rsidRPr="00E1352E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1352E" w:rsidRPr="00E1352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E1352E" w:rsidRPr="00E1352E">
          <w:rPr>
            <w:rFonts w:ascii="Times New Roman" w:hAnsi="Times New Roman" w:cs="Times New Roman"/>
            <w:color w:val="0000FF"/>
            <w:sz w:val="28"/>
            <w:szCs w:val="28"/>
          </w:rPr>
          <w:t>статьей 18.1</w:t>
        </w:r>
      </w:hyperlink>
      <w:r w:rsidR="00E1352E" w:rsidRPr="00E1352E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18.12.2008 </w:t>
      </w:r>
      <w:r w:rsidR="002D17DC">
        <w:rPr>
          <w:rFonts w:ascii="Times New Roman" w:hAnsi="Times New Roman" w:cs="Times New Roman"/>
          <w:sz w:val="28"/>
          <w:szCs w:val="28"/>
        </w:rPr>
        <w:t>№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 7-2617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="00E1352E" w:rsidRPr="00E1352E">
        <w:rPr>
          <w:rFonts w:ascii="Times New Roman" w:hAnsi="Times New Roman" w:cs="Times New Roman"/>
          <w:sz w:val="28"/>
          <w:szCs w:val="28"/>
        </w:rPr>
        <w:t>О бюджет</w:t>
      </w:r>
      <w:r w:rsidR="000123AE">
        <w:rPr>
          <w:rFonts w:ascii="Times New Roman" w:hAnsi="Times New Roman" w:cs="Times New Roman"/>
          <w:sz w:val="28"/>
          <w:szCs w:val="28"/>
        </w:rPr>
        <w:t>ном процессе в Красноярском края»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E1352E" w:rsidRPr="00E1352E">
          <w:rPr>
            <w:rFonts w:ascii="Times New Roman" w:hAnsi="Times New Roman" w:cs="Times New Roman"/>
            <w:color w:val="0000FF"/>
            <w:sz w:val="28"/>
            <w:szCs w:val="28"/>
          </w:rPr>
          <w:t>оложением</w:t>
        </w:r>
      </w:hyperlink>
      <w:r w:rsidR="00E1352E" w:rsidRPr="00E1352E">
        <w:rPr>
          <w:rFonts w:ascii="Times New Roman" w:hAnsi="Times New Roman" w:cs="Times New Roman"/>
          <w:sz w:val="28"/>
          <w:szCs w:val="28"/>
        </w:rPr>
        <w:t xml:space="preserve"> об агентстве по обеспечению деятельности мировых судей Красноярского края</w:t>
      </w:r>
      <w:proofErr w:type="gramEnd"/>
      <w:r w:rsidR="00E1352E" w:rsidRPr="00E1352E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Красноярского края от 14.08.2008 </w:t>
      </w:r>
      <w:r w:rsidR="002D17DC">
        <w:rPr>
          <w:rFonts w:ascii="Times New Roman" w:hAnsi="Times New Roman" w:cs="Times New Roman"/>
          <w:sz w:val="28"/>
          <w:szCs w:val="28"/>
        </w:rPr>
        <w:t>№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 43-п</w:t>
      </w:r>
      <w:r w:rsidR="000D54E7" w:rsidRPr="00E1352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="000D54E7" w:rsidRPr="00E1352E">
          <w:rPr>
            <w:rFonts w:ascii="Times New Roman" w:hAnsi="Times New Roman" w:cs="Times New Roman"/>
            <w:color w:val="0000FF"/>
            <w:sz w:val="28"/>
            <w:szCs w:val="28"/>
          </w:rPr>
          <w:t>статьями 36</w:t>
        </w:r>
      </w:hyperlink>
      <w:r w:rsidR="000D54E7" w:rsidRPr="00E1352E">
        <w:rPr>
          <w:rFonts w:ascii="Times New Roman" w:hAnsi="Times New Roman" w:cs="Times New Roman"/>
          <w:sz w:val="28"/>
          <w:szCs w:val="28"/>
        </w:rPr>
        <w:t>,</w:t>
      </w:r>
      <w:r w:rsidR="001136B0">
        <w:rPr>
          <w:rFonts w:ascii="Times New Roman" w:hAnsi="Times New Roman" w:cs="Times New Roman"/>
          <w:sz w:val="28"/>
          <w:szCs w:val="28"/>
        </w:rPr>
        <w:t xml:space="preserve"> 37,</w:t>
      </w:r>
      <w:r w:rsidR="000D54E7" w:rsidRPr="00E1352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D54E7" w:rsidRPr="00E1352E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="000D54E7" w:rsidRPr="00E135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0D54E7" w:rsidRPr="00E1352E">
          <w:rPr>
            <w:rFonts w:ascii="Times New Roman" w:hAnsi="Times New Roman" w:cs="Times New Roman"/>
            <w:color w:val="0000FF"/>
            <w:sz w:val="28"/>
            <w:szCs w:val="28"/>
          </w:rPr>
          <w:t>55</w:t>
        </w:r>
      </w:hyperlink>
      <w:r w:rsidR="00F7050A">
        <w:rPr>
          <w:rFonts w:ascii="Times New Roman" w:hAnsi="Times New Roman" w:cs="Times New Roman"/>
          <w:color w:val="0000FF"/>
          <w:sz w:val="28"/>
          <w:szCs w:val="28"/>
        </w:rPr>
        <w:t>, 57</w:t>
      </w:r>
      <w:r w:rsidR="000D54E7" w:rsidRPr="00E1352E">
        <w:rPr>
          <w:rFonts w:ascii="Times New Roman" w:hAnsi="Times New Roman" w:cs="Times New Roman"/>
          <w:sz w:val="28"/>
          <w:szCs w:val="28"/>
        </w:rPr>
        <w:t xml:space="preserve"> Устава города Ачинска, </w:t>
      </w:r>
    </w:p>
    <w:p w:rsidR="00A06608" w:rsidRDefault="00A06608" w:rsidP="002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6C0" w:rsidRDefault="002452E1" w:rsidP="002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D54E7" w:rsidRPr="00E1352E">
        <w:rPr>
          <w:rFonts w:ascii="Times New Roman" w:hAnsi="Times New Roman" w:cs="Times New Roman"/>
          <w:sz w:val="28"/>
          <w:szCs w:val="28"/>
        </w:rPr>
        <w:t>:</w:t>
      </w:r>
    </w:p>
    <w:p w:rsidR="00B146C0" w:rsidRDefault="00B146C0" w:rsidP="002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6C0" w:rsidRPr="002D17DC" w:rsidRDefault="00B146C0" w:rsidP="002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352E" w:rsidRPr="00B146C0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B146C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Ачинска от </w:t>
      </w:r>
      <w:r w:rsidR="00EE5F5D">
        <w:rPr>
          <w:rFonts w:ascii="Times New Roman" w:hAnsi="Times New Roman" w:cs="Times New Roman"/>
          <w:sz w:val="28"/>
          <w:szCs w:val="28"/>
        </w:rPr>
        <w:t>22.08</w:t>
      </w:r>
      <w:r w:rsidRPr="00B146C0">
        <w:rPr>
          <w:rFonts w:ascii="Times New Roman" w:hAnsi="Times New Roman" w:cs="Times New Roman"/>
          <w:sz w:val="28"/>
          <w:szCs w:val="28"/>
        </w:rPr>
        <w:t xml:space="preserve">.2016 № </w:t>
      </w:r>
      <w:r w:rsidR="00EE5F5D">
        <w:rPr>
          <w:rFonts w:ascii="Times New Roman" w:hAnsi="Times New Roman" w:cs="Times New Roman"/>
          <w:sz w:val="28"/>
          <w:szCs w:val="28"/>
        </w:rPr>
        <w:t>289</w:t>
      </w:r>
      <w:r w:rsidRPr="00B146C0">
        <w:rPr>
          <w:rFonts w:ascii="Times New Roman" w:hAnsi="Times New Roman" w:cs="Times New Roman"/>
          <w:sz w:val="28"/>
          <w:szCs w:val="28"/>
        </w:rPr>
        <w:t xml:space="preserve">-п </w:t>
      </w:r>
      <w:r w:rsidR="002452E1">
        <w:rPr>
          <w:rFonts w:ascii="Times New Roman" w:hAnsi="Times New Roman" w:cs="Times New Roman"/>
          <w:sz w:val="28"/>
          <w:szCs w:val="28"/>
        </w:rPr>
        <w:t>«</w:t>
      </w:r>
      <w:r w:rsidRPr="002D17DC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</w:t>
      </w:r>
      <w:r w:rsidRPr="002D17DC">
        <w:rPr>
          <w:rFonts w:ascii="Times New Roman" w:hAnsi="Times New Roman" w:cs="Times New Roman"/>
          <w:sz w:val="28"/>
          <w:szCs w:val="28"/>
        </w:rPr>
        <w:lastRenderedPageBreak/>
        <w:t>неналоговым платежам в бюджет</w:t>
      </w:r>
      <w:r w:rsidR="006751E9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2452E1">
        <w:rPr>
          <w:rFonts w:ascii="Times New Roman" w:hAnsi="Times New Roman" w:cs="Times New Roman"/>
          <w:sz w:val="28"/>
          <w:szCs w:val="28"/>
        </w:rPr>
        <w:t>»</w:t>
      </w:r>
      <w:r w:rsidR="00F7050A">
        <w:rPr>
          <w:rFonts w:ascii="Times New Roman" w:hAnsi="Times New Roman" w:cs="Times New Roman"/>
          <w:sz w:val="28"/>
          <w:szCs w:val="28"/>
        </w:rPr>
        <w:t xml:space="preserve"> (в ред. от</w:t>
      </w:r>
      <w:r w:rsidR="0033273A">
        <w:rPr>
          <w:rFonts w:ascii="Times New Roman" w:hAnsi="Times New Roman" w:cs="Times New Roman"/>
          <w:sz w:val="28"/>
          <w:szCs w:val="28"/>
        </w:rPr>
        <w:t xml:space="preserve"> 28.12.2021       № 376-п)</w:t>
      </w:r>
      <w:proofErr w:type="gramStart"/>
      <w:r w:rsidR="0033273A">
        <w:rPr>
          <w:rFonts w:ascii="Times New Roman" w:hAnsi="Times New Roman" w:cs="Times New Roman"/>
          <w:sz w:val="28"/>
          <w:szCs w:val="28"/>
        </w:rPr>
        <w:t xml:space="preserve"> </w:t>
      </w:r>
      <w:r w:rsidRPr="002D17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17DC">
        <w:rPr>
          <w:rFonts w:ascii="Times New Roman" w:hAnsi="Times New Roman" w:cs="Times New Roman"/>
          <w:sz w:val="28"/>
          <w:szCs w:val="28"/>
        </w:rPr>
        <w:t xml:space="preserve"> </w:t>
      </w:r>
      <w:r w:rsidR="002452E1">
        <w:rPr>
          <w:rFonts w:ascii="Times New Roman" w:hAnsi="Times New Roman" w:cs="Times New Roman"/>
          <w:sz w:val="28"/>
          <w:szCs w:val="28"/>
        </w:rPr>
        <w:t>изложив его</w:t>
      </w:r>
      <w:r w:rsidR="002D17DC">
        <w:rPr>
          <w:rFonts w:ascii="Times New Roman" w:hAnsi="Times New Roman" w:cs="Times New Roman"/>
          <w:sz w:val="28"/>
          <w:szCs w:val="28"/>
        </w:rPr>
        <w:t xml:space="preserve"> </w:t>
      </w:r>
      <w:r w:rsidR="002D17DC" w:rsidRPr="002D17DC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:rsidR="002D17DC" w:rsidRDefault="00F7050A" w:rsidP="002D17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п</w:t>
      </w:r>
      <w:r w:rsidR="000D54E7" w:rsidRPr="002D17DC">
        <w:rPr>
          <w:rFonts w:ascii="Times New Roman" w:hAnsi="Times New Roman" w:cs="Times New Roman"/>
          <w:sz w:val="28"/>
          <w:szCs w:val="28"/>
        </w:rPr>
        <w:t>остановления возложить</w:t>
      </w:r>
      <w:r w:rsidR="000D54E7" w:rsidRPr="00E1352E">
        <w:rPr>
          <w:rFonts w:ascii="Times New Roman" w:hAnsi="Times New Roman" w:cs="Times New Roman"/>
          <w:sz w:val="28"/>
          <w:szCs w:val="28"/>
        </w:rPr>
        <w:t xml:space="preserve"> на за</w:t>
      </w:r>
      <w:r w:rsidR="00E1352E" w:rsidRPr="00E1352E">
        <w:rPr>
          <w:rFonts w:ascii="Times New Roman" w:hAnsi="Times New Roman" w:cs="Times New Roman"/>
          <w:sz w:val="28"/>
          <w:szCs w:val="28"/>
        </w:rPr>
        <w:t>местителя Главы города Ачинска</w:t>
      </w:r>
      <w:r w:rsidR="000D54E7" w:rsidRPr="00E1352E">
        <w:rPr>
          <w:rFonts w:ascii="Times New Roman" w:hAnsi="Times New Roman" w:cs="Times New Roman"/>
          <w:sz w:val="28"/>
          <w:szCs w:val="28"/>
        </w:rPr>
        <w:t xml:space="preserve"> </w:t>
      </w:r>
      <w:r w:rsidR="002452E1">
        <w:rPr>
          <w:rFonts w:ascii="Times New Roman" w:hAnsi="Times New Roman" w:cs="Times New Roman"/>
          <w:sz w:val="28"/>
          <w:szCs w:val="28"/>
        </w:rPr>
        <w:t xml:space="preserve">Н.В. </w:t>
      </w:r>
      <w:r w:rsidR="00E1352E" w:rsidRPr="00E1352E">
        <w:rPr>
          <w:rFonts w:ascii="Times New Roman" w:hAnsi="Times New Roman" w:cs="Times New Roman"/>
          <w:sz w:val="28"/>
          <w:szCs w:val="28"/>
        </w:rPr>
        <w:t>Григорьеву</w:t>
      </w:r>
      <w:r w:rsidR="002452E1">
        <w:rPr>
          <w:rFonts w:ascii="Times New Roman" w:hAnsi="Times New Roman" w:cs="Times New Roman"/>
          <w:sz w:val="28"/>
          <w:szCs w:val="28"/>
        </w:rPr>
        <w:t>.</w:t>
      </w:r>
    </w:p>
    <w:p w:rsidR="002D17DC" w:rsidRPr="002D17DC" w:rsidRDefault="000D54E7" w:rsidP="002D17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2E">
        <w:rPr>
          <w:rFonts w:ascii="Times New Roman" w:hAnsi="Times New Roman" w:cs="Times New Roman"/>
          <w:sz w:val="28"/>
          <w:szCs w:val="28"/>
        </w:rPr>
        <w:t xml:space="preserve">3. </w:t>
      </w:r>
      <w:r w:rsidR="002D17DC" w:rsidRPr="002D17DC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Ачинская газета и </w:t>
      </w:r>
      <w:proofErr w:type="gramStart"/>
      <w:r w:rsidR="002D17DC" w:rsidRPr="002D17D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2D17DC" w:rsidRPr="002D17DC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5" w:history="1"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www</w:t>
        </w:r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adm</w:t>
        </w:r>
        <w:proofErr w:type="spellEnd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  <w:proofErr w:type="spellStart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achinsk</w:t>
        </w:r>
        <w:proofErr w:type="spellEnd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2D17DC" w:rsidRPr="002452E1">
        <w:rPr>
          <w:rFonts w:ascii="Times New Roman" w:hAnsi="Times New Roman" w:cs="Times New Roman"/>
          <w:sz w:val="28"/>
          <w:szCs w:val="28"/>
        </w:rPr>
        <w:t>.</w:t>
      </w:r>
    </w:p>
    <w:p w:rsidR="002D17DC" w:rsidRPr="002D17DC" w:rsidRDefault="002D17DC" w:rsidP="002D1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DC" w:rsidRPr="002D17DC" w:rsidRDefault="002D17DC" w:rsidP="002D1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</w:t>
      </w:r>
      <w:r w:rsidR="00245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днем его официального опубликования.</w:t>
      </w:r>
    </w:p>
    <w:p w:rsidR="002D17DC" w:rsidRPr="002D17DC" w:rsidRDefault="002D17DC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DC" w:rsidRPr="002D17DC" w:rsidRDefault="002D17DC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DC" w:rsidRPr="002D17DC" w:rsidRDefault="002D17DC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6B0" w:rsidRDefault="001136B0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D17DC" w:rsidRPr="002D17DC" w:rsidRDefault="002D17DC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136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11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С.М. </w:t>
      </w:r>
      <w:proofErr w:type="gramStart"/>
      <w:r w:rsidR="00113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Мачехин</w:t>
      </w:r>
      <w:proofErr w:type="gramEnd"/>
    </w:p>
    <w:p w:rsidR="002D17DC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E1352E" w:rsidRDefault="000D5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54E7" w:rsidRPr="00E1352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E1352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74F" w:rsidRDefault="003027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274F" w:rsidRDefault="003027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274F" w:rsidRDefault="003027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273A" w:rsidRDefault="0033273A" w:rsidP="0033273A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A06608" w:rsidRDefault="00A06608" w:rsidP="0033273A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A06608" w:rsidRPr="0033273A" w:rsidRDefault="00A06608" w:rsidP="0033273A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D54E7" w:rsidRPr="000123AE" w:rsidRDefault="000D54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54E7" w:rsidRDefault="000D5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к </w:t>
      </w:r>
      <w:r w:rsidR="002D17DC" w:rsidRPr="000123AE">
        <w:rPr>
          <w:rFonts w:ascii="Times New Roman" w:hAnsi="Times New Roman" w:cs="Times New Roman"/>
          <w:sz w:val="28"/>
          <w:szCs w:val="28"/>
        </w:rPr>
        <w:t>п</w:t>
      </w:r>
      <w:r w:rsidRPr="000123AE">
        <w:rPr>
          <w:rFonts w:ascii="Times New Roman" w:hAnsi="Times New Roman" w:cs="Times New Roman"/>
          <w:sz w:val="28"/>
          <w:szCs w:val="28"/>
        </w:rPr>
        <w:t>остановлению</w:t>
      </w:r>
      <w:r w:rsidR="0030274F">
        <w:rPr>
          <w:rFonts w:ascii="Times New Roman" w:hAnsi="Times New Roman" w:cs="Times New Roman"/>
          <w:sz w:val="28"/>
          <w:szCs w:val="28"/>
        </w:rPr>
        <w:t xml:space="preserve"> </w:t>
      </w:r>
      <w:r w:rsidRPr="000123AE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8870AD" w:rsidRPr="000123AE" w:rsidRDefault="008870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25.03.2022 № 083-п</w:t>
      </w:r>
    </w:p>
    <w:p w:rsidR="00A06608" w:rsidRPr="000123AE" w:rsidRDefault="00A06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2D17DC" w:rsidP="002D1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0123AE">
        <w:rPr>
          <w:rFonts w:ascii="Times New Roman" w:hAnsi="Times New Roman" w:cs="Times New Roman"/>
          <w:sz w:val="28"/>
          <w:szCs w:val="28"/>
        </w:rPr>
        <w:t>Порядок принятия решения о признании безнадежной к взысканию задолженности по неналоговым платежам в бюджет</w:t>
      </w:r>
      <w:r w:rsidR="006751E9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0123AE">
        <w:rPr>
          <w:rFonts w:ascii="Times New Roman" w:hAnsi="Times New Roman" w:cs="Times New Roman"/>
          <w:sz w:val="28"/>
          <w:szCs w:val="28"/>
        </w:rPr>
        <w:t xml:space="preserve"> по главе </w:t>
      </w:r>
      <w:r w:rsidR="00EE5F5D">
        <w:rPr>
          <w:rFonts w:ascii="Times New Roman" w:hAnsi="Times New Roman" w:cs="Times New Roman"/>
          <w:sz w:val="28"/>
          <w:szCs w:val="28"/>
        </w:rPr>
        <w:t>730</w:t>
      </w:r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r w:rsidR="006751E9">
        <w:rPr>
          <w:rFonts w:ascii="Times New Roman" w:hAnsi="Times New Roman" w:cs="Times New Roman"/>
          <w:sz w:val="28"/>
          <w:szCs w:val="28"/>
        </w:rPr>
        <w:t>администрация города Ачинска</w:t>
      </w:r>
      <w:r w:rsidRPr="000123AE">
        <w:rPr>
          <w:rFonts w:ascii="Times New Roman" w:hAnsi="Times New Roman" w:cs="Times New Roman"/>
          <w:sz w:val="28"/>
          <w:szCs w:val="28"/>
        </w:rPr>
        <w:t xml:space="preserve"> (Далее по тексту – Порядок)</w:t>
      </w:r>
    </w:p>
    <w:p w:rsidR="002D17DC" w:rsidRPr="000123AE" w:rsidRDefault="002D17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D54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D54E7" w:rsidRPr="000123A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D5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и условия принятия решения о признании безнадежной к взысканию задолженности по неналоговым платежам в бюджет</w:t>
      </w:r>
      <w:r w:rsidR="006751E9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0123A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6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="006751E9">
        <w:rPr>
          <w:rFonts w:ascii="Times New Roman" w:hAnsi="Times New Roman" w:cs="Times New Roman"/>
          <w:sz w:val="28"/>
          <w:szCs w:val="28"/>
        </w:rPr>
        <w:t>Администрация города Ачинска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 (далее по тексту - глава </w:t>
      </w:r>
      <w:r w:rsidR="00EE5F5D">
        <w:rPr>
          <w:rFonts w:ascii="Times New Roman" w:hAnsi="Times New Roman" w:cs="Times New Roman"/>
          <w:sz w:val="28"/>
          <w:szCs w:val="28"/>
        </w:rPr>
        <w:t>730</w:t>
      </w:r>
      <w:r w:rsidRPr="000123AE">
        <w:rPr>
          <w:rFonts w:ascii="Times New Roman" w:hAnsi="Times New Roman" w:cs="Times New Roman"/>
          <w:sz w:val="28"/>
          <w:szCs w:val="28"/>
        </w:rPr>
        <w:t>).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 xml:space="preserve">Администрация города Ачинска, являющаяся администратором доходов бюджета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0123A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7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(далее по тексту - администратор доходов бюджета), в соответствии с </w:t>
      </w:r>
      <w:hyperlink r:id="rId18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160.1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 бюджетные полномочия по принятию решения о признании безнадежной к взысканию задолженности по неналоговым платежам в бюджет</w:t>
      </w:r>
      <w:r w:rsidR="006751E9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0123AE">
        <w:rPr>
          <w:rFonts w:ascii="Times New Roman" w:hAnsi="Times New Roman" w:cs="Times New Roman"/>
          <w:sz w:val="28"/>
          <w:szCs w:val="28"/>
        </w:rPr>
        <w:t xml:space="preserve"> по главе </w:t>
      </w:r>
      <w:r w:rsidR="00EE5F5D">
        <w:rPr>
          <w:rFonts w:ascii="Times New Roman" w:hAnsi="Times New Roman" w:cs="Times New Roman"/>
          <w:sz w:val="28"/>
          <w:szCs w:val="28"/>
        </w:rPr>
        <w:t>730</w:t>
      </w:r>
      <w:r w:rsidRPr="000123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0123AE">
        <w:rPr>
          <w:rFonts w:ascii="Times New Roman" w:hAnsi="Times New Roman" w:cs="Times New Roman"/>
          <w:sz w:val="28"/>
          <w:szCs w:val="28"/>
        </w:rPr>
        <w:t xml:space="preserve">3. Основаниями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для принятия администратором доходов бюджета решения о признании безнадежной к взысканию задолженности по неналоговым платежам в бюджет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0123A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9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являются законодательно установленные случаи: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20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 w:rsidR="000123AE"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127-ФЗ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2D17DC" w:rsidRPr="000123AE" w:rsidRDefault="002D17DC" w:rsidP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21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 w:rsidR="000123AE"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127-ФЗ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</w:t>
      </w:r>
      <w:r w:rsidRPr="000123AE">
        <w:rPr>
          <w:rFonts w:ascii="Times New Roman" w:hAnsi="Times New Roman" w:cs="Times New Roman"/>
          <w:sz w:val="28"/>
          <w:szCs w:val="28"/>
        </w:rPr>
        <w:lastRenderedPageBreak/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22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 w:rsidR="000123AE"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229-ФЗ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</w:t>
      </w:r>
      <w:r w:rsidR="002D17DC" w:rsidRPr="000123AE">
        <w:rPr>
          <w:rFonts w:ascii="Times New Roman" w:hAnsi="Times New Roman" w:cs="Times New Roman"/>
          <w:sz w:val="28"/>
          <w:szCs w:val="28"/>
        </w:rPr>
        <w:t>ротстве;</w:t>
      </w:r>
    </w:p>
    <w:p w:rsidR="002D17DC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4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5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26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от 8 августа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CA69DF" w:rsidRDefault="00CA69DF" w:rsidP="00012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3AE" w:rsidRPr="000123AE" w:rsidRDefault="000123AE" w:rsidP="00012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lastRenderedPageBreak/>
        <w:t>4. Документами, подтверждающими наличие оснований для принятия решений о признании безнадежной к взысканию задолженности, являются следующие документы: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1) выписка из отчетности администратора доходов бюджета об учитываемых суммах задолженности;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2) справка администратора доходов бюджета о принятых мерах по обеспечению взыскания задолженности;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задолженности;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4) документы, подтверждающие проведение администратором доходов бюджета в рамках своей компетенции работы по взысканию задолженности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>особами, предусмотренными гражданским законодательством, и др.).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5. Наряду со случаями, предусмотренными </w:t>
      </w:r>
      <w:hyperlink r:id="rId27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r w:rsidR="00CA69DF">
        <w:rPr>
          <w:rFonts w:ascii="Times New Roman" w:hAnsi="Times New Roman" w:cs="Times New Roman"/>
          <w:sz w:val="28"/>
          <w:szCs w:val="28"/>
        </w:rPr>
        <w:t>порядка</w:t>
      </w:r>
      <w:r w:rsidRPr="000123AE">
        <w:rPr>
          <w:rFonts w:ascii="Times New Roman" w:hAnsi="Times New Roman" w:cs="Times New Roman"/>
          <w:sz w:val="28"/>
          <w:szCs w:val="28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8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0D54E7" w:rsidRPr="000123A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D54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II. ПОРЯДОК ПРИНЯТИЯ РЕШЕНИЯ О ПРИЗНАНИИ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</w:p>
    <w:p w:rsidR="000D54E7" w:rsidRPr="000123AE" w:rsidRDefault="000D54E7" w:rsidP="006751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К ВЗЫСКАНИЮ ЗАДОЛЖЕННОСТИ ПО НЕНАЛОГОВЫМ ПЛАТЕЖАМ В БЮДЖЕТ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0123AE">
        <w:rPr>
          <w:rFonts w:ascii="Times New Roman" w:hAnsi="Times New Roman" w:cs="Times New Roman"/>
          <w:sz w:val="28"/>
          <w:szCs w:val="28"/>
        </w:rPr>
        <w:t xml:space="preserve">ПО ГЛАВЕ </w:t>
      </w:r>
      <w:r w:rsidR="00EE5F5D">
        <w:rPr>
          <w:rFonts w:ascii="Times New Roman" w:hAnsi="Times New Roman" w:cs="Times New Roman"/>
          <w:sz w:val="28"/>
          <w:szCs w:val="28"/>
        </w:rPr>
        <w:t>730</w:t>
      </w:r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="006751E9">
        <w:rPr>
          <w:rFonts w:ascii="Times New Roman" w:hAnsi="Times New Roman" w:cs="Times New Roman"/>
          <w:sz w:val="28"/>
          <w:szCs w:val="28"/>
        </w:rPr>
        <w:t>АДМИНИСТРАЦИЯ ГОРОДА АЧИНСКА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</w:p>
    <w:p w:rsidR="000D54E7" w:rsidRPr="000123A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12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6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Ответственный орган администратора доходов бюджета (ведущий специалист - ответственный секретарь административной комиссии) выявляет наличие задолженности по неналоговым платежам в бюджет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9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, осуществляет сбор документов, предусмотренных </w:t>
      </w:r>
      <w:hyperlink w:anchor="P58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Порядка, и выносит вопрос о признании задолженности по неналоговым платежам в бюджет безнадежной к взысканию и о ее списании на рассмотрение комиссией по принятию решения о признании задолженности по неналоговым</w:t>
      </w:r>
      <w:proofErr w:type="gramEnd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платежам в бюджет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0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безнадежной к взысканию и ее списанию (далее по тексту - комиссия).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7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Решение о признании безнадежной к взысканию задолженности по неналоговым платежам в бюджет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1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и ее списании принимается комиссией.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D54E7" w:rsidRPr="000123AE">
        <w:rPr>
          <w:rFonts w:ascii="Times New Roman" w:hAnsi="Times New Roman" w:cs="Times New Roman"/>
          <w:sz w:val="28"/>
          <w:szCs w:val="28"/>
        </w:rPr>
        <w:t>. Порядок работы комиссии, ее состав, положение о комиссии утверждаются правовым актом администратора доходов бюджета.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0123AE">
        <w:rPr>
          <w:rFonts w:ascii="Times New Roman" w:hAnsi="Times New Roman" w:cs="Times New Roman"/>
          <w:sz w:val="28"/>
          <w:szCs w:val="28"/>
        </w:rPr>
        <w:t>9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Ответственный орган администратора доходов бюджета принимает решение </w:t>
      </w:r>
      <w:proofErr w:type="gramStart"/>
      <w:r w:rsidR="000D54E7" w:rsidRPr="000123AE">
        <w:rPr>
          <w:rFonts w:ascii="Times New Roman" w:hAnsi="Times New Roman" w:cs="Times New Roman"/>
          <w:sz w:val="28"/>
          <w:szCs w:val="28"/>
        </w:rPr>
        <w:t>о направлении материалов для рассмотрения комиссией для признания безнадежной к взысканию задолженности по неналоговым платежам</w:t>
      </w:r>
      <w:proofErr w:type="gramEnd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6751E9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2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на основании документов, подтверждающих обстоятельства, предусмотренные </w:t>
      </w:r>
      <w:hyperlink w:anchor="P40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10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Администратор доходов бюджета устанавливает исчерпывающий перечень документов для каждого случая, указанного в </w:t>
      </w:r>
      <w:hyperlink w:anchor="P40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Порядка, необходимый для признания безнадежной к взысканию задолженности по неналоговым платежам в бюджет</w:t>
      </w:r>
      <w:r w:rsidR="006751E9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3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>, с обязательным включением следующих подтверждающих документов: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>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7) постановление судебного пристава-исполнителя об окончании исполнительного производства в связи с возвращением взыскателю </w:t>
      </w:r>
      <w:r w:rsidRPr="000123AE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исполнительного документа по основанию, предусмотренному </w:t>
      </w:r>
      <w:hyperlink r:id="rId34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5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>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D54E7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9) постановление о прекращении исполнения постановления о назначении административного наказания.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</w:t>
      </w:r>
      <w:r w:rsidR="000123AE" w:rsidRPr="000123AE">
        <w:rPr>
          <w:rFonts w:ascii="Times New Roman" w:hAnsi="Times New Roman" w:cs="Times New Roman"/>
          <w:sz w:val="28"/>
          <w:szCs w:val="28"/>
        </w:rPr>
        <w:t>1</w:t>
      </w:r>
      <w:r w:rsidRPr="0001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В целях вынесения вопроса о признании безнадежной к взысканию задолженности по неналоговым платежам в бюджет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0123A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6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на рассмотрение комиссии ответственный орган администратора доходов бюджета осуществляет сбор и организует подготовку необходимых документов и представляет их членам комиссии не менее чем за две недели до даты заседания комиссии.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</w:t>
      </w:r>
      <w:r w:rsidR="000123AE" w:rsidRPr="000123AE">
        <w:rPr>
          <w:rFonts w:ascii="Times New Roman" w:hAnsi="Times New Roman" w:cs="Times New Roman"/>
          <w:sz w:val="28"/>
          <w:szCs w:val="28"/>
        </w:rPr>
        <w:t>2</w:t>
      </w:r>
      <w:r w:rsidRPr="000123AE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вопроса о признании задолженности по неналоговым платежам в бюджет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0123A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7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принимает одно из решений: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а) признать задолженность по платежам в бюджет безнадежной к взысканию;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по неналоговым платежам в бюджет безнадежной к взысканию.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о признании представленных документов достаточными для принятия решения вопроса о признании задолженности безнадежной к взысканию в бюджет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0123A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8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принимается простым большинством голосов членов комиссии, присутствующих на заседании.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>В случае признания комиссией представленных документов недостаточными для принятия решения о признании безнадежной к взысканию задолженности по неналоговым платежам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6751E9">
        <w:rPr>
          <w:rFonts w:ascii="Times New Roman" w:hAnsi="Times New Roman" w:cs="Times New Roman"/>
          <w:sz w:val="28"/>
          <w:szCs w:val="28"/>
        </w:rPr>
        <w:t xml:space="preserve"> города Ачинска </w:t>
      </w:r>
      <w:r w:rsidRPr="000123A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9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ответственное лицо администратора доходов бюджета осуществляет сбор дополнительных документов.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</w:t>
      </w:r>
      <w:r w:rsidR="000123AE" w:rsidRPr="000123AE">
        <w:rPr>
          <w:rFonts w:ascii="Times New Roman" w:hAnsi="Times New Roman" w:cs="Times New Roman"/>
          <w:sz w:val="28"/>
          <w:szCs w:val="28"/>
        </w:rPr>
        <w:t>3</w:t>
      </w:r>
      <w:r w:rsidRPr="000123AE">
        <w:rPr>
          <w:rFonts w:ascii="Times New Roman" w:hAnsi="Times New Roman" w:cs="Times New Roman"/>
          <w:sz w:val="28"/>
          <w:szCs w:val="28"/>
        </w:rPr>
        <w:t>. Принятое комиссией решение оформляется протоколом и подписывается членами комиссии.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</w:t>
      </w:r>
      <w:r w:rsidR="000123AE" w:rsidRPr="000123AE">
        <w:rPr>
          <w:rFonts w:ascii="Times New Roman" w:hAnsi="Times New Roman" w:cs="Times New Roman"/>
          <w:sz w:val="28"/>
          <w:szCs w:val="28"/>
        </w:rPr>
        <w:t>4</w:t>
      </w:r>
      <w:r w:rsidRPr="000123AE">
        <w:rPr>
          <w:rFonts w:ascii="Times New Roman" w:hAnsi="Times New Roman" w:cs="Times New Roman"/>
          <w:sz w:val="28"/>
          <w:szCs w:val="28"/>
        </w:rPr>
        <w:t>. Протокол должен содержать следующие сведения: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lastRenderedPageBreak/>
        <w:t>а) полное наименование организации (фамилия, имя, отчество физического лица);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6751E9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0123A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40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, по которому учитывается задолженность по неналоговым платежам в й бюджет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0123A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1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>, его наименование;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д) сумма задолженности по неналоговым платежам в бюджет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0123A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2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>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по соответствующим неналоговым платежам в бюджет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0123A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3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>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безнадежной к взысканию задолженности по неналоговым платежам в бюджет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0123A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4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Pr="000123AE">
        <w:rPr>
          <w:rFonts w:ascii="Times New Roman" w:hAnsi="Times New Roman" w:cs="Times New Roman"/>
          <w:sz w:val="28"/>
          <w:szCs w:val="28"/>
        </w:rPr>
        <w:t>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15</w:t>
      </w:r>
      <w:r w:rsidR="000D54E7" w:rsidRPr="000123AE">
        <w:rPr>
          <w:rFonts w:ascii="Times New Roman" w:hAnsi="Times New Roman" w:cs="Times New Roman"/>
          <w:sz w:val="28"/>
          <w:szCs w:val="28"/>
        </w:rPr>
        <w:t>. Оформленный комиссией протокол утверждается руководителем администратора доходов бюджета.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16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4E7" w:rsidRPr="000123AE">
        <w:rPr>
          <w:rFonts w:ascii="Times New Roman" w:hAnsi="Times New Roman" w:cs="Times New Roman"/>
          <w:sz w:val="28"/>
          <w:szCs w:val="28"/>
        </w:rPr>
        <w:t>Списание (восстановление) задолженности по неналоговым платежам в бюджет</w:t>
      </w:r>
      <w:r w:rsidR="006751E9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45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администратор доходов бюджета осуществляет на основании решения о признании безнадежной к взысканию задолженности по неналоговым платежам в бюджет </w:t>
      </w:r>
      <w:r w:rsidR="006751E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6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 w:rsidR="00EE5F5D">
          <w:rPr>
            <w:rFonts w:ascii="Times New Roman" w:hAnsi="Times New Roman" w:cs="Times New Roman"/>
            <w:color w:val="0000FF"/>
            <w:sz w:val="28"/>
            <w:szCs w:val="28"/>
          </w:rPr>
          <w:t>730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7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339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</w:t>
      </w:r>
      <w:proofErr w:type="gramEnd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государственными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 157н.</w:t>
      </w:r>
      <w:bookmarkStart w:id="3" w:name="_GoBack"/>
      <w:bookmarkEnd w:id="3"/>
    </w:p>
    <w:sectPr w:rsidR="000D54E7" w:rsidRPr="000123AE" w:rsidSect="009B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71B1"/>
    <w:multiLevelType w:val="multilevel"/>
    <w:tmpl w:val="B736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A5572F5"/>
    <w:multiLevelType w:val="hybridMultilevel"/>
    <w:tmpl w:val="8F227768"/>
    <w:lvl w:ilvl="0" w:tplc="B2087C4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BF02C7"/>
    <w:multiLevelType w:val="hybridMultilevel"/>
    <w:tmpl w:val="25F0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11A6F"/>
    <w:multiLevelType w:val="hybridMultilevel"/>
    <w:tmpl w:val="54F82284"/>
    <w:lvl w:ilvl="0" w:tplc="5F025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0C2059"/>
    <w:multiLevelType w:val="hybridMultilevel"/>
    <w:tmpl w:val="F9D2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62658"/>
    <w:multiLevelType w:val="hybridMultilevel"/>
    <w:tmpl w:val="1480C6EA"/>
    <w:lvl w:ilvl="0" w:tplc="9236CD3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0B4FFE"/>
    <w:multiLevelType w:val="hybridMultilevel"/>
    <w:tmpl w:val="0A0A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E7"/>
    <w:rsid w:val="000123AE"/>
    <w:rsid w:val="0006295E"/>
    <w:rsid w:val="000D54E7"/>
    <w:rsid w:val="001136B0"/>
    <w:rsid w:val="002452E1"/>
    <w:rsid w:val="002D17DC"/>
    <w:rsid w:val="0030274F"/>
    <w:rsid w:val="0033273A"/>
    <w:rsid w:val="00646A2F"/>
    <w:rsid w:val="006751E9"/>
    <w:rsid w:val="008870AD"/>
    <w:rsid w:val="008E40D4"/>
    <w:rsid w:val="009251BE"/>
    <w:rsid w:val="00A06608"/>
    <w:rsid w:val="00B146C0"/>
    <w:rsid w:val="00CA69DF"/>
    <w:rsid w:val="00CB4E91"/>
    <w:rsid w:val="00E1352E"/>
    <w:rsid w:val="00EC07A3"/>
    <w:rsid w:val="00EE5F5D"/>
    <w:rsid w:val="00F7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1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6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1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6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EB0F52FCAEA38960726932D3ED6DAC6A64341E30BBD6221B5C05D20B4A24BCDE0CB1AB5B8F6169B4108433341F2B1A61C3D9F6635A159B23BCF089L6oDC" TargetMode="External"/><Relationship Id="rId18" Type="http://schemas.openxmlformats.org/officeDocument/2006/relationships/hyperlink" Target="consultantplus://offline/ref=9BEB0F52FCAEA38960726924D08132A36A686D1330BADC724F0B0385541A22E99E4CB7FD1BCE6E63E041C46F3E157F552597CAF56346L1o7C" TargetMode="External"/><Relationship Id="rId26" Type="http://schemas.openxmlformats.org/officeDocument/2006/relationships/hyperlink" Target="consultantplus://offline/ref=F968CF75928B682C981CB95966328FF5AB3D9D02C6F5175DB8CABF104A22A9854AAF36149910CB2DC8CA6328D0u6p3C" TargetMode="External"/><Relationship Id="rId39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68CF75928B682C981CB95966328FF5AB3D920BC0FB175DB8CABF104A22A9854AAF36149910CB2DC8CA6328D0u6p3C" TargetMode="External"/><Relationship Id="rId34" Type="http://schemas.openxmlformats.org/officeDocument/2006/relationships/hyperlink" Target="consultantplus://offline/ref=F968CF75928B682C981CB95966328FF5AB3D9E06C3F7175DB8CABF104A22A98558AF6E189810D629C1DF357996345A786DC0E3901FDD9963u6p2C" TargetMode="External"/><Relationship Id="rId42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7" Type="http://schemas.openxmlformats.org/officeDocument/2006/relationships/hyperlink" Target="consultantplus://offline/ref=9BEB0F52FCAEA38960726924D08132A36A696E173AB8DC724F0B0385541A22E99E4CB7FB1BCB673CE554D5373214614B2488D6F761L4o6C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BEB0F52FCAEA38960726932D3ED6DAC6A64341E30BBD6221B5C05D20B4A24BCDE0CB1AB5B8F6169B410843E341F2B1A61C3D9F6635A159B23BCF089L6oDC" TargetMode="External"/><Relationship Id="rId17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25" Type="http://schemas.openxmlformats.org/officeDocument/2006/relationships/hyperlink" Target="consultantplus://offline/ref=F968CF75928B682C981CB95966328FF5AB3D9E06C3F7175DB8CABF104A22A98558AF6E189810D629C0DF357996345A786DC0E3901FDD9963u6p2C" TargetMode="External"/><Relationship Id="rId33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38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6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20" Type="http://schemas.openxmlformats.org/officeDocument/2006/relationships/hyperlink" Target="consultantplus://offline/ref=9BEB0F52FCAEA38960726924D08132A36A666B1637BFDC724F0B0385541A22E98C4CEFF219CB7268B50E823A31L1o6C" TargetMode="External"/><Relationship Id="rId29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1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BB388345F6ADA718CE60507171EBF19B3CE0242B322CC0B2742A5144DC8787A8AC9C53A4C11D17CBD11DD3F0567FA294FDA0288707BAA57249A182xB5BC" TargetMode="External"/><Relationship Id="rId24" Type="http://schemas.openxmlformats.org/officeDocument/2006/relationships/hyperlink" Target="consultantplus://offline/ref=F968CF75928B682C981CB95966328FF5AB3D9E06C3F7175DB8CABF104A22A98558AF6E189810D629C1DF357996345A786DC0E3901FDD9963u6p2C" TargetMode="External"/><Relationship Id="rId32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37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0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5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-achinsk.ru" TargetMode="External"/><Relationship Id="rId23" Type="http://schemas.openxmlformats.org/officeDocument/2006/relationships/hyperlink" Target="consultantplus://offline/ref=9BEB0F52FCAEA38960726924D08132A36A67631636B4DC724F0B0385541A22E99E4CB7FE18CB6F6CBD1BD46B7741724A2588D4F67D461598L3oFC" TargetMode="External"/><Relationship Id="rId28" Type="http://schemas.openxmlformats.org/officeDocument/2006/relationships/hyperlink" Target="consultantplus://offline/ref=1A9510F19922B7721A81B011C46C5C5AB2B2FA366F89538AD0CD140205DC23A6299E4918C12CA333C0FB425F84Y9e7D" TargetMode="External"/><Relationship Id="rId36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D2BB388345F6ADA718CE60507171EBF19B3CE0242B3124C5B4792A5144DC8787A8AC9C53A4C11D17CBD11BD4F6567FA294FDA0288707BAA57249A182xB5BC" TargetMode="External"/><Relationship Id="rId19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31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4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BB388345F6ADA718CE6046721DB4FE9B32B82C20352696EC292C061B8C81D2E8EC9A06E7851016CCDA4883B10826F2D0B6AD28991BBAA6x65EC" TargetMode="External"/><Relationship Id="rId14" Type="http://schemas.openxmlformats.org/officeDocument/2006/relationships/hyperlink" Target="consultantplus://offline/ref=9BEB0F52FCAEA38960726932D3ED6DAC6A64341E30BBD6221B5C05D20B4A24BCDE0CB1AB5B8F6169B410863C311F2B1A61C3D9F6635A159B23BCF089L6oDC" TargetMode="External"/><Relationship Id="rId22" Type="http://schemas.openxmlformats.org/officeDocument/2006/relationships/hyperlink" Target="consultantplus://offline/ref=9BEB0F52FCAEA38960726924D08132A36A67631636B4DC724F0B0385541A22E99E4CB7FE18CB6F6CBC1BD46B7741724A2588D4F67D461598L3oFC" TargetMode="External"/><Relationship Id="rId27" Type="http://schemas.openxmlformats.org/officeDocument/2006/relationships/hyperlink" Target="consultantplus://offline/ref=1A9510F19922B7721A81B007C7000355B2B1A3336D8C5BDF8F9E12555A8C25F37BDE17418368B032C1E54056819E39FAC8DBAF88D9AB4FE9AA55408FYEe3D" TargetMode="External"/><Relationship Id="rId30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35" Type="http://schemas.openxmlformats.org/officeDocument/2006/relationships/hyperlink" Target="consultantplus://offline/ref=F968CF75928B682C981CB95966328FF5AB3D9E06C3F7175DB8CABF104A22A98558AF6E189810D629C0DF357996345A786DC0E3901FDD9963u6p2C" TargetMode="External"/><Relationship Id="rId43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D2BB388345F6ADA718CE6046721DB4FE9B30B9292B302696EC292C061B8C81D2E8EC9A03E482171D9F805887F85C2BEDD0A9B32B871BxB5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8002-8267-459C-BE49-ED798CA1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2022-03-25T01:17:00Z</cp:lastPrinted>
  <dcterms:created xsi:type="dcterms:W3CDTF">2022-03-25T01:18:00Z</dcterms:created>
  <dcterms:modified xsi:type="dcterms:W3CDTF">2022-03-25T01:18:00Z</dcterms:modified>
</cp:coreProperties>
</file>