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93" w:rsidRP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93" w:rsidRP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A1193">
        <w:rPr>
          <w:spacing w:val="-4"/>
          <w:sz w:val="28"/>
          <w:szCs w:val="28"/>
        </w:rPr>
        <w:t>РОССИЙСКАЯ ФЕДЕРАЦИЯ</w:t>
      </w:r>
    </w:p>
    <w:p w:rsidR="00EA1193" w:rsidRP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A1193" w:rsidRP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A1193">
        <w:rPr>
          <w:sz w:val="28"/>
          <w:szCs w:val="28"/>
        </w:rPr>
        <w:t xml:space="preserve">АДМИНИСТРАЦИЯ ГОРОДА АЧИНСКА </w:t>
      </w:r>
    </w:p>
    <w:p w:rsidR="00EA1193" w:rsidRP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A1193">
        <w:rPr>
          <w:spacing w:val="1"/>
          <w:sz w:val="28"/>
          <w:szCs w:val="28"/>
        </w:rPr>
        <w:t>КРАСНОЯРСКОГО КРАЯ</w:t>
      </w:r>
    </w:p>
    <w:p w:rsidR="00EA1193" w:rsidRP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A119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A119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9574D" w:rsidRDefault="0099574D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   г. Ачинск                                             188-п</w:t>
      </w:r>
    </w:p>
    <w:p w:rsid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EA1193" w:rsidRDefault="00EA1193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EA11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2268EF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</w:t>
            </w:r>
            <w:r w:rsidR="002268EF">
              <w:rPr>
                <w:sz w:val="28"/>
                <w:szCs w:val="28"/>
              </w:rPr>
              <w:t>254</w:t>
            </w:r>
            <w:r w:rsidR="0099583B">
              <w:rPr>
                <w:sz w:val="28"/>
                <w:szCs w:val="28"/>
              </w:rPr>
              <w:t xml:space="preserve"> </w:t>
            </w:r>
            <w:proofErr w:type="spellStart"/>
            <w:r w:rsidR="0099583B">
              <w:rPr>
                <w:sz w:val="28"/>
                <w:szCs w:val="28"/>
              </w:rPr>
              <w:t>кв.м</w:t>
            </w:r>
            <w:proofErr w:type="spellEnd"/>
            <w:r w:rsidR="0099583B">
              <w:rPr>
                <w:sz w:val="28"/>
                <w:szCs w:val="28"/>
              </w:rPr>
              <w:t xml:space="preserve">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ул. </w:t>
            </w:r>
            <w:r w:rsidR="002268EF">
              <w:rPr>
                <w:sz w:val="28"/>
                <w:szCs w:val="28"/>
              </w:rPr>
              <w:t>Крупской, земельный участок 12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</w:t>
      </w:r>
      <w:proofErr w:type="gramEnd"/>
      <w:r>
        <w:rPr>
          <w:sz w:val="28"/>
          <w:szCs w:val="28"/>
        </w:rPr>
        <w:t xml:space="preserve">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A2447D">
        <w:rPr>
          <w:sz w:val="28"/>
          <w:szCs w:val="28"/>
        </w:rPr>
        <w:t>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A2447D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 xml:space="preserve">общей площадью </w:t>
      </w:r>
      <w:r w:rsidR="002268EF">
        <w:rPr>
          <w:sz w:val="28"/>
          <w:szCs w:val="28"/>
        </w:rPr>
        <w:t xml:space="preserve">1254 </w:t>
      </w:r>
      <w:proofErr w:type="spellStart"/>
      <w:r w:rsidR="002268EF">
        <w:rPr>
          <w:sz w:val="28"/>
          <w:szCs w:val="28"/>
        </w:rPr>
        <w:t>кв.м</w:t>
      </w:r>
      <w:proofErr w:type="spellEnd"/>
      <w:r w:rsidR="002268EF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Крупской, земельный участок 12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A2447D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A2447D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A2447D">
        <w:rPr>
          <w:sz w:val="28"/>
          <w:szCs w:val="28"/>
        </w:rPr>
        <w:t>астниками публичных слушаний 03.08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2268EF">
        <w:rPr>
          <w:sz w:val="28"/>
          <w:szCs w:val="28"/>
        </w:rPr>
        <w:t>45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2 этаж, </w:t>
      </w:r>
      <w:bookmarkStart w:id="0" w:name="_GoBack"/>
      <w:bookmarkEnd w:id="0"/>
      <w:r w:rsidRPr="006D5D61">
        <w:rPr>
          <w:sz w:val="28"/>
          <w:szCs w:val="28"/>
        </w:rPr>
        <w:t>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C1057A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EE" w:rsidRDefault="007318EE">
      <w:r>
        <w:separator/>
      </w:r>
    </w:p>
  </w:endnote>
  <w:endnote w:type="continuationSeparator" w:id="0">
    <w:p w:rsidR="007318EE" w:rsidRDefault="007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EE" w:rsidRDefault="007318EE">
      <w:r>
        <w:separator/>
      </w:r>
    </w:p>
  </w:footnote>
  <w:footnote w:type="continuationSeparator" w:id="0">
    <w:p w:rsidR="007318EE" w:rsidRDefault="0073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268EF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E3F0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18EE"/>
    <w:rsid w:val="00735A20"/>
    <w:rsid w:val="007422AD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67800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218F8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47D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057A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1193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3781-8D3A-4CA1-9B81-D66D307A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2021-10-15T09:55:00Z</cp:lastPrinted>
  <dcterms:created xsi:type="dcterms:W3CDTF">2022-07-05T02:24:00Z</dcterms:created>
  <dcterms:modified xsi:type="dcterms:W3CDTF">2022-07-05T03:57:00Z</dcterms:modified>
</cp:coreProperties>
</file>