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510" w:rsidRPr="00C26510" w:rsidRDefault="00C26510" w:rsidP="00C26510">
      <w:pPr>
        <w:shd w:val="clear" w:color="auto" w:fill="FFFFFF"/>
        <w:tabs>
          <w:tab w:val="left" w:pos="7797"/>
        </w:tabs>
        <w:ind w:right="19"/>
        <w:jc w:val="center"/>
        <w:rPr>
          <w:spacing w:val="-4"/>
          <w:sz w:val="28"/>
          <w:szCs w:val="28"/>
        </w:rPr>
      </w:pPr>
      <w:r>
        <w:rPr>
          <w:noProof/>
          <w:sz w:val="24"/>
          <w:szCs w:val="24"/>
        </w:rPr>
        <w:drawing>
          <wp:inline distT="0" distB="0" distL="0" distR="0">
            <wp:extent cx="712470" cy="84010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2470" cy="840105"/>
                    </a:xfrm>
                    <a:prstGeom prst="rect">
                      <a:avLst/>
                    </a:prstGeom>
                    <a:noFill/>
                    <a:ln>
                      <a:noFill/>
                    </a:ln>
                  </pic:spPr>
                </pic:pic>
              </a:graphicData>
            </a:graphic>
          </wp:inline>
        </w:drawing>
      </w:r>
    </w:p>
    <w:p w:rsidR="00C26510" w:rsidRPr="00C26510" w:rsidRDefault="00C26510" w:rsidP="00C26510">
      <w:pPr>
        <w:shd w:val="clear" w:color="auto" w:fill="FFFFFF"/>
        <w:tabs>
          <w:tab w:val="left" w:pos="7797"/>
        </w:tabs>
        <w:spacing w:before="974"/>
        <w:ind w:right="19"/>
        <w:jc w:val="center"/>
        <w:rPr>
          <w:spacing w:val="-4"/>
          <w:sz w:val="28"/>
          <w:szCs w:val="28"/>
        </w:rPr>
      </w:pPr>
      <w:r w:rsidRPr="00C26510">
        <w:rPr>
          <w:spacing w:val="-4"/>
          <w:sz w:val="28"/>
          <w:szCs w:val="28"/>
        </w:rPr>
        <w:t>РОССИЙСКАЯ ФЕДЕРАЦИЯ</w:t>
      </w:r>
    </w:p>
    <w:p w:rsidR="00C26510" w:rsidRPr="00C26510" w:rsidRDefault="00C26510" w:rsidP="00C26510">
      <w:pPr>
        <w:shd w:val="clear" w:color="auto" w:fill="FFFFFF"/>
        <w:tabs>
          <w:tab w:val="left" w:pos="7797"/>
        </w:tabs>
        <w:ind w:right="23"/>
        <w:jc w:val="center"/>
        <w:rPr>
          <w:sz w:val="28"/>
          <w:szCs w:val="28"/>
        </w:rPr>
      </w:pPr>
    </w:p>
    <w:p w:rsidR="00C26510" w:rsidRPr="00C26510" w:rsidRDefault="00C26510" w:rsidP="00C26510">
      <w:pPr>
        <w:shd w:val="clear" w:color="auto" w:fill="FFFFFF"/>
        <w:tabs>
          <w:tab w:val="left" w:pos="7797"/>
        </w:tabs>
        <w:ind w:right="23"/>
        <w:jc w:val="center"/>
        <w:rPr>
          <w:sz w:val="28"/>
          <w:szCs w:val="28"/>
        </w:rPr>
      </w:pPr>
      <w:r w:rsidRPr="00C26510">
        <w:rPr>
          <w:sz w:val="28"/>
          <w:szCs w:val="28"/>
        </w:rPr>
        <w:t xml:space="preserve">АДМИНИСТРАЦИЯ ГОРОДА АЧИНСКА </w:t>
      </w:r>
    </w:p>
    <w:p w:rsidR="00C26510" w:rsidRPr="00C26510" w:rsidRDefault="00C26510" w:rsidP="00C26510">
      <w:pPr>
        <w:shd w:val="clear" w:color="auto" w:fill="FFFFFF"/>
        <w:tabs>
          <w:tab w:val="left" w:pos="7797"/>
        </w:tabs>
        <w:ind w:right="23"/>
        <w:jc w:val="center"/>
      </w:pPr>
      <w:r w:rsidRPr="00C26510">
        <w:rPr>
          <w:spacing w:val="1"/>
          <w:sz w:val="28"/>
          <w:szCs w:val="28"/>
        </w:rPr>
        <w:t>КРАСНОЯРСКОГО КРАЯ</w:t>
      </w:r>
    </w:p>
    <w:p w:rsidR="00C26510" w:rsidRPr="00C26510" w:rsidRDefault="00C26510" w:rsidP="00C26510">
      <w:pPr>
        <w:shd w:val="clear" w:color="auto" w:fill="FFFFFF"/>
        <w:tabs>
          <w:tab w:val="left" w:pos="7797"/>
        </w:tabs>
        <w:spacing w:before="653" w:line="466" w:lineRule="exact"/>
        <w:jc w:val="center"/>
        <w:rPr>
          <w:spacing w:val="-7"/>
          <w:w w:val="128"/>
          <w:position w:val="4"/>
          <w:sz w:val="48"/>
          <w:szCs w:val="48"/>
        </w:rPr>
      </w:pPr>
      <w:proofErr w:type="gramStart"/>
      <w:r w:rsidRPr="00C26510">
        <w:rPr>
          <w:spacing w:val="-7"/>
          <w:w w:val="128"/>
          <w:position w:val="4"/>
          <w:sz w:val="48"/>
          <w:szCs w:val="48"/>
        </w:rPr>
        <w:t>П</w:t>
      </w:r>
      <w:proofErr w:type="gramEnd"/>
      <w:r w:rsidRPr="00C26510">
        <w:rPr>
          <w:spacing w:val="-7"/>
          <w:w w:val="128"/>
          <w:position w:val="4"/>
          <w:sz w:val="48"/>
          <w:szCs w:val="48"/>
        </w:rPr>
        <w:t xml:space="preserve"> О С</w:t>
      </w:r>
      <w:bookmarkStart w:id="0" w:name="_GoBack"/>
      <w:bookmarkEnd w:id="0"/>
      <w:r w:rsidRPr="00C26510">
        <w:rPr>
          <w:spacing w:val="-7"/>
          <w:w w:val="128"/>
          <w:position w:val="4"/>
          <w:sz w:val="48"/>
          <w:szCs w:val="48"/>
        </w:rPr>
        <w:t xml:space="preserve"> Т А Н О В Л Е Н И Е</w:t>
      </w:r>
    </w:p>
    <w:p w:rsidR="00E53D5D" w:rsidRDefault="00E53D5D" w:rsidP="00B629D3">
      <w:pPr>
        <w:jc w:val="both"/>
        <w:outlineLvl w:val="0"/>
        <w:rPr>
          <w:sz w:val="28"/>
          <w:szCs w:val="28"/>
        </w:rPr>
      </w:pPr>
    </w:p>
    <w:p w:rsidR="00E53D5D" w:rsidRDefault="00E53D5D" w:rsidP="00B629D3">
      <w:pPr>
        <w:jc w:val="both"/>
        <w:outlineLvl w:val="0"/>
        <w:rPr>
          <w:sz w:val="28"/>
          <w:szCs w:val="28"/>
        </w:rPr>
      </w:pPr>
    </w:p>
    <w:p w:rsidR="00E53D5D" w:rsidRDefault="00C26510" w:rsidP="00B629D3">
      <w:pPr>
        <w:jc w:val="both"/>
        <w:outlineLvl w:val="0"/>
        <w:rPr>
          <w:sz w:val="28"/>
          <w:szCs w:val="28"/>
        </w:rPr>
      </w:pPr>
      <w:r>
        <w:rPr>
          <w:sz w:val="28"/>
          <w:szCs w:val="28"/>
        </w:rPr>
        <w:t>26.07.2022                                          г. Ачинск                                                 216-п</w:t>
      </w:r>
    </w:p>
    <w:p w:rsidR="00E53D5D" w:rsidRDefault="00E53D5D" w:rsidP="00B629D3">
      <w:pPr>
        <w:jc w:val="both"/>
        <w:outlineLvl w:val="0"/>
        <w:rPr>
          <w:sz w:val="28"/>
          <w:szCs w:val="28"/>
        </w:rPr>
      </w:pPr>
    </w:p>
    <w:p w:rsidR="00E53D5D" w:rsidRDefault="00E53D5D" w:rsidP="00B629D3">
      <w:pPr>
        <w:jc w:val="both"/>
        <w:outlineLvl w:val="0"/>
        <w:rPr>
          <w:sz w:val="28"/>
          <w:szCs w:val="28"/>
        </w:rPr>
      </w:pPr>
    </w:p>
    <w:p w:rsidR="00E53D5D" w:rsidRDefault="00E53D5D" w:rsidP="00B629D3">
      <w:pPr>
        <w:jc w:val="both"/>
        <w:outlineLvl w:val="0"/>
        <w:rPr>
          <w:sz w:val="28"/>
          <w:szCs w:val="28"/>
        </w:rPr>
      </w:pPr>
    </w:p>
    <w:p w:rsidR="00E53D5D" w:rsidRDefault="00E53D5D" w:rsidP="00B629D3">
      <w:pPr>
        <w:jc w:val="both"/>
        <w:outlineLvl w:val="0"/>
        <w:rPr>
          <w:sz w:val="28"/>
          <w:szCs w:val="28"/>
        </w:rPr>
      </w:pPr>
    </w:p>
    <w:p w:rsidR="00E53D5D" w:rsidRDefault="00E53D5D" w:rsidP="00B629D3">
      <w:pPr>
        <w:jc w:val="both"/>
        <w:outlineLvl w:val="0"/>
        <w:rPr>
          <w:sz w:val="28"/>
          <w:szCs w:val="28"/>
        </w:rPr>
      </w:pPr>
    </w:p>
    <w:p w:rsidR="00E53D5D" w:rsidRPr="0070678D" w:rsidRDefault="00E53D5D" w:rsidP="00B629D3">
      <w:pPr>
        <w:jc w:val="both"/>
        <w:outlineLvl w:val="0"/>
        <w:rPr>
          <w:sz w:val="28"/>
          <w:szCs w:val="28"/>
        </w:rPr>
      </w:pPr>
    </w:p>
    <w:tbl>
      <w:tblPr>
        <w:tblW w:w="0" w:type="auto"/>
        <w:tblLook w:val="01E0" w:firstRow="1" w:lastRow="1" w:firstColumn="1" w:lastColumn="1" w:noHBand="0" w:noVBand="0"/>
      </w:tblPr>
      <w:tblGrid>
        <w:gridCol w:w="5070"/>
      </w:tblGrid>
      <w:tr w:rsidR="001E5271" w:rsidRPr="00C26510" w:rsidTr="00AB782D">
        <w:tc>
          <w:tcPr>
            <w:tcW w:w="5070" w:type="dxa"/>
            <w:shd w:val="clear" w:color="auto" w:fill="auto"/>
          </w:tcPr>
          <w:p w:rsidR="001E5271" w:rsidRPr="00C26510" w:rsidRDefault="00DC2DA7" w:rsidP="00D70F6A">
            <w:pPr>
              <w:pStyle w:val="2"/>
              <w:ind w:firstLine="0"/>
              <w:rPr>
                <w:sz w:val="26"/>
                <w:szCs w:val="26"/>
              </w:rPr>
            </w:pPr>
            <w:r w:rsidRPr="00C26510">
              <w:rPr>
                <w:sz w:val="26"/>
                <w:szCs w:val="26"/>
              </w:rPr>
              <w:t xml:space="preserve">Об утверждении </w:t>
            </w:r>
            <w:r w:rsidR="00F74FB0" w:rsidRPr="00C26510">
              <w:rPr>
                <w:sz w:val="26"/>
                <w:szCs w:val="26"/>
              </w:rPr>
              <w:t>П</w:t>
            </w:r>
            <w:r w:rsidRPr="00C26510">
              <w:rPr>
                <w:sz w:val="26"/>
                <w:szCs w:val="26"/>
              </w:rPr>
              <w:t xml:space="preserve">оложения об </w:t>
            </w:r>
            <w:r w:rsidR="00D70F6A" w:rsidRPr="00C26510">
              <w:rPr>
                <w:sz w:val="26"/>
                <w:szCs w:val="26"/>
              </w:rPr>
              <w:t>о</w:t>
            </w:r>
            <w:r w:rsidRPr="00C26510">
              <w:rPr>
                <w:sz w:val="26"/>
                <w:szCs w:val="26"/>
              </w:rPr>
              <w:t>бщественном совете по вопросам жилищно-коммунального хозяйства при Главе города Ачинска</w:t>
            </w:r>
          </w:p>
        </w:tc>
      </w:tr>
    </w:tbl>
    <w:p w:rsidR="001E5271" w:rsidRPr="00C26510" w:rsidRDefault="001E5271" w:rsidP="00B629D3">
      <w:pPr>
        <w:pStyle w:val="2"/>
        <w:ind w:firstLine="0"/>
        <w:rPr>
          <w:sz w:val="26"/>
          <w:szCs w:val="26"/>
        </w:rPr>
      </w:pPr>
    </w:p>
    <w:p w:rsidR="001E5271" w:rsidRPr="00C26510" w:rsidRDefault="001E5271">
      <w:pPr>
        <w:rPr>
          <w:sz w:val="26"/>
          <w:szCs w:val="26"/>
        </w:rPr>
      </w:pPr>
    </w:p>
    <w:p w:rsidR="00F74FB0" w:rsidRPr="00C26510" w:rsidRDefault="006F37C9" w:rsidP="00126604">
      <w:pPr>
        <w:pStyle w:val="ConsPlusNormal"/>
        <w:ind w:firstLine="540"/>
        <w:jc w:val="both"/>
        <w:rPr>
          <w:sz w:val="26"/>
          <w:szCs w:val="26"/>
        </w:rPr>
      </w:pPr>
      <w:r w:rsidRPr="00C26510">
        <w:rPr>
          <w:sz w:val="26"/>
          <w:szCs w:val="26"/>
        </w:rPr>
        <w:t>С целью развития институтов гражданского общества, на основании стат</w:t>
      </w:r>
      <w:r w:rsidR="003201D8" w:rsidRPr="00C26510">
        <w:rPr>
          <w:sz w:val="26"/>
          <w:szCs w:val="26"/>
        </w:rPr>
        <w:t>ей</w:t>
      </w:r>
      <w:r w:rsidRPr="00C26510">
        <w:rPr>
          <w:sz w:val="26"/>
          <w:szCs w:val="26"/>
        </w:rPr>
        <w:t xml:space="preserve"> 36, </w:t>
      </w:r>
      <w:r w:rsidR="00F74FB0" w:rsidRPr="00C26510">
        <w:rPr>
          <w:sz w:val="26"/>
          <w:szCs w:val="26"/>
        </w:rPr>
        <w:t xml:space="preserve">40, </w:t>
      </w:r>
      <w:r w:rsidRPr="00C26510">
        <w:rPr>
          <w:sz w:val="26"/>
          <w:szCs w:val="26"/>
        </w:rPr>
        <w:t>55, Устава города Ачинска,</w:t>
      </w:r>
    </w:p>
    <w:p w:rsidR="00F74FB0" w:rsidRPr="00C26510" w:rsidRDefault="00F74FB0" w:rsidP="00126604">
      <w:pPr>
        <w:pStyle w:val="ConsPlusNormal"/>
        <w:ind w:firstLine="540"/>
        <w:jc w:val="both"/>
        <w:rPr>
          <w:sz w:val="26"/>
          <w:szCs w:val="26"/>
        </w:rPr>
      </w:pPr>
    </w:p>
    <w:p w:rsidR="006F37C9" w:rsidRPr="00C26510" w:rsidRDefault="00F74FB0" w:rsidP="00126604">
      <w:pPr>
        <w:pStyle w:val="ConsPlusNormal"/>
        <w:ind w:firstLine="540"/>
        <w:jc w:val="both"/>
        <w:rPr>
          <w:sz w:val="26"/>
          <w:szCs w:val="26"/>
        </w:rPr>
      </w:pPr>
      <w:r w:rsidRPr="00C26510">
        <w:rPr>
          <w:sz w:val="26"/>
          <w:szCs w:val="26"/>
        </w:rPr>
        <w:t>ПОСТАНОВЛЯЮ</w:t>
      </w:r>
      <w:r w:rsidR="006F37C9" w:rsidRPr="00C26510">
        <w:rPr>
          <w:sz w:val="26"/>
          <w:szCs w:val="26"/>
        </w:rPr>
        <w:t>:</w:t>
      </w:r>
    </w:p>
    <w:p w:rsidR="006F37C9" w:rsidRPr="00C26510" w:rsidRDefault="006F37C9" w:rsidP="00126604">
      <w:pPr>
        <w:pStyle w:val="ConsPlusNormal"/>
        <w:spacing w:before="240"/>
        <w:ind w:firstLine="540"/>
        <w:jc w:val="both"/>
        <w:rPr>
          <w:sz w:val="26"/>
          <w:szCs w:val="26"/>
        </w:rPr>
      </w:pPr>
      <w:r w:rsidRPr="00C26510">
        <w:rPr>
          <w:sz w:val="26"/>
          <w:szCs w:val="26"/>
        </w:rPr>
        <w:t xml:space="preserve">1. Утвердить Положение об Общественном совете по вопросам </w:t>
      </w:r>
      <w:proofErr w:type="gramStart"/>
      <w:r w:rsidRPr="00C26510">
        <w:rPr>
          <w:sz w:val="26"/>
          <w:szCs w:val="26"/>
        </w:rPr>
        <w:t>жилищно-коммунального</w:t>
      </w:r>
      <w:proofErr w:type="gramEnd"/>
      <w:r w:rsidRPr="00C26510">
        <w:rPr>
          <w:sz w:val="26"/>
          <w:szCs w:val="26"/>
        </w:rPr>
        <w:t xml:space="preserve"> хозяйства при Главе горо</w:t>
      </w:r>
      <w:r w:rsidR="00126604" w:rsidRPr="00C26510">
        <w:rPr>
          <w:sz w:val="26"/>
          <w:szCs w:val="26"/>
        </w:rPr>
        <w:t>да Ачинска согласно приложению</w:t>
      </w:r>
      <w:r w:rsidR="00F74FB0" w:rsidRPr="00C26510">
        <w:rPr>
          <w:sz w:val="26"/>
          <w:szCs w:val="26"/>
        </w:rPr>
        <w:t>.</w:t>
      </w:r>
    </w:p>
    <w:p w:rsidR="006F37C9" w:rsidRPr="00C26510" w:rsidRDefault="00BA2443" w:rsidP="00126604">
      <w:pPr>
        <w:pStyle w:val="ConsPlusNormal"/>
        <w:spacing w:before="240"/>
        <w:ind w:firstLine="540"/>
        <w:jc w:val="both"/>
        <w:rPr>
          <w:sz w:val="26"/>
          <w:szCs w:val="26"/>
        </w:rPr>
      </w:pPr>
      <w:r w:rsidRPr="00C26510">
        <w:rPr>
          <w:sz w:val="26"/>
          <w:szCs w:val="26"/>
        </w:rPr>
        <w:t>2</w:t>
      </w:r>
      <w:r w:rsidR="006F37C9" w:rsidRPr="00C26510">
        <w:rPr>
          <w:sz w:val="26"/>
          <w:szCs w:val="26"/>
        </w:rPr>
        <w:t>.</w:t>
      </w:r>
      <w:r w:rsidR="00126604" w:rsidRPr="00C26510">
        <w:rPr>
          <w:sz w:val="26"/>
          <w:szCs w:val="26"/>
        </w:rPr>
        <w:t xml:space="preserve"> </w:t>
      </w:r>
      <w:r w:rsidR="006F37C9" w:rsidRPr="00C26510">
        <w:rPr>
          <w:sz w:val="26"/>
          <w:szCs w:val="26"/>
        </w:rPr>
        <w:t>Контроль исполнени</w:t>
      </w:r>
      <w:r w:rsidR="007F62F3" w:rsidRPr="00C26510">
        <w:rPr>
          <w:sz w:val="26"/>
          <w:szCs w:val="26"/>
        </w:rPr>
        <w:t>я</w:t>
      </w:r>
      <w:r w:rsidR="006F37C9" w:rsidRPr="00C26510">
        <w:rPr>
          <w:sz w:val="26"/>
          <w:szCs w:val="26"/>
        </w:rPr>
        <w:t xml:space="preserve"> </w:t>
      </w:r>
      <w:r w:rsidR="00F74FB0" w:rsidRPr="00C26510">
        <w:rPr>
          <w:sz w:val="26"/>
          <w:szCs w:val="26"/>
        </w:rPr>
        <w:t>п</w:t>
      </w:r>
      <w:r w:rsidR="006F37C9" w:rsidRPr="00C26510">
        <w:rPr>
          <w:sz w:val="26"/>
          <w:szCs w:val="26"/>
        </w:rPr>
        <w:t xml:space="preserve">остановления </w:t>
      </w:r>
      <w:r w:rsidRPr="00C26510">
        <w:rPr>
          <w:sz w:val="26"/>
          <w:szCs w:val="26"/>
        </w:rPr>
        <w:t xml:space="preserve">возложить на </w:t>
      </w:r>
      <w:r w:rsidR="00525DE9" w:rsidRPr="00C26510">
        <w:rPr>
          <w:sz w:val="26"/>
          <w:szCs w:val="26"/>
        </w:rPr>
        <w:t>заместителя</w:t>
      </w:r>
      <w:r w:rsidRPr="00C26510">
        <w:rPr>
          <w:sz w:val="26"/>
          <w:szCs w:val="26"/>
        </w:rPr>
        <w:t xml:space="preserve"> Главы города Ачинска О.В. </w:t>
      </w:r>
      <w:proofErr w:type="spellStart"/>
      <w:r w:rsidRPr="00C26510">
        <w:rPr>
          <w:sz w:val="26"/>
          <w:szCs w:val="26"/>
        </w:rPr>
        <w:t>Корзика</w:t>
      </w:r>
      <w:proofErr w:type="spellEnd"/>
      <w:r w:rsidR="006F37C9" w:rsidRPr="00C26510">
        <w:rPr>
          <w:sz w:val="26"/>
          <w:szCs w:val="26"/>
        </w:rPr>
        <w:t>.</w:t>
      </w:r>
    </w:p>
    <w:p w:rsidR="00AB782D" w:rsidRPr="00C26510" w:rsidRDefault="00BA2443" w:rsidP="00126604">
      <w:pPr>
        <w:pStyle w:val="ConsPlusNormal"/>
        <w:spacing w:before="240"/>
        <w:ind w:firstLine="540"/>
        <w:jc w:val="both"/>
        <w:rPr>
          <w:sz w:val="26"/>
          <w:szCs w:val="26"/>
        </w:rPr>
      </w:pPr>
      <w:r w:rsidRPr="00C26510">
        <w:rPr>
          <w:sz w:val="26"/>
          <w:szCs w:val="26"/>
        </w:rPr>
        <w:t>3</w:t>
      </w:r>
      <w:r w:rsidR="006F37C9" w:rsidRPr="00C26510">
        <w:rPr>
          <w:sz w:val="26"/>
          <w:szCs w:val="26"/>
        </w:rPr>
        <w:t>. Опубликовать постановление в газете «Ачинская газета» и разместить на официальном</w:t>
      </w:r>
      <w:r w:rsidR="00F74FB0" w:rsidRPr="00C26510">
        <w:rPr>
          <w:sz w:val="26"/>
          <w:szCs w:val="26"/>
        </w:rPr>
        <w:t xml:space="preserve"> сайте органов местного самоуправления:</w:t>
      </w:r>
      <w:r w:rsidR="006F37C9" w:rsidRPr="00C26510">
        <w:rPr>
          <w:sz w:val="26"/>
          <w:szCs w:val="26"/>
        </w:rPr>
        <w:t xml:space="preserve"> </w:t>
      </w:r>
      <w:r w:rsidR="00AB782D" w:rsidRPr="00C26510">
        <w:rPr>
          <w:sz w:val="26"/>
          <w:szCs w:val="26"/>
        </w:rPr>
        <w:t>http://www.adm-achinsk.ru</w:t>
      </w:r>
      <w:r w:rsidR="006F37C9" w:rsidRPr="00C26510">
        <w:rPr>
          <w:sz w:val="26"/>
          <w:szCs w:val="26"/>
        </w:rPr>
        <w:t>.</w:t>
      </w:r>
    </w:p>
    <w:p w:rsidR="006F37C9" w:rsidRPr="00C26510" w:rsidRDefault="006F37C9" w:rsidP="00126604">
      <w:pPr>
        <w:ind w:firstLine="540"/>
        <w:jc w:val="both"/>
        <w:rPr>
          <w:bCs/>
          <w:sz w:val="26"/>
          <w:szCs w:val="26"/>
        </w:rPr>
      </w:pPr>
    </w:p>
    <w:p w:rsidR="00227F7D" w:rsidRPr="00C26510" w:rsidRDefault="00BA2443" w:rsidP="00126604">
      <w:pPr>
        <w:ind w:firstLine="540"/>
        <w:jc w:val="both"/>
        <w:rPr>
          <w:sz w:val="26"/>
          <w:szCs w:val="26"/>
        </w:rPr>
      </w:pPr>
      <w:r w:rsidRPr="00C26510">
        <w:rPr>
          <w:sz w:val="26"/>
          <w:szCs w:val="26"/>
        </w:rPr>
        <w:t>4</w:t>
      </w:r>
      <w:r w:rsidR="00227F7D" w:rsidRPr="00C26510">
        <w:rPr>
          <w:sz w:val="26"/>
          <w:szCs w:val="26"/>
        </w:rPr>
        <w:t>. Постановление вступает в силу в день, следующий за днем его официального опубликования.</w:t>
      </w:r>
    </w:p>
    <w:p w:rsidR="001E5271" w:rsidRPr="00C26510" w:rsidRDefault="001E5271" w:rsidP="00126604">
      <w:pPr>
        <w:pStyle w:val="2"/>
        <w:ind w:firstLine="540"/>
        <w:rPr>
          <w:sz w:val="26"/>
          <w:szCs w:val="26"/>
        </w:rPr>
      </w:pPr>
    </w:p>
    <w:p w:rsidR="00BE0AEF" w:rsidRPr="00C26510" w:rsidRDefault="00BE0AEF" w:rsidP="001E5271">
      <w:pPr>
        <w:pStyle w:val="2"/>
        <w:ind w:firstLine="720"/>
        <w:rPr>
          <w:sz w:val="26"/>
          <w:szCs w:val="26"/>
        </w:rPr>
      </w:pPr>
    </w:p>
    <w:tbl>
      <w:tblPr>
        <w:tblW w:w="0" w:type="auto"/>
        <w:tblLook w:val="0000" w:firstRow="0" w:lastRow="0" w:firstColumn="0" w:lastColumn="0" w:noHBand="0" w:noVBand="0"/>
      </w:tblPr>
      <w:tblGrid>
        <w:gridCol w:w="4786"/>
        <w:gridCol w:w="4820"/>
      </w:tblGrid>
      <w:tr w:rsidR="001E5271" w:rsidRPr="00C26510" w:rsidTr="00F74FB0">
        <w:tblPrEx>
          <w:tblCellMar>
            <w:top w:w="0" w:type="dxa"/>
            <w:bottom w:w="0" w:type="dxa"/>
          </w:tblCellMar>
        </w:tblPrEx>
        <w:tc>
          <w:tcPr>
            <w:tcW w:w="4786" w:type="dxa"/>
            <w:tcBorders>
              <w:top w:val="nil"/>
              <w:left w:val="nil"/>
              <w:bottom w:val="nil"/>
              <w:right w:val="nil"/>
            </w:tcBorders>
          </w:tcPr>
          <w:p w:rsidR="001E5271" w:rsidRPr="00C26510" w:rsidRDefault="00073BA4" w:rsidP="00126604">
            <w:pPr>
              <w:pStyle w:val="2"/>
              <w:ind w:firstLine="0"/>
              <w:jc w:val="left"/>
              <w:rPr>
                <w:sz w:val="26"/>
                <w:szCs w:val="26"/>
              </w:rPr>
            </w:pPr>
            <w:r w:rsidRPr="00C26510">
              <w:rPr>
                <w:sz w:val="26"/>
                <w:szCs w:val="26"/>
              </w:rPr>
              <w:t>Глав</w:t>
            </w:r>
            <w:r w:rsidR="00464B75" w:rsidRPr="00C26510">
              <w:rPr>
                <w:sz w:val="26"/>
                <w:szCs w:val="26"/>
              </w:rPr>
              <w:t>а</w:t>
            </w:r>
            <w:r w:rsidR="001E5271" w:rsidRPr="00C26510">
              <w:rPr>
                <w:sz w:val="26"/>
                <w:szCs w:val="26"/>
              </w:rPr>
              <w:t xml:space="preserve"> города</w:t>
            </w:r>
            <w:r w:rsidR="00C3587B" w:rsidRPr="00C26510">
              <w:rPr>
                <w:sz w:val="26"/>
                <w:szCs w:val="26"/>
              </w:rPr>
              <w:t xml:space="preserve"> Ачинска</w:t>
            </w:r>
          </w:p>
        </w:tc>
        <w:tc>
          <w:tcPr>
            <w:tcW w:w="4820" w:type="dxa"/>
            <w:tcBorders>
              <w:top w:val="nil"/>
              <w:left w:val="nil"/>
              <w:bottom w:val="nil"/>
              <w:right w:val="nil"/>
            </w:tcBorders>
          </w:tcPr>
          <w:p w:rsidR="001E5271" w:rsidRPr="00C26510" w:rsidRDefault="00F74FB0" w:rsidP="001E5271">
            <w:pPr>
              <w:pStyle w:val="2"/>
              <w:ind w:firstLine="0"/>
              <w:jc w:val="right"/>
              <w:rPr>
                <w:sz w:val="26"/>
                <w:szCs w:val="26"/>
              </w:rPr>
            </w:pPr>
            <w:r w:rsidRPr="00C26510">
              <w:rPr>
                <w:sz w:val="26"/>
                <w:szCs w:val="26"/>
              </w:rPr>
              <w:t xml:space="preserve">                                        </w:t>
            </w:r>
            <w:r w:rsidR="00126604" w:rsidRPr="00C26510">
              <w:rPr>
                <w:sz w:val="26"/>
                <w:szCs w:val="26"/>
              </w:rPr>
              <w:t>И.П. Титенков</w:t>
            </w:r>
          </w:p>
        </w:tc>
      </w:tr>
    </w:tbl>
    <w:p w:rsidR="00E53D5D" w:rsidRPr="00C26510" w:rsidRDefault="00E53D5D" w:rsidP="00E53D5D">
      <w:pPr>
        <w:adjustRightInd/>
        <w:jc w:val="right"/>
        <w:outlineLvl w:val="0"/>
        <w:rPr>
          <w:sz w:val="24"/>
          <w:szCs w:val="24"/>
        </w:rPr>
      </w:pPr>
      <w:r w:rsidRPr="00C26510">
        <w:rPr>
          <w:sz w:val="24"/>
          <w:szCs w:val="24"/>
        </w:rPr>
        <w:lastRenderedPageBreak/>
        <w:t xml:space="preserve">Приложение </w:t>
      </w:r>
    </w:p>
    <w:p w:rsidR="00E53D5D" w:rsidRPr="00C26510" w:rsidRDefault="00E53D5D" w:rsidP="00E53D5D">
      <w:pPr>
        <w:adjustRightInd/>
        <w:jc w:val="right"/>
        <w:rPr>
          <w:sz w:val="24"/>
          <w:szCs w:val="24"/>
        </w:rPr>
      </w:pPr>
      <w:r w:rsidRPr="00C26510">
        <w:rPr>
          <w:sz w:val="24"/>
          <w:szCs w:val="24"/>
        </w:rPr>
        <w:t>к постановлению</w:t>
      </w:r>
      <w:r w:rsidR="00C26510" w:rsidRPr="00C26510">
        <w:rPr>
          <w:sz w:val="24"/>
          <w:szCs w:val="24"/>
        </w:rPr>
        <w:t xml:space="preserve"> </w:t>
      </w:r>
      <w:r w:rsidRPr="00C26510">
        <w:rPr>
          <w:sz w:val="24"/>
          <w:szCs w:val="24"/>
        </w:rPr>
        <w:t>администрации города Ачинска</w:t>
      </w:r>
    </w:p>
    <w:p w:rsidR="00E53D5D" w:rsidRPr="00C26510" w:rsidRDefault="00C26510" w:rsidP="00E53D5D">
      <w:pPr>
        <w:adjustRightInd/>
        <w:jc w:val="right"/>
        <w:rPr>
          <w:sz w:val="24"/>
          <w:szCs w:val="24"/>
        </w:rPr>
      </w:pPr>
      <w:r w:rsidRPr="00C26510">
        <w:rPr>
          <w:sz w:val="24"/>
          <w:szCs w:val="24"/>
        </w:rPr>
        <w:t>от 26.07.2022 № 216-п</w:t>
      </w:r>
    </w:p>
    <w:p w:rsidR="00E53D5D" w:rsidRPr="00E53D5D" w:rsidRDefault="00E53D5D" w:rsidP="00E53D5D">
      <w:pPr>
        <w:adjustRightInd/>
        <w:ind w:firstLine="540"/>
        <w:jc w:val="both"/>
        <w:rPr>
          <w:sz w:val="24"/>
        </w:rPr>
      </w:pPr>
    </w:p>
    <w:p w:rsidR="00E53D5D" w:rsidRPr="00E53D5D" w:rsidRDefault="00E53D5D" w:rsidP="00E53D5D">
      <w:pPr>
        <w:adjustRightInd/>
        <w:ind w:firstLine="540"/>
        <w:jc w:val="both"/>
        <w:rPr>
          <w:sz w:val="24"/>
        </w:rPr>
      </w:pPr>
    </w:p>
    <w:p w:rsidR="00E53D5D" w:rsidRPr="00C26510" w:rsidRDefault="00E53D5D" w:rsidP="00E53D5D">
      <w:pPr>
        <w:adjustRightInd/>
        <w:jc w:val="center"/>
        <w:rPr>
          <w:sz w:val="28"/>
          <w:szCs w:val="28"/>
        </w:rPr>
      </w:pPr>
      <w:bookmarkStart w:id="1" w:name="P32"/>
      <w:bookmarkEnd w:id="1"/>
      <w:r w:rsidRPr="00C26510">
        <w:rPr>
          <w:sz w:val="28"/>
          <w:szCs w:val="28"/>
        </w:rPr>
        <w:t>ПОЛОЖЕНИЕ</w:t>
      </w:r>
    </w:p>
    <w:p w:rsidR="00E53D5D" w:rsidRPr="00C26510" w:rsidRDefault="00E53D5D" w:rsidP="00E53D5D">
      <w:pPr>
        <w:adjustRightInd/>
        <w:jc w:val="center"/>
        <w:rPr>
          <w:sz w:val="28"/>
          <w:szCs w:val="28"/>
        </w:rPr>
      </w:pPr>
      <w:r w:rsidRPr="00C26510">
        <w:rPr>
          <w:sz w:val="28"/>
          <w:szCs w:val="28"/>
        </w:rPr>
        <w:t>ОБ ОБЩЕСТВЕННОМ СОВЕТЕ ПО ВОПРОСАМ ЖИЛИЩНО-КОММУНАЛЬНОГО ХОЗЯЙСТВА ПРИ ГЛАВЕ ГОРОДА</w:t>
      </w:r>
    </w:p>
    <w:p w:rsidR="00E53D5D" w:rsidRPr="00E53D5D" w:rsidRDefault="00E53D5D" w:rsidP="00E53D5D">
      <w:pPr>
        <w:adjustRightInd/>
        <w:jc w:val="center"/>
        <w:rPr>
          <w:sz w:val="28"/>
          <w:szCs w:val="28"/>
        </w:rPr>
      </w:pPr>
    </w:p>
    <w:p w:rsidR="00E53D5D" w:rsidRPr="00E53D5D" w:rsidRDefault="00E53D5D" w:rsidP="00E53D5D">
      <w:pPr>
        <w:adjustRightInd/>
        <w:jc w:val="center"/>
        <w:outlineLvl w:val="1"/>
        <w:rPr>
          <w:sz w:val="28"/>
          <w:szCs w:val="28"/>
        </w:rPr>
      </w:pPr>
      <w:r w:rsidRPr="00E53D5D">
        <w:rPr>
          <w:sz w:val="28"/>
          <w:szCs w:val="28"/>
        </w:rPr>
        <w:t>1. ОБЩИЕ ПОЛОЖЕНИЯ</w:t>
      </w:r>
    </w:p>
    <w:p w:rsidR="00E53D5D" w:rsidRPr="00E53D5D" w:rsidRDefault="00E53D5D" w:rsidP="00E53D5D">
      <w:pPr>
        <w:adjustRightInd/>
        <w:ind w:firstLine="540"/>
        <w:jc w:val="both"/>
        <w:rPr>
          <w:sz w:val="28"/>
          <w:szCs w:val="28"/>
        </w:rPr>
      </w:pPr>
    </w:p>
    <w:p w:rsidR="00E53D5D" w:rsidRPr="00E53D5D" w:rsidRDefault="00E53D5D" w:rsidP="00E53D5D">
      <w:pPr>
        <w:adjustRightInd/>
        <w:ind w:firstLine="540"/>
        <w:jc w:val="both"/>
        <w:rPr>
          <w:sz w:val="28"/>
          <w:szCs w:val="28"/>
        </w:rPr>
      </w:pPr>
      <w:r w:rsidRPr="00E53D5D">
        <w:rPr>
          <w:sz w:val="28"/>
          <w:szCs w:val="28"/>
        </w:rPr>
        <w:t xml:space="preserve">1.1. Общественный совет по вопросам </w:t>
      </w:r>
      <w:proofErr w:type="gramStart"/>
      <w:r w:rsidRPr="00E53D5D">
        <w:rPr>
          <w:sz w:val="28"/>
          <w:szCs w:val="28"/>
        </w:rPr>
        <w:t>жилищно-коммунального</w:t>
      </w:r>
      <w:proofErr w:type="gramEnd"/>
      <w:r w:rsidRPr="00E53D5D">
        <w:rPr>
          <w:sz w:val="28"/>
          <w:szCs w:val="28"/>
        </w:rPr>
        <w:t xml:space="preserve"> хозяйства при Главе города Ачинска (далее - Совет) является консультативно-совещательным органом.</w:t>
      </w:r>
    </w:p>
    <w:p w:rsidR="00E53D5D" w:rsidRPr="00E53D5D" w:rsidRDefault="00E53D5D" w:rsidP="00E53D5D">
      <w:pPr>
        <w:adjustRightInd/>
        <w:spacing w:before="240"/>
        <w:ind w:firstLine="540"/>
        <w:jc w:val="both"/>
        <w:rPr>
          <w:sz w:val="28"/>
          <w:szCs w:val="28"/>
        </w:rPr>
      </w:pPr>
      <w:r w:rsidRPr="00E53D5D">
        <w:rPr>
          <w:sz w:val="28"/>
          <w:szCs w:val="28"/>
        </w:rPr>
        <w:t>1.2. Совет обеспечивает эффективное взаимодействие органов местного самоуправления города, предприятий жилищно-коммунального комплекса и общественности, консолидацию их усилий в решении проблем жилищно-коммунального хозяйства, благоустройства и дорожной деятельности города, выработке взаимоприемлемых решений.</w:t>
      </w:r>
    </w:p>
    <w:p w:rsidR="00E53D5D" w:rsidRPr="00E53D5D" w:rsidRDefault="00E53D5D" w:rsidP="00E53D5D">
      <w:pPr>
        <w:adjustRightInd/>
        <w:spacing w:before="240"/>
        <w:ind w:firstLine="540"/>
        <w:jc w:val="both"/>
        <w:rPr>
          <w:sz w:val="28"/>
          <w:szCs w:val="28"/>
        </w:rPr>
      </w:pPr>
      <w:r w:rsidRPr="00E53D5D">
        <w:rPr>
          <w:sz w:val="28"/>
          <w:szCs w:val="28"/>
        </w:rPr>
        <w:t xml:space="preserve">1.3. В своей деятельности Совет руководствуется Конституцией Российской Федерации, законами Российской Федерации и Красноярского края, указами и распоряжениями Президента Российской Федерации, постановлениями и распоряжениями Правительства Российской Федерации, </w:t>
      </w:r>
      <w:r w:rsidR="00907E18">
        <w:rPr>
          <w:sz w:val="28"/>
          <w:szCs w:val="28"/>
        </w:rPr>
        <w:t>нормативно-правовыми актами органа местного самоуправления</w:t>
      </w:r>
      <w:r w:rsidRPr="00E53D5D">
        <w:rPr>
          <w:sz w:val="28"/>
          <w:szCs w:val="28"/>
        </w:rPr>
        <w:t>.</w:t>
      </w:r>
    </w:p>
    <w:p w:rsidR="00E53D5D" w:rsidRPr="00E53D5D" w:rsidRDefault="00E53D5D" w:rsidP="00E53D5D">
      <w:pPr>
        <w:adjustRightInd/>
        <w:spacing w:before="240"/>
        <w:ind w:firstLine="540"/>
        <w:jc w:val="both"/>
        <w:rPr>
          <w:sz w:val="28"/>
          <w:szCs w:val="28"/>
        </w:rPr>
      </w:pPr>
      <w:r w:rsidRPr="00E53D5D">
        <w:rPr>
          <w:sz w:val="28"/>
          <w:szCs w:val="28"/>
        </w:rPr>
        <w:t>1.4. В состав Совета включаются специалисты в сфере жилищно-коммунального хозяйства, благоустройства и дорожной деятельности, представители общественных объединений и политических партий, жители города Ачинска.</w:t>
      </w:r>
    </w:p>
    <w:p w:rsidR="00E53D5D" w:rsidRPr="00E53D5D" w:rsidRDefault="00E53D5D" w:rsidP="00E53D5D">
      <w:pPr>
        <w:adjustRightInd/>
        <w:spacing w:before="240"/>
        <w:ind w:firstLine="540"/>
        <w:jc w:val="both"/>
        <w:rPr>
          <w:sz w:val="28"/>
          <w:szCs w:val="28"/>
        </w:rPr>
      </w:pPr>
      <w:r w:rsidRPr="00E53D5D">
        <w:rPr>
          <w:sz w:val="28"/>
          <w:szCs w:val="28"/>
        </w:rPr>
        <w:t>1.5. Для включения в состав Совета общественные объединения, политические партии представляют на имя Главы города выписку из решения руководящего органа объединения, политической партии о намерении делегировать в состав Совета своего представителя с указанием его номера телефона и адреса места жительства.</w:t>
      </w:r>
    </w:p>
    <w:p w:rsidR="00E53D5D" w:rsidRDefault="00E53D5D" w:rsidP="00E53D5D">
      <w:pPr>
        <w:adjustRightInd/>
        <w:spacing w:before="240"/>
        <w:ind w:firstLine="540"/>
        <w:jc w:val="both"/>
        <w:rPr>
          <w:sz w:val="28"/>
          <w:szCs w:val="28"/>
        </w:rPr>
      </w:pPr>
      <w:r w:rsidRPr="00E53D5D">
        <w:rPr>
          <w:sz w:val="28"/>
          <w:szCs w:val="28"/>
        </w:rPr>
        <w:t>Жители города для включения их в состав Совета представляют на имя Главы города соответствующее заявление.</w:t>
      </w:r>
    </w:p>
    <w:p w:rsidR="00907E18" w:rsidRPr="00E53D5D" w:rsidRDefault="00907E18" w:rsidP="00E53D5D">
      <w:pPr>
        <w:adjustRightInd/>
        <w:spacing w:before="240"/>
        <w:ind w:firstLine="540"/>
        <w:jc w:val="both"/>
        <w:rPr>
          <w:sz w:val="28"/>
          <w:szCs w:val="28"/>
        </w:rPr>
      </w:pPr>
      <w:r>
        <w:rPr>
          <w:sz w:val="28"/>
          <w:szCs w:val="28"/>
        </w:rPr>
        <w:t>В состав Совета включается не более 25 человек.</w:t>
      </w:r>
    </w:p>
    <w:p w:rsidR="00E53D5D" w:rsidRPr="00E53D5D" w:rsidRDefault="00E53D5D" w:rsidP="00E53D5D">
      <w:pPr>
        <w:adjustRightInd/>
        <w:spacing w:before="240"/>
        <w:ind w:firstLine="540"/>
        <w:jc w:val="both"/>
        <w:rPr>
          <w:sz w:val="28"/>
          <w:szCs w:val="28"/>
        </w:rPr>
      </w:pPr>
      <w:r w:rsidRPr="00E53D5D">
        <w:rPr>
          <w:sz w:val="28"/>
          <w:szCs w:val="28"/>
        </w:rPr>
        <w:t>1.6. Персональный состав Совета утверждается распоряжением администрации города Ачинска.</w:t>
      </w:r>
    </w:p>
    <w:p w:rsidR="00E53D5D" w:rsidRPr="00E53D5D" w:rsidRDefault="00E53D5D" w:rsidP="00E53D5D">
      <w:pPr>
        <w:adjustRightInd/>
        <w:spacing w:before="240"/>
        <w:ind w:firstLine="540"/>
        <w:jc w:val="both"/>
        <w:rPr>
          <w:sz w:val="28"/>
          <w:szCs w:val="28"/>
        </w:rPr>
      </w:pPr>
      <w:r w:rsidRPr="00E53D5D">
        <w:rPr>
          <w:sz w:val="28"/>
          <w:szCs w:val="28"/>
        </w:rPr>
        <w:t>1.7. Члены Совета действуют на общественных началах.</w:t>
      </w:r>
    </w:p>
    <w:p w:rsidR="00E53D5D" w:rsidRDefault="00E53D5D" w:rsidP="00E53D5D">
      <w:pPr>
        <w:adjustRightInd/>
        <w:ind w:firstLine="540"/>
        <w:jc w:val="both"/>
        <w:rPr>
          <w:sz w:val="28"/>
          <w:szCs w:val="28"/>
        </w:rPr>
      </w:pPr>
    </w:p>
    <w:p w:rsidR="00C26510" w:rsidRPr="00E53D5D" w:rsidRDefault="00C26510" w:rsidP="00E53D5D">
      <w:pPr>
        <w:adjustRightInd/>
        <w:ind w:firstLine="540"/>
        <w:jc w:val="both"/>
        <w:rPr>
          <w:sz w:val="28"/>
          <w:szCs w:val="28"/>
        </w:rPr>
      </w:pPr>
    </w:p>
    <w:p w:rsidR="00E53D5D" w:rsidRPr="00E53D5D" w:rsidRDefault="00E53D5D" w:rsidP="00E53D5D">
      <w:pPr>
        <w:adjustRightInd/>
        <w:jc w:val="center"/>
        <w:outlineLvl w:val="1"/>
        <w:rPr>
          <w:sz w:val="28"/>
          <w:szCs w:val="28"/>
        </w:rPr>
      </w:pPr>
      <w:r w:rsidRPr="00E53D5D">
        <w:rPr>
          <w:sz w:val="28"/>
          <w:szCs w:val="28"/>
        </w:rPr>
        <w:lastRenderedPageBreak/>
        <w:t>2. ЦЕЛИ И ЗАДАЧИ СОВЕТА</w:t>
      </w:r>
    </w:p>
    <w:p w:rsidR="00E53D5D" w:rsidRPr="00E53D5D" w:rsidRDefault="00E53D5D" w:rsidP="00E53D5D">
      <w:pPr>
        <w:adjustRightInd/>
        <w:ind w:firstLine="540"/>
        <w:jc w:val="both"/>
        <w:rPr>
          <w:sz w:val="28"/>
          <w:szCs w:val="28"/>
        </w:rPr>
      </w:pPr>
    </w:p>
    <w:p w:rsidR="00E53D5D" w:rsidRPr="00E53D5D" w:rsidRDefault="00E53D5D" w:rsidP="00E53D5D">
      <w:pPr>
        <w:adjustRightInd/>
        <w:ind w:firstLine="540"/>
        <w:jc w:val="both"/>
        <w:rPr>
          <w:sz w:val="28"/>
          <w:szCs w:val="28"/>
        </w:rPr>
      </w:pPr>
      <w:r w:rsidRPr="00E53D5D">
        <w:rPr>
          <w:sz w:val="28"/>
          <w:szCs w:val="28"/>
        </w:rPr>
        <w:t>2.1. Совет создан в целях разработки и реализации социально ориентированной программы в сфере жилищно-коммунальной деятельности, благоустройства и дорожной деятельности, повышения эффективности организаций жилищно-коммунального комплекса и качества жилищно-коммунальных услуг, предоставляемых гражданам.</w:t>
      </w:r>
    </w:p>
    <w:p w:rsidR="00E53D5D" w:rsidRPr="00E53D5D" w:rsidRDefault="00E53D5D" w:rsidP="00E53D5D">
      <w:pPr>
        <w:adjustRightInd/>
        <w:spacing w:before="240"/>
        <w:ind w:firstLine="540"/>
        <w:jc w:val="both"/>
        <w:rPr>
          <w:sz w:val="28"/>
          <w:szCs w:val="28"/>
        </w:rPr>
      </w:pPr>
      <w:r w:rsidRPr="00E53D5D">
        <w:rPr>
          <w:sz w:val="28"/>
          <w:szCs w:val="28"/>
        </w:rPr>
        <w:t>2.2. Задачи Совета:</w:t>
      </w:r>
    </w:p>
    <w:p w:rsidR="00E53D5D" w:rsidRPr="00E53D5D" w:rsidRDefault="00E53D5D" w:rsidP="00E53D5D">
      <w:pPr>
        <w:adjustRightInd/>
        <w:spacing w:before="240"/>
        <w:ind w:firstLine="540"/>
        <w:jc w:val="both"/>
        <w:rPr>
          <w:sz w:val="28"/>
          <w:szCs w:val="28"/>
        </w:rPr>
      </w:pPr>
      <w:r w:rsidRPr="00E53D5D">
        <w:rPr>
          <w:sz w:val="28"/>
          <w:szCs w:val="28"/>
        </w:rPr>
        <w:t>- определение и обсуждение проблем населения в сфере предоставления жилищно-коммунальных услуг;</w:t>
      </w:r>
    </w:p>
    <w:p w:rsidR="00E53D5D" w:rsidRPr="00E53D5D" w:rsidRDefault="00E53D5D" w:rsidP="00E53D5D">
      <w:pPr>
        <w:adjustRightInd/>
        <w:spacing w:before="240"/>
        <w:ind w:firstLine="540"/>
        <w:jc w:val="both"/>
        <w:rPr>
          <w:sz w:val="28"/>
          <w:szCs w:val="28"/>
        </w:rPr>
      </w:pPr>
      <w:r w:rsidRPr="00E53D5D">
        <w:rPr>
          <w:sz w:val="28"/>
          <w:szCs w:val="28"/>
        </w:rPr>
        <w:t>- определение проблем в области благоустройства города;</w:t>
      </w:r>
    </w:p>
    <w:p w:rsidR="00E53D5D" w:rsidRPr="00E53D5D" w:rsidRDefault="00E53D5D" w:rsidP="00E53D5D">
      <w:pPr>
        <w:adjustRightInd/>
        <w:spacing w:before="240"/>
        <w:ind w:firstLine="540"/>
        <w:jc w:val="both"/>
        <w:rPr>
          <w:sz w:val="28"/>
          <w:szCs w:val="28"/>
        </w:rPr>
      </w:pPr>
      <w:r w:rsidRPr="00E53D5D">
        <w:rPr>
          <w:sz w:val="28"/>
          <w:szCs w:val="28"/>
        </w:rPr>
        <w:t>- определение проблем в области дорожной деятельности;</w:t>
      </w:r>
    </w:p>
    <w:p w:rsidR="00E53D5D" w:rsidRPr="00E53D5D" w:rsidRDefault="00E53D5D" w:rsidP="00E53D5D">
      <w:pPr>
        <w:adjustRightInd/>
        <w:spacing w:before="240"/>
        <w:ind w:firstLine="540"/>
        <w:jc w:val="both"/>
        <w:rPr>
          <w:sz w:val="28"/>
          <w:szCs w:val="28"/>
        </w:rPr>
      </w:pPr>
      <w:r w:rsidRPr="00E53D5D">
        <w:rPr>
          <w:sz w:val="28"/>
          <w:szCs w:val="28"/>
        </w:rPr>
        <w:t>- разработка предложений в жилищно-коммунальной сфере, области благоустройства и дорожной деятельности и направление их в администрацию города;</w:t>
      </w:r>
    </w:p>
    <w:p w:rsidR="00E53D5D" w:rsidRPr="00E53D5D" w:rsidRDefault="00E53D5D" w:rsidP="00E53D5D">
      <w:pPr>
        <w:adjustRightInd/>
        <w:spacing w:before="240"/>
        <w:ind w:firstLine="540"/>
        <w:jc w:val="both"/>
        <w:rPr>
          <w:sz w:val="28"/>
          <w:szCs w:val="28"/>
        </w:rPr>
      </w:pPr>
      <w:r w:rsidRPr="00E53D5D">
        <w:rPr>
          <w:sz w:val="28"/>
          <w:szCs w:val="28"/>
        </w:rPr>
        <w:t>- определение методов и способов организации качественного предоставления населению жилищно-коммунальных услуг с учетом социальной направленности развития жилищно-коммунального комплекса;</w:t>
      </w:r>
    </w:p>
    <w:p w:rsidR="00907E18" w:rsidRPr="00E53D5D" w:rsidRDefault="00907E18" w:rsidP="00E53D5D">
      <w:pPr>
        <w:adjustRightInd/>
        <w:jc w:val="center"/>
        <w:rPr>
          <w:sz w:val="28"/>
          <w:szCs w:val="28"/>
        </w:rPr>
      </w:pPr>
    </w:p>
    <w:p w:rsidR="00E53D5D" w:rsidRPr="00E53D5D" w:rsidRDefault="00E53D5D" w:rsidP="00E53D5D">
      <w:pPr>
        <w:adjustRightInd/>
        <w:jc w:val="center"/>
        <w:outlineLvl w:val="1"/>
        <w:rPr>
          <w:sz w:val="28"/>
          <w:szCs w:val="28"/>
        </w:rPr>
      </w:pPr>
      <w:r w:rsidRPr="00E53D5D">
        <w:rPr>
          <w:sz w:val="28"/>
          <w:szCs w:val="28"/>
        </w:rPr>
        <w:t>3. ПОЛНОМОЧИЯ СОВЕТА</w:t>
      </w:r>
    </w:p>
    <w:p w:rsidR="00E53D5D" w:rsidRPr="00E53D5D" w:rsidRDefault="00E53D5D" w:rsidP="00E53D5D">
      <w:pPr>
        <w:adjustRightInd/>
        <w:jc w:val="center"/>
        <w:rPr>
          <w:sz w:val="28"/>
          <w:szCs w:val="28"/>
        </w:rPr>
      </w:pPr>
    </w:p>
    <w:p w:rsidR="00E53D5D" w:rsidRPr="00E53D5D" w:rsidRDefault="00E53D5D" w:rsidP="00E53D5D">
      <w:pPr>
        <w:adjustRightInd/>
        <w:ind w:firstLine="540"/>
        <w:jc w:val="both"/>
        <w:rPr>
          <w:sz w:val="28"/>
          <w:szCs w:val="28"/>
        </w:rPr>
      </w:pPr>
      <w:r w:rsidRPr="00E53D5D">
        <w:rPr>
          <w:sz w:val="28"/>
          <w:szCs w:val="28"/>
        </w:rPr>
        <w:t>3.1. Совет имеет право:</w:t>
      </w:r>
    </w:p>
    <w:p w:rsidR="00E53D5D" w:rsidRPr="00E53D5D" w:rsidRDefault="00E53D5D" w:rsidP="00E53D5D">
      <w:pPr>
        <w:adjustRightInd/>
        <w:spacing w:before="240"/>
        <w:ind w:firstLine="540"/>
        <w:jc w:val="both"/>
        <w:rPr>
          <w:sz w:val="28"/>
          <w:szCs w:val="28"/>
        </w:rPr>
      </w:pPr>
      <w:r w:rsidRPr="00E53D5D">
        <w:rPr>
          <w:sz w:val="28"/>
          <w:szCs w:val="28"/>
        </w:rPr>
        <w:t>- приглашать на свои заседания представителей органов местного самоуправления города Ачинска и организаций всех организационно-правовых форм, участие которых необходимо в процессе подготовки или рассмотрения вопросов на заседании Совета;</w:t>
      </w:r>
    </w:p>
    <w:p w:rsidR="00E53D5D" w:rsidRPr="00E53D5D" w:rsidRDefault="00E53D5D" w:rsidP="00E53D5D">
      <w:pPr>
        <w:adjustRightInd/>
        <w:spacing w:before="240"/>
        <w:ind w:firstLine="540"/>
        <w:jc w:val="both"/>
        <w:rPr>
          <w:sz w:val="28"/>
          <w:szCs w:val="28"/>
        </w:rPr>
      </w:pPr>
      <w:r w:rsidRPr="00E53D5D">
        <w:rPr>
          <w:sz w:val="28"/>
          <w:szCs w:val="28"/>
        </w:rPr>
        <w:t>- обращаться в органы местного самоуправления города Ачинска и организации всех организационно-правовых форм с запросами о предоставлении информации и материалов по вопросам, входящим в компетенцию Совета;</w:t>
      </w:r>
    </w:p>
    <w:p w:rsidR="00E53D5D" w:rsidRPr="00E53D5D" w:rsidRDefault="00E53D5D" w:rsidP="00E53D5D">
      <w:pPr>
        <w:adjustRightInd/>
        <w:spacing w:before="240"/>
        <w:ind w:firstLine="540"/>
        <w:jc w:val="both"/>
        <w:rPr>
          <w:sz w:val="28"/>
          <w:szCs w:val="28"/>
        </w:rPr>
      </w:pPr>
      <w:r w:rsidRPr="00E53D5D">
        <w:rPr>
          <w:sz w:val="28"/>
          <w:szCs w:val="28"/>
        </w:rPr>
        <w:t xml:space="preserve">- публиковать информационно-аналитические и программные материалы по вопросам </w:t>
      </w:r>
      <w:proofErr w:type="gramStart"/>
      <w:r w:rsidRPr="00E53D5D">
        <w:rPr>
          <w:sz w:val="28"/>
          <w:szCs w:val="28"/>
        </w:rPr>
        <w:t>жилищно-коммунального</w:t>
      </w:r>
      <w:proofErr w:type="gramEnd"/>
      <w:r w:rsidRPr="00E53D5D">
        <w:rPr>
          <w:sz w:val="28"/>
          <w:szCs w:val="28"/>
        </w:rPr>
        <w:t xml:space="preserve"> хозяйства.</w:t>
      </w:r>
    </w:p>
    <w:p w:rsidR="00E53D5D" w:rsidRPr="00E53D5D" w:rsidRDefault="00E53D5D" w:rsidP="00E53D5D">
      <w:pPr>
        <w:adjustRightInd/>
        <w:ind w:firstLine="540"/>
        <w:jc w:val="both"/>
        <w:rPr>
          <w:sz w:val="28"/>
          <w:szCs w:val="28"/>
        </w:rPr>
      </w:pPr>
    </w:p>
    <w:p w:rsidR="00E53D5D" w:rsidRPr="00E53D5D" w:rsidRDefault="00E53D5D" w:rsidP="00E53D5D">
      <w:pPr>
        <w:adjustRightInd/>
        <w:jc w:val="center"/>
        <w:outlineLvl w:val="1"/>
        <w:rPr>
          <w:sz w:val="28"/>
          <w:szCs w:val="28"/>
        </w:rPr>
      </w:pPr>
      <w:r w:rsidRPr="00E53D5D">
        <w:rPr>
          <w:sz w:val="28"/>
          <w:szCs w:val="28"/>
        </w:rPr>
        <w:t>4. УПРАВЛЕНИЕ СОВЕТОМ</w:t>
      </w:r>
    </w:p>
    <w:p w:rsidR="00E53D5D" w:rsidRPr="00E53D5D" w:rsidRDefault="00E53D5D" w:rsidP="00E53D5D">
      <w:pPr>
        <w:adjustRightInd/>
        <w:ind w:firstLine="540"/>
        <w:jc w:val="both"/>
        <w:rPr>
          <w:sz w:val="28"/>
          <w:szCs w:val="28"/>
        </w:rPr>
      </w:pPr>
    </w:p>
    <w:p w:rsidR="00E53D5D" w:rsidRPr="00E53D5D" w:rsidRDefault="00E53D5D" w:rsidP="00E53D5D">
      <w:pPr>
        <w:adjustRightInd/>
        <w:ind w:firstLine="540"/>
        <w:jc w:val="both"/>
        <w:rPr>
          <w:sz w:val="28"/>
          <w:szCs w:val="28"/>
        </w:rPr>
      </w:pPr>
      <w:r w:rsidRPr="00E53D5D">
        <w:rPr>
          <w:sz w:val="28"/>
          <w:szCs w:val="28"/>
        </w:rPr>
        <w:t>4.1. Руководство деятельностью Совета осуществляет председатель Совета, который выбирается из состава членов Совета на первом заседании Совета сроком на 1 год.</w:t>
      </w:r>
    </w:p>
    <w:p w:rsidR="00A85D13" w:rsidRDefault="00A85D13" w:rsidP="00E53D5D">
      <w:pPr>
        <w:adjustRightInd/>
        <w:spacing w:before="240"/>
        <w:ind w:firstLine="540"/>
        <w:jc w:val="both"/>
        <w:rPr>
          <w:sz w:val="28"/>
          <w:szCs w:val="28"/>
        </w:rPr>
      </w:pPr>
    </w:p>
    <w:p w:rsidR="00E53D5D" w:rsidRPr="00E53D5D" w:rsidRDefault="00E53D5D" w:rsidP="00E53D5D">
      <w:pPr>
        <w:adjustRightInd/>
        <w:spacing w:before="240"/>
        <w:ind w:firstLine="540"/>
        <w:jc w:val="both"/>
        <w:rPr>
          <w:sz w:val="28"/>
          <w:szCs w:val="28"/>
        </w:rPr>
      </w:pPr>
      <w:r w:rsidRPr="00E53D5D">
        <w:rPr>
          <w:sz w:val="28"/>
          <w:szCs w:val="28"/>
        </w:rPr>
        <w:lastRenderedPageBreak/>
        <w:t>4.2. Председатель Совета:</w:t>
      </w:r>
    </w:p>
    <w:p w:rsidR="00E53D5D" w:rsidRPr="00E53D5D" w:rsidRDefault="00E53D5D" w:rsidP="00E53D5D">
      <w:pPr>
        <w:adjustRightInd/>
        <w:spacing w:before="240"/>
        <w:ind w:firstLine="540"/>
        <w:jc w:val="both"/>
        <w:rPr>
          <w:sz w:val="28"/>
          <w:szCs w:val="28"/>
        </w:rPr>
      </w:pPr>
      <w:r w:rsidRPr="00E53D5D">
        <w:rPr>
          <w:sz w:val="28"/>
          <w:szCs w:val="28"/>
        </w:rPr>
        <w:t>- осуществляет общее руководство деятельностью Совета;</w:t>
      </w:r>
    </w:p>
    <w:p w:rsidR="00E53D5D" w:rsidRPr="00E53D5D" w:rsidRDefault="00E53D5D" w:rsidP="00E53D5D">
      <w:pPr>
        <w:adjustRightInd/>
        <w:spacing w:before="240"/>
        <w:ind w:firstLine="540"/>
        <w:jc w:val="both"/>
        <w:rPr>
          <w:sz w:val="28"/>
          <w:szCs w:val="28"/>
        </w:rPr>
      </w:pPr>
      <w:r w:rsidRPr="00E53D5D">
        <w:rPr>
          <w:sz w:val="28"/>
          <w:szCs w:val="28"/>
        </w:rPr>
        <w:t>- ведет заседания Совета;</w:t>
      </w:r>
    </w:p>
    <w:p w:rsidR="00E53D5D" w:rsidRPr="00E53D5D" w:rsidRDefault="00E53D5D" w:rsidP="00E53D5D">
      <w:pPr>
        <w:adjustRightInd/>
        <w:spacing w:before="240"/>
        <w:ind w:firstLine="540"/>
        <w:jc w:val="both"/>
        <w:rPr>
          <w:sz w:val="28"/>
          <w:szCs w:val="28"/>
        </w:rPr>
      </w:pPr>
      <w:r w:rsidRPr="00E53D5D">
        <w:rPr>
          <w:sz w:val="28"/>
          <w:szCs w:val="28"/>
        </w:rPr>
        <w:t>- определяет направления работы Совета;</w:t>
      </w:r>
    </w:p>
    <w:p w:rsidR="00E53D5D" w:rsidRPr="00E53D5D" w:rsidRDefault="00E53D5D" w:rsidP="00E53D5D">
      <w:pPr>
        <w:adjustRightInd/>
        <w:spacing w:before="240"/>
        <w:ind w:firstLine="540"/>
        <w:jc w:val="both"/>
        <w:rPr>
          <w:sz w:val="28"/>
          <w:szCs w:val="28"/>
        </w:rPr>
      </w:pPr>
      <w:r w:rsidRPr="00E53D5D">
        <w:rPr>
          <w:sz w:val="28"/>
          <w:szCs w:val="28"/>
        </w:rPr>
        <w:t>- выполняет иные функции в соответствии с настоящим Положением и решениями Совета.</w:t>
      </w:r>
    </w:p>
    <w:p w:rsidR="00E53D5D" w:rsidRPr="00E53D5D" w:rsidRDefault="00E53D5D" w:rsidP="00E53D5D">
      <w:pPr>
        <w:adjustRightInd/>
        <w:spacing w:before="240"/>
        <w:ind w:firstLine="540"/>
        <w:jc w:val="both"/>
        <w:rPr>
          <w:sz w:val="28"/>
          <w:szCs w:val="28"/>
        </w:rPr>
      </w:pPr>
      <w:r w:rsidRPr="00E53D5D">
        <w:rPr>
          <w:sz w:val="28"/>
          <w:szCs w:val="28"/>
        </w:rPr>
        <w:t>4.3. Организацию деятельности Совета осуществляет председатель Совета, два сопредседателя Совета и секретарь Совета.</w:t>
      </w:r>
    </w:p>
    <w:p w:rsidR="00E53D5D" w:rsidRPr="00E53D5D" w:rsidRDefault="00E53D5D" w:rsidP="00E53D5D">
      <w:pPr>
        <w:adjustRightInd/>
        <w:spacing w:before="240"/>
        <w:ind w:firstLine="540"/>
        <w:jc w:val="both"/>
        <w:rPr>
          <w:sz w:val="28"/>
          <w:szCs w:val="28"/>
        </w:rPr>
      </w:pPr>
      <w:r w:rsidRPr="00E53D5D">
        <w:rPr>
          <w:sz w:val="28"/>
          <w:szCs w:val="28"/>
        </w:rPr>
        <w:t>4.4. Сопредседатели Совета избираются на первом заседании Совета сроком на один год.</w:t>
      </w:r>
    </w:p>
    <w:p w:rsidR="00E53D5D" w:rsidRPr="00E53D5D" w:rsidRDefault="00E53D5D" w:rsidP="00E53D5D">
      <w:pPr>
        <w:adjustRightInd/>
        <w:spacing w:before="240"/>
        <w:ind w:firstLine="540"/>
        <w:jc w:val="both"/>
        <w:rPr>
          <w:sz w:val="28"/>
          <w:szCs w:val="28"/>
        </w:rPr>
      </w:pPr>
      <w:r w:rsidRPr="00E53D5D">
        <w:rPr>
          <w:sz w:val="28"/>
          <w:szCs w:val="28"/>
        </w:rPr>
        <w:t>В отсутствие председателя Совета по его поручению один из сопредседателей ведет заседания Совета.</w:t>
      </w:r>
    </w:p>
    <w:p w:rsidR="00E53D5D" w:rsidRPr="00E53D5D" w:rsidRDefault="00E53D5D" w:rsidP="00E53D5D">
      <w:pPr>
        <w:adjustRightInd/>
        <w:spacing w:before="240"/>
        <w:ind w:firstLine="540"/>
        <w:jc w:val="both"/>
        <w:rPr>
          <w:sz w:val="28"/>
          <w:szCs w:val="28"/>
        </w:rPr>
      </w:pPr>
      <w:r w:rsidRPr="00E53D5D">
        <w:rPr>
          <w:sz w:val="28"/>
          <w:szCs w:val="28"/>
        </w:rPr>
        <w:t>4.5. Секретарь Совета избирается на первом заседании Совета сроком на один год.</w:t>
      </w:r>
    </w:p>
    <w:p w:rsidR="00E53D5D" w:rsidRPr="00E53D5D" w:rsidRDefault="00E53D5D" w:rsidP="00E53D5D">
      <w:pPr>
        <w:adjustRightInd/>
        <w:spacing w:before="240"/>
        <w:ind w:firstLine="540"/>
        <w:jc w:val="both"/>
        <w:rPr>
          <w:sz w:val="28"/>
          <w:szCs w:val="28"/>
        </w:rPr>
      </w:pPr>
      <w:r w:rsidRPr="00E53D5D">
        <w:rPr>
          <w:sz w:val="28"/>
          <w:szCs w:val="28"/>
        </w:rPr>
        <w:t>4.6. Секретарь Совета:</w:t>
      </w:r>
    </w:p>
    <w:p w:rsidR="00E53D5D" w:rsidRPr="00E53D5D" w:rsidRDefault="00E53D5D" w:rsidP="00E53D5D">
      <w:pPr>
        <w:adjustRightInd/>
        <w:spacing w:before="240"/>
        <w:ind w:firstLine="540"/>
        <w:jc w:val="both"/>
        <w:rPr>
          <w:sz w:val="28"/>
          <w:szCs w:val="28"/>
        </w:rPr>
      </w:pPr>
      <w:r w:rsidRPr="00E53D5D">
        <w:rPr>
          <w:sz w:val="28"/>
          <w:szCs w:val="28"/>
        </w:rPr>
        <w:t>- обеспечивает ведение делопроизводства Совета;</w:t>
      </w:r>
    </w:p>
    <w:p w:rsidR="00E53D5D" w:rsidRPr="00E53D5D" w:rsidRDefault="00E53D5D" w:rsidP="00E53D5D">
      <w:pPr>
        <w:adjustRightInd/>
        <w:spacing w:before="240"/>
        <w:ind w:firstLine="540"/>
        <w:jc w:val="both"/>
        <w:rPr>
          <w:sz w:val="28"/>
          <w:szCs w:val="28"/>
        </w:rPr>
      </w:pPr>
      <w:r w:rsidRPr="00E53D5D">
        <w:rPr>
          <w:sz w:val="28"/>
          <w:szCs w:val="28"/>
        </w:rPr>
        <w:t>- по поручению председателя Совета не менее чем за 3 дня уведомляет членов Совета о заседании и повестке заседания Совета.</w:t>
      </w:r>
    </w:p>
    <w:p w:rsidR="00E53D5D" w:rsidRPr="00E53D5D" w:rsidRDefault="00E53D5D" w:rsidP="00E53D5D">
      <w:pPr>
        <w:adjustRightInd/>
        <w:spacing w:before="240"/>
        <w:ind w:firstLine="540"/>
        <w:jc w:val="both"/>
        <w:rPr>
          <w:sz w:val="28"/>
          <w:szCs w:val="28"/>
        </w:rPr>
      </w:pPr>
      <w:r w:rsidRPr="00E53D5D">
        <w:rPr>
          <w:sz w:val="28"/>
          <w:szCs w:val="28"/>
        </w:rPr>
        <w:t>В отсутствие избранного секретаря Совета его функции выполняет один из членов Совета по поручению председателя Совета.</w:t>
      </w:r>
    </w:p>
    <w:p w:rsidR="00E53D5D" w:rsidRPr="00E53D5D" w:rsidRDefault="00E53D5D" w:rsidP="00E53D5D">
      <w:pPr>
        <w:adjustRightInd/>
        <w:spacing w:before="240"/>
        <w:ind w:firstLine="540"/>
        <w:jc w:val="both"/>
        <w:rPr>
          <w:sz w:val="28"/>
          <w:szCs w:val="28"/>
        </w:rPr>
      </w:pPr>
      <w:r w:rsidRPr="00E53D5D">
        <w:rPr>
          <w:sz w:val="28"/>
          <w:szCs w:val="28"/>
        </w:rPr>
        <w:t>4.7. В рамках деятельности Совета могут формироваться рабочие группы по подготовке вопросов, организации круглых столов, заседаний дискуссионного клуба и иных мероприятий Совета. Для более глубокого изучения вопросов Совет имеет право на общественных началах п</w:t>
      </w:r>
      <w:r w:rsidR="00907E18">
        <w:rPr>
          <w:sz w:val="28"/>
          <w:szCs w:val="28"/>
        </w:rPr>
        <w:t>ривлекать к своей деятельности специалистов</w:t>
      </w:r>
      <w:r w:rsidRPr="00E53D5D">
        <w:rPr>
          <w:sz w:val="28"/>
          <w:szCs w:val="28"/>
        </w:rPr>
        <w:t>, не входящих в состав Совета.</w:t>
      </w:r>
    </w:p>
    <w:p w:rsidR="00E53D5D" w:rsidRPr="00E53D5D" w:rsidRDefault="00E53D5D" w:rsidP="00E53D5D">
      <w:pPr>
        <w:adjustRightInd/>
        <w:spacing w:before="240"/>
        <w:ind w:firstLine="540"/>
        <w:jc w:val="both"/>
        <w:rPr>
          <w:sz w:val="28"/>
          <w:szCs w:val="28"/>
        </w:rPr>
      </w:pPr>
      <w:r w:rsidRPr="00E53D5D">
        <w:rPr>
          <w:sz w:val="28"/>
          <w:szCs w:val="28"/>
        </w:rPr>
        <w:t xml:space="preserve">4.8. </w:t>
      </w:r>
      <w:r w:rsidR="00907E18">
        <w:rPr>
          <w:sz w:val="28"/>
          <w:szCs w:val="28"/>
        </w:rPr>
        <w:t>О</w:t>
      </w:r>
      <w:r w:rsidRPr="00E53D5D">
        <w:rPr>
          <w:sz w:val="28"/>
          <w:szCs w:val="28"/>
        </w:rPr>
        <w:t>рганизационное обеспечение деятельности Совета осуществляется секретарем Совета.</w:t>
      </w:r>
    </w:p>
    <w:p w:rsidR="00E53D5D" w:rsidRPr="00E53D5D" w:rsidRDefault="00E53D5D" w:rsidP="00E53D5D">
      <w:pPr>
        <w:adjustRightInd/>
        <w:ind w:firstLine="540"/>
        <w:jc w:val="both"/>
        <w:rPr>
          <w:sz w:val="28"/>
          <w:szCs w:val="28"/>
        </w:rPr>
      </w:pPr>
    </w:p>
    <w:p w:rsidR="00E53D5D" w:rsidRPr="00E53D5D" w:rsidRDefault="00E53D5D" w:rsidP="00E53D5D">
      <w:pPr>
        <w:adjustRightInd/>
        <w:jc w:val="center"/>
        <w:outlineLvl w:val="1"/>
        <w:rPr>
          <w:sz w:val="28"/>
          <w:szCs w:val="28"/>
        </w:rPr>
      </w:pPr>
      <w:r w:rsidRPr="00E53D5D">
        <w:rPr>
          <w:sz w:val="28"/>
          <w:szCs w:val="28"/>
        </w:rPr>
        <w:t>5. РЕГЛАМЕНТ РАБОТЫ СОВЕТА</w:t>
      </w:r>
    </w:p>
    <w:p w:rsidR="00E53D5D" w:rsidRPr="00E53D5D" w:rsidRDefault="00E53D5D" w:rsidP="00E53D5D">
      <w:pPr>
        <w:adjustRightInd/>
        <w:ind w:firstLine="540"/>
        <w:jc w:val="both"/>
        <w:rPr>
          <w:sz w:val="28"/>
          <w:szCs w:val="28"/>
        </w:rPr>
      </w:pPr>
    </w:p>
    <w:p w:rsidR="00E53D5D" w:rsidRPr="00E53D5D" w:rsidRDefault="00E53D5D" w:rsidP="00E53D5D">
      <w:pPr>
        <w:adjustRightInd/>
        <w:ind w:firstLine="540"/>
        <w:jc w:val="both"/>
        <w:rPr>
          <w:sz w:val="28"/>
          <w:szCs w:val="28"/>
        </w:rPr>
      </w:pPr>
      <w:r w:rsidRPr="00E53D5D">
        <w:rPr>
          <w:sz w:val="28"/>
          <w:szCs w:val="28"/>
        </w:rPr>
        <w:t>5.1. Заседания Совета проводятся не реже одного раза в квартал. Члены Совета принимают участие в заседаниях Совета, заседаниях рабочих групп Совета лично без права замены.</w:t>
      </w:r>
    </w:p>
    <w:p w:rsidR="00A85D13" w:rsidRDefault="00A85D13" w:rsidP="00E53D5D">
      <w:pPr>
        <w:adjustRightInd/>
        <w:spacing w:before="240"/>
        <w:ind w:firstLine="540"/>
        <w:jc w:val="both"/>
        <w:rPr>
          <w:sz w:val="28"/>
          <w:szCs w:val="28"/>
        </w:rPr>
      </w:pPr>
    </w:p>
    <w:p w:rsidR="00A85D13" w:rsidRDefault="00A85D13" w:rsidP="00E53D5D">
      <w:pPr>
        <w:adjustRightInd/>
        <w:spacing w:before="240"/>
        <w:ind w:firstLine="540"/>
        <w:jc w:val="both"/>
        <w:rPr>
          <w:sz w:val="28"/>
          <w:szCs w:val="28"/>
        </w:rPr>
      </w:pPr>
    </w:p>
    <w:p w:rsidR="00E53D5D" w:rsidRPr="00E53D5D" w:rsidRDefault="00E53D5D" w:rsidP="00E53D5D">
      <w:pPr>
        <w:adjustRightInd/>
        <w:spacing w:before="240"/>
        <w:ind w:firstLine="540"/>
        <w:jc w:val="both"/>
        <w:rPr>
          <w:sz w:val="28"/>
          <w:szCs w:val="28"/>
        </w:rPr>
      </w:pPr>
      <w:r w:rsidRPr="00E53D5D">
        <w:rPr>
          <w:sz w:val="28"/>
          <w:szCs w:val="28"/>
        </w:rPr>
        <w:lastRenderedPageBreak/>
        <w:t>Деятельность члена Совета может быть приостановлена по решению, принятому на заседании Совета, в случае систематического отсутствия члена Совета (более двух раз подряд) на заседаниях Совета без уважительной причины. Член Совета, участие которого в деятельности Совета приостановлено, уведомляется о принятом решении в течение трех рабочих дней со дня принятия такого решения.</w:t>
      </w:r>
    </w:p>
    <w:p w:rsidR="00E53D5D" w:rsidRPr="00E53D5D" w:rsidRDefault="00E53D5D" w:rsidP="00E53D5D">
      <w:pPr>
        <w:adjustRightInd/>
        <w:spacing w:before="240"/>
        <w:ind w:firstLine="540"/>
        <w:jc w:val="both"/>
        <w:rPr>
          <w:sz w:val="28"/>
          <w:szCs w:val="28"/>
        </w:rPr>
      </w:pPr>
      <w:r w:rsidRPr="00E53D5D">
        <w:rPr>
          <w:sz w:val="28"/>
          <w:szCs w:val="28"/>
        </w:rPr>
        <w:t>Возобновление деятельности члена Совета осуществляется по решению, принятому на заседании Совета, на основании заявления члена Совета, поданного на имя председателя Совета. При отсутствии такого заявления член Совета может быть исключен из состава Совета по решению, принятому на заседании Совета. Лицо, участие которого в Совете прекращено, уведомляется о принятом решении в течение трех рабочих дней со дня принятия такого решения.</w:t>
      </w:r>
    </w:p>
    <w:p w:rsidR="00E53D5D" w:rsidRPr="00E53D5D" w:rsidRDefault="00E53D5D" w:rsidP="00E53D5D">
      <w:pPr>
        <w:adjustRightInd/>
        <w:spacing w:before="240"/>
        <w:ind w:firstLine="540"/>
        <w:jc w:val="both"/>
        <w:rPr>
          <w:sz w:val="28"/>
          <w:szCs w:val="28"/>
        </w:rPr>
      </w:pPr>
      <w:r w:rsidRPr="00E53D5D">
        <w:rPr>
          <w:sz w:val="28"/>
          <w:szCs w:val="28"/>
        </w:rPr>
        <w:t>5.2. Члены Совета вправе вносить предложения в повестку заседания Совета, участвовать в обсуждении вопросов повестки заседания Совета.</w:t>
      </w:r>
    </w:p>
    <w:p w:rsidR="00E53D5D" w:rsidRPr="00E53D5D" w:rsidRDefault="00E53D5D" w:rsidP="00E53D5D">
      <w:pPr>
        <w:adjustRightInd/>
        <w:spacing w:before="240"/>
        <w:ind w:firstLine="540"/>
        <w:jc w:val="both"/>
        <w:rPr>
          <w:sz w:val="28"/>
          <w:szCs w:val="28"/>
        </w:rPr>
      </w:pPr>
      <w:r w:rsidRPr="00E53D5D">
        <w:rPr>
          <w:sz w:val="28"/>
          <w:szCs w:val="28"/>
        </w:rPr>
        <w:t>5.3. Заседание Совета правомочно, если в его работе принимают участие не менее 1/2 членов Совета. Решения Совета принимаются большинством голосов от числа участников заседания и оформляются протокольно. Протокол подписывают председательствующий и секретарь заседания.</w:t>
      </w:r>
    </w:p>
    <w:p w:rsidR="00E53D5D" w:rsidRPr="00E53D5D" w:rsidRDefault="00E53D5D" w:rsidP="00E53D5D">
      <w:pPr>
        <w:adjustRightInd/>
        <w:spacing w:before="240"/>
        <w:ind w:firstLine="540"/>
        <w:jc w:val="both"/>
        <w:rPr>
          <w:sz w:val="28"/>
          <w:szCs w:val="28"/>
        </w:rPr>
      </w:pPr>
      <w:r w:rsidRPr="00E53D5D">
        <w:rPr>
          <w:sz w:val="28"/>
          <w:szCs w:val="28"/>
        </w:rPr>
        <w:t>5.4. Решения Совета носят рекомендательный характер, но подлежат обязательному рассмотрению органами администрации города Ачинска.</w:t>
      </w:r>
    </w:p>
    <w:p w:rsidR="00E53D5D" w:rsidRPr="00E53D5D" w:rsidRDefault="00E53D5D" w:rsidP="00E53D5D">
      <w:pPr>
        <w:adjustRightInd/>
        <w:ind w:firstLine="540"/>
        <w:jc w:val="both"/>
        <w:rPr>
          <w:sz w:val="28"/>
          <w:szCs w:val="28"/>
        </w:rPr>
      </w:pPr>
    </w:p>
    <w:p w:rsidR="00E53D5D" w:rsidRPr="00E53D5D" w:rsidRDefault="00E53D5D" w:rsidP="00E53D5D">
      <w:pPr>
        <w:adjustRightInd/>
        <w:ind w:firstLine="540"/>
        <w:jc w:val="both"/>
        <w:rPr>
          <w:sz w:val="24"/>
        </w:rPr>
      </w:pPr>
    </w:p>
    <w:p w:rsidR="00E53D5D" w:rsidRPr="00E53D5D" w:rsidRDefault="00E53D5D" w:rsidP="00E53D5D">
      <w:pPr>
        <w:adjustRightInd/>
        <w:ind w:firstLine="540"/>
        <w:jc w:val="both"/>
        <w:rPr>
          <w:sz w:val="24"/>
        </w:rPr>
      </w:pPr>
    </w:p>
    <w:p w:rsidR="00E53D5D" w:rsidRPr="00E53D5D" w:rsidRDefault="00E53D5D" w:rsidP="00E53D5D">
      <w:pPr>
        <w:adjustRightInd/>
        <w:ind w:firstLine="540"/>
        <w:jc w:val="both"/>
        <w:rPr>
          <w:sz w:val="24"/>
        </w:rPr>
      </w:pPr>
    </w:p>
    <w:p w:rsidR="00F74FB0" w:rsidRPr="00B629D3" w:rsidRDefault="00F74FB0" w:rsidP="001E5271">
      <w:pPr>
        <w:ind w:firstLine="851"/>
        <w:rPr>
          <w:sz w:val="24"/>
          <w:szCs w:val="24"/>
        </w:rPr>
      </w:pPr>
    </w:p>
    <w:sectPr w:rsidR="00F74FB0" w:rsidRPr="00B629D3" w:rsidSect="00126604">
      <w:type w:val="continuous"/>
      <w:pgSz w:w="11909" w:h="16834"/>
      <w:pgMar w:top="1134" w:right="879" w:bottom="568" w:left="1537"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600"/>
    <w:rsid w:val="00051CBE"/>
    <w:rsid w:val="00073BA4"/>
    <w:rsid w:val="0008728C"/>
    <w:rsid w:val="000A7C96"/>
    <w:rsid w:val="000B474C"/>
    <w:rsid w:val="001028BA"/>
    <w:rsid w:val="001158F7"/>
    <w:rsid w:val="00126604"/>
    <w:rsid w:val="00134504"/>
    <w:rsid w:val="001641BD"/>
    <w:rsid w:val="001845C2"/>
    <w:rsid w:val="001C5596"/>
    <w:rsid w:val="001D11DA"/>
    <w:rsid w:val="001D1917"/>
    <w:rsid w:val="001E5271"/>
    <w:rsid w:val="002057A5"/>
    <w:rsid w:val="00227F7D"/>
    <w:rsid w:val="0026116C"/>
    <w:rsid w:val="002D5924"/>
    <w:rsid w:val="002F1DCC"/>
    <w:rsid w:val="00300B7E"/>
    <w:rsid w:val="003201D8"/>
    <w:rsid w:val="00382129"/>
    <w:rsid w:val="00385968"/>
    <w:rsid w:val="003D2324"/>
    <w:rsid w:val="00403A7B"/>
    <w:rsid w:val="00444DBF"/>
    <w:rsid w:val="00464B75"/>
    <w:rsid w:val="00525DE9"/>
    <w:rsid w:val="005A3291"/>
    <w:rsid w:val="006325DC"/>
    <w:rsid w:val="00640654"/>
    <w:rsid w:val="00661AC9"/>
    <w:rsid w:val="00673053"/>
    <w:rsid w:val="006776E8"/>
    <w:rsid w:val="006B0E73"/>
    <w:rsid w:val="006C2627"/>
    <w:rsid w:val="006C6230"/>
    <w:rsid w:val="006C66EC"/>
    <w:rsid w:val="006E597E"/>
    <w:rsid w:val="006F37C9"/>
    <w:rsid w:val="0070678D"/>
    <w:rsid w:val="00772491"/>
    <w:rsid w:val="0078293B"/>
    <w:rsid w:val="007B586F"/>
    <w:rsid w:val="007E3416"/>
    <w:rsid w:val="007E4C60"/>
    <w:rsid w:val="007F60EA"/>
    <w:rsid w:val="007F62F3"/>
    <w:rsid w:val="008034CE"/>
    <w:rsid w:val="00892499"/>
    <w:rsid w:val="00894001"/>
    <w:rsid w:val="008C4924"/>
    <w:rsid w:val="008D186D"/>
    <w:rsid w:val="008D49E2"/>
    <w:rsid w:val="008F1B25"/>
    <w:rsid w:val="008F6C9C"/>
    <w:rsid w:val="00902A78"/>
    <w:rsid w:val="00907E18"/>
    <w:rsid w:val="009B62DA"/>
    <w:rsid w:val="009C50DA"/>
    <w:rsid w:val="00A51E70"/>
    <w:rsid w:val="00A85D13"/>
    <w:rsid w:val="00AA5884"/>
    <w:rsid w:val="00AB782D"/>
    <w:rsid w:val="00AF03EB"/>
    <w:rsid w:val="00B269BD"/>
    <w:rsid w:val="00B629D3"/>
    <w:rsid w:val="00B656B0"/>
    <w:rsid w:val="00B719DA"/>
    <w:rsid w:val="00BA16AB"/>
    <w:rsid w:val="00BA2443"/>
    <w:rsid w:val="00BC7C7A"/>
    <w:rsid w:val="00BE0AEF"/>
    <w:rsid w:val="00C26510"/>
    <w:rsid w:val="00C2787F"/>
    <w:rsid w:val="00C308B3"/>
    <w:rsid w:val="00C3587B"/>
    <w:rsid w:val="00C415F3"/>
    <w:rsid w:val="00C60115"/>
    <w:rsid w:val="00C65600"/>
    <w:rsid w:val="00C80542"/>
    <w:rsid w:val="00C92956"/>
    <w:rsid w:val="00CA2E0C"/>
    <w:rsid w:val="00CC2479"/>
    <w:rsid w:val="00CF46B0"/>
    <w:rsid w:val="00D212A4"/>
    <w:rsid w:val="00D67099"/>
    <w:rsid w:val="00D70F6A"/>
    <w:rsid w:val="00DB462F"/>
    <w:rsid w:val="00DC00FA"/>
    <w:rsid w:val="00DC2DA7"/>
    <w:rsid w:val="00DC4168"/>
    <w:rsid w:val="00DF5819"/>
    <w:rsid w:val="00E20788"/>
    <w:rsid w:val="00E53D5D"/>
    <w:rsid w:val="00EC2F8D"/>
    <w:rsid w:val="00EC5401"/>
    <w:rsid w:val="00F2537A"/>
    <w:rsid w:val="00F31930"/>
    <w:rsid w:val="00F34C1E"/>
    <w:rsid w:val="00F736B2"/>
    <w:rsid w:val="00F74FB0"/>
    <w:rsid w:val="00FC75D8"/>
    <w:rsid w:val="00FE5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style>
  <w:style w:type="character" w:default="1" w:styleId="a0">
    <w:name w:val="Default Paragraph Font"/>
    <w:link w:val="CharChar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8C4924"/>
    <w:rPr>
      <w:rFonts w:ascii="Tahoma" w:hAnsi="Tahoma" w:cs="Tahoma"/>
      <w:sz w:val="16"/>
      <w:szCs w:val="16"/>
    </w:rPr>
  </w:style>
  <w:style w:type="paragraph" w:customStyle="1" w:styleId="CharChar1">
    <w:name w:val=" Char Char1 Знак Знак Знак"/>
    <w:basedOn w:val="a"/>
    <w:link w:val="a0"/>
    <w:rsid w:val="00B629D3"/>
    <w:pPr>
      <w:autoSpaceDE/>
      <w:autoSpaceDN/>
      <w:spacing w:line="360" w:lineRule="atLeast"/>
      <w:jc w:val="both"/>
      <w:textAlignment w:val="baseline"/>
    </w:pPr>
    <w:rPr>
      <w:rFonts w:ascii="Verdana" w:hAnsi="Verdana" w:cs="Verdana"/>
      <w:lang w:val="en-US" w:eastAsia="en-US"/>
    </w:rPr>
  </w:style>
  <w:style w:type="paragraph" w:styleId="2">
    <w:name w:val="Body Text Indent 2"/>
    <w:basedOn w:val="a"/>
    <w:rsid w:val="00B629D3"/>
    <w:pPr>
      <w:widowControl/>
      <w:tabs>
        <w:tab w:val="left" w:pos="0"/>
      </w:tabs>
      <w:adjustRightInd/>
      <w:ind w:firstLine="851"/>
      <w:jc w:val="both"/>
    </w:pPr>
    <w:rPr>
      <w:sz w:val="28"/>
      <w:szCs w:val="28"/>
    </w:rPr>
  </w:style>
  <w:style w:type="table" w:styleId="a4">
    <w:name w:val="Table Grid"/>
    <w:basedOn w:val="a1"/>
    <w:rsid w:val="001E527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1E5271"/>
    <w:pPr>
      <w:widowControl w:val="0"/>
      <w:autoSpaceDE w:val="0"/>
      <w:autoSpaceDN w:val="0"/>
      <w:adjustRightInd w:val="0"/>
    </w:pPr>
    <w:rPr>
      <w:rFonts w:ascii="Arial" w:hAnsi="Arial" w:cs="Arial"/>
      <w:b/>
      <w:bCs/>
    </w:rPr>
  </w:style>
  <w:style w:type="paragraph" w:customStyle="1" w:styleId="ConsTitle">
    <w:name w:val="ConsTitle"/>
    <w:rsid w:val="001E5271"/>
    <w:pPr>
      <w:widowControl w:val="0"/>
    </w:pPr>
    <w:rPr>
      <w:rFonts w:ascii="Arial" w:hAnsi="Arial"/>
      <w:b/>
      <w:snapToGrid w:val="0"/>
      <w:sz w:val="16"/>
    </w:rPr>
  </w:style>
  <w:style w:type="paragraph" w:customStyle="1" w:styleId="a5">
    <w:name w:val="Знак Знак Знак"/>
    <w:basedOn w:val="a"/>
    <w:rsid w:val="00661AC9"/>
    <w:pPr>
      <w:widowControl/>
      <w:autoSpaceDE/>
      <w:autoSpaceDN/>
      <w:adjustRightInd/>
      <w:spacing w:after="160" w:line="240" w:lineRule="exact"/>
    </w:pPr>
    <w:rPr>
      <w:rFonts w:ascii="Verdana" w:hAnsi="Verdana" w:cs="Verdana"/>
      <w:lang w:val="en-US" w:eastAsia="en-US"/>
    </w:rPr>
  </w:style>
  <w:style w:type="paragraph" w:customStyle="1" w:styleId="CharChar10">
    <w:name w:val="Char Char1 Знак Знак Знак"/>
    <w:basedOn w:val="a"/>
    <w:rsid w:val="006C6230"/>
    <w:pPr>
      <w:overflowPunct w:val="0"/>
      <w:spacing w:line="360" w:lineRule="atLeast"/>
      <w:jc w:val="both"/>
    </w:pPr>
    <w:rPr>
      <w:rFonts w:ascii="Verdana" w:hAnsi="Verdana" w:cs="Verdana"/>
      <w:lang w:val="en-US" w:eastAsia="en-US"/>
    </w:rPr>
  </w:style>
  <w:style w:type="paragraph" w:styleId="a6">
    <w:name w:val="Title"/>
    <w:basedOn w:val="a"/>
    <w:qFormat/>
    <w:rsid w:val="008F1B25"/>
    <w:pPr>
      <w:widowControl/>
      <w:tabs>
        <w:tab w:val="left" w:pos="4253"/>
      </w:tabs>
      <w:adjustRightInd/>
      <w:jc w:val="center"/>
    </w:pPr>
    <w:rPr>
      <w:sz w:val="28"/>
      <w:szCs w:val="28"/>
    </w:rPr>
  </w:style>
  <w:style w:type="paragraph" w:styleId="a7">
    <w:name w:val="Normal (Web)"/>
    <w:basedOn w:val="a"/>
    <w:rsid w:val="00D67099"/>
    <w:pPr>
      <w:widowControl/>
      <w:autoSpaceDE/>
      <w:autoSpaceDN/>
      <w:adjustRightInd/>
      <w:spacing w:before="100" w:beforeAutospacing="1" w:after="100" w:afterAutospacing="1"/>
    </w:pPr>
    <w:rPr>
      <w:sz w:val="24"/>
      <w:szCs w:val="24"/>
    </w:rPr>
  </w:style>
  <w:style w:type="paragraph" w:customStyle="1" w:styleId="ConsPlusNormal">
    <w:name w:val="ConsPlusNormal"/>
    <w:rsid w:val="006F37C9"/>
    <w:pPr>
      <w:widowControl w:val="0"/>
      <w:autoSpaceDE w:val="0"/>
      <w:autoSpaceDN w:val="0"/>
    </w:pPr>
    <w:rPr>
      <w:sz w:val="24"/>
    </w:rPr>
  </w:style>
  <w:style w:type="character" w:styleId="a8">
    <w:name w:val="Hyperlink"/>
    <w:rsid w:val="00AB78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style>
  <w:style w:type="character" w:default="1" w:styleId="a0">
    <w:name w:val="Default Paragraph Font"/>
    <w:link w:val="CharChar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8C4924"/>
    <w:rPr>
      <w:rFonts w:ascii="Tahoma" w:hAnsi="Tahoma" w:cs="Tahoma"/>
      <w:sz w:val="16"/>
      <w:szCs w:val="16"/>
    </w:rPr>
  </w:style>
  <w:style w:type="paragraph" w:customStyle="1" w:styleId="CharChar1">
    <w:name w:val=" Char Char1 Знак Знак Знак"/>
    <w:basedOn w:val="a"/>
    <w:link w:val="a0"/>
    <w:rsid w:val="00B629D3"/>
    <w:pPr>
      <w:autoSpaceDE/>
      <w:autoSpaceDN/>
      <w:spacing w:line="360" w:lineRule="atLeast"/>
      <w:jc w:val="both"/>
      <w:textAlignment w:val="baseline"/>
    </w:pPr>
    <w:rPr>
      <w:rFonts w:ascii="Verdana" w:hAnsi="Verdana" w:cs="Verdana"/>
      <w:lang w:val="en-US" w:eastAsia="en-US"/>
    </w:rPr>
  </w:style>
  <w:style w:type="paragraph" w:styleId="2">
    <w:name w:val="Body Text Indent 2"/>
    <w:basedOn w:val="a"/>
    <w:rsid w:val="00B629D3"/>
    <w:pPr>
      <w:widowControl/>
      <w:tabs>
        <w:tab w:val="left" w:pos="0"/>
      </w:tabs>
      <w:adjustRightInd/>
      <w:ind w:firstLine="851"/>
      <w:jc w:val="both"/>
    </w:pPr>
    <w:rPr>
      <w:sz w:val="28"/>
      <w:szCs w:val="28"/>
    </w:rPr>
  </w:style>
  <w:style w:type="table" w:styleId="a4">
    <w:name w:val="Table Grid"/>
    <w:basedOn w:val="a1"/>
    <w:rsid w:val="001E527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1E5271"/>
    <w:pPr>
      <w:widowControl w:val="0"/>
      <w:autoSpaceDE w:val="0"/>
      <w:autoSpaceDN w:val="0"/>
      <w:adjustRightInd w:val="0"/>
    </w:pPr>
    <w:rPr>
      <w:rFonts w:ascii="Arial" w:hAnsi="Arial" w:cs="Arial"/>
      <w:b/>
      <w:bCs/>
    </w:rPr>
  </w:style>
  <w:style w:type="paragraph" w:customStyle="1" w:styleId="ConsTitle">
    <w:name w:val="ConsTitle"/>
    <w:rsid w:val="001E5271"/>
    <w:pPr>
      <w:widowControl w:val="0"/>
    </w:pPr>
    <w:rPr>
      <w:rFonts w:ascii="Arial" w:hAnsi="Arial"/>
      <w:b/>
      <w:snapToGrid w:val="0"/>
      <w:sz w:val="16"/>
    </w:rPr>
  </w:style>
  <w:style w:type="paragraph" w:customStyle="1" w:styleId="a5">
    <w:name w:val="Знак Знак Знак"/>
    <w:basedOn w:val="a"/>
    <w:rsid w:val="00661AC9"/>
    <w:pPr>
      <w:widowControl/>
      <w:autoSpaceDE/>
      <w:autoSpaceDN/>
      <w:adjustRightInd/>
      <w:spacing w:after="160" w:line="240" w:lineRule="exact"/>
    </w:pPr>
    <w:rPr>
      <w:rFonts w:ascii="Verdana" w:hAnsi="Verdana" w:cs="Verdana"/>
      <w:lang w:val="en-US" w:eastAsia="en-US"/>
    </w:rPr>
  </w:style>
  <w:style w:type="paragraph" w:customStyle="1" w:styleId="CharChar10">
    <w:name w:val="Char Char1 Знак Знак Знак"/>
    <w:basedOn w:val="a"/>
    <w:rsid w:val="006C6230"/>
    <w:pPr>
      <w:overflowPunct w:val="0"/>
      <w:spacing w:line="360" w:lineRule="atLeast"/>
      <w:jc w:val="both"/>
    </w:pPr>
    <w:rPr>
      <w:rFonts w:ascii="Verdana" w:hAnsi="Verdana" w:cs="Verdana"/>
      <w:lang w:val="en-US" w:eastAsia="en-US"/>
    </w:rPr>
  </w:style>
  <w:style w:type="paragraph" w:styleId="a6">
    <w:name w:val="Title"/>
    <w:basedOn w:val="a"/>
    <w:qFormat/>
    <w:rsid w:val="008F1B25"/>
    <w:pPr>
      <w:widowControl/>
      <w:tabs>
        <w:tab w:val="left" w:pos="4253"/>
      </w:tabs>
      <w:adjustRightInd/>
      <w:jc w:val="center"/>
    </w:pPr>
    <w:rPr>
      <w:sz w:val="28"/>
      <w:szCs w:val="28"/>
    </w:rPr>
  </w:style>
  <w:style w:type="paragraph" w:styleId="a7">
    <w:name w:val="Normal (Web)"/>
    <w:basedOn w:val="a"/>
    <w:rsid w:val="00D67099"/>
    <w:pPr>
      <w:widowControl/>
      <w:autoSpaceDE/>
      <w:autoSpaceDN/>
      <w:adjustRightInd/>
      <w:spacing w:before="100" w:beforeAutospacing="1" w:after="100" w:afterAutospacing="1"/>
    </w:pPr>
    <w:rPr>
      <w:sz w:val="24"/>
      <w:szCs w:val="24"/>
    </w:rPr>
  </w:style>
  <w:style w:type="paragraph" w:customStyle="1" w:styleId="ConsPlusNormal">
    <w:name w:val="ConsPlusNormal"/>
    <w:rsid w:val="006F37C9"/>
    <w:pPr>
      <w:widowControl w:val="0"/>
      <w:autoSpaceDE w:val="0"/>
      <w:autoSpaceDN w:val="0"/>
    </w:pPr>
    <w:rPr>
      <w:sz w:val="24"/>
    </w:rPr>
  </w:style>
  <w:style w:type="character" w:styleId="a8">
    <w:name w:val="Hyperlink"/>
    <w:rsid w:val="00AB78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05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891</Words>
  <Characters>6499</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obsh_m2</dc:creator>
  <cp:lastModifiedBy>Trotcenko_E</cp:lastModifiedBy>
  <cp:revision>3</cp:revision>
  <cp:lastPrinted>2022-07-28T04:34:00Z</cp:lastPrinted>
  <dcterms:created xsi:type="dcterms:W3CDTF">2022-07-28T04:33:00Z</dcterms:created>
  <dcterms:modified xsi:type="dcterms:W3CDTF">2022-07-28T04:35:00Z</dcterms:modified>
</cp:coreProperties>
</file>