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F1" w:rsidRPr="00E636F1" w:rsidRDefault="00E636F1" w:rsidP="00E636F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1" w:rsidRPr="00E636F1" w:rsidRDefault="00E636F1" w:rsidP="00E636F1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  <w:lang w:bidi="ar-SA"/>
        </w:rPr>
      </w:pPr>
      <w:r w:rsidRPr="00E636F1">
        <w:rPr>
          <w:rFonts w:ascii="Times New Roman" w:hAnsi="Times New Roman" w:cs="Times New Roman"/>
          <w:spacing w:val="-4"/>
          <w:sz w:val="28"/>
          <w:szCs w:val="28"/>
          <w:lang w:bidi="ar-SA"/>
        </w:rPr>
        <w:t>РОССИЙСКАЯ ФЕДЕРАЦИЯ</w:t>
      </w:r>
    </w:p>
    <w:p w:rsidR="00E636F1" w:rsidRPr="00E636F1" w:rsidRDefault="00E636F1" w:rsidP="00E636F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E636F1" w:rsidRPr="00E636F1" w:rsidRDefault="00E636F1" w:rsidP="00E636F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E636F1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ГОРОДА АЧИНСКА </w:t>
      </w:r>
    </w:p>
    <w:p w:rsidR="00E636F1" w:rsidRPr="00E636F1" w:rsidRDefault="00E636F1" w:rsidP="00E636F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 w:cs="Times New Roman"/>
          <w:sz w:val="20"/>
          <w:szCs w:val="20"/>
          <w:lang w:bidi="ar-SA"/>
        </w:rPr>
      </w:pPr>
      <w:r w:rsidRPr="00E636F1">
        <w:rPr>
          <w:rFonts w:ascii="Times New Roman" w:hAnsi="Times New Roman" w:cs="Times New Roman"/>
          <w:spacing w:val="1"/>
          <w:sz w:val="28"/>
          <w:szCs w:val="28"/>
          <w:lang w:bidi="ar-SA"/>
        </w:rPr>
        <w:t>КРАСНОЯРСКОГО КРАЯ</w:t>
      </w:r>
    </w:p>
    <w:p w:rsidR="00E636F1" w:rsidRPr="00E636F1" w:rsidRDefault="00E636F1" w:rsidP="00E636F1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bidi="ar-SA"/>
        </w:rPr>
      </w:pPr>
      <w:proofErr w:type="gramStart"/>
      <w:r w:rsidRPr="00E636F1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bidi="ar-SA"/>
        </w:rPr>
        <w:t>П</w:t>
      </w:r>
      <w:proofErr w:type="gramEnd"/>
      <w:r w:rsidRPr="00E636F1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  <w:lang w:bidi="ar-SA"/>
        </w:rPr>
        <w:t xml:space="preserve"> О С Т А Н О В Л Е Н И Е</w:t>
      </w:r>
    </w:p>
    <w:p w:rsidR="00E636F1" w:rsidRPr="00E636F1" w:rsidRDefault="00E636F1" w:rsidP="00E636F1">
      <w:pPr>
        <w:widowControl/>
        <w:shd w:val="clear" w:color="auto" w:fill="FFFFFF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</w:p>
    <w:p w:rsidR="00E636F1" w:rsidRPr="00E636F1" w:rsidRDefault="00E636F1" w:rsidP="00EE7AD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</w:p>
    <w:p w:rsidR="00E636F1" w:rsidRPr="00E636F1" w:rsidRDefault="00E636F1" w:rsidP="00EE7AD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  <w:r w:rsidRPr="00E636F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10.11.2022</w:t>
      </w:r>
      <w:r w:rsidRPr="00E636F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ab/>
        <w:t xml:space="preserve">                            </w:t>
      </w:r>
      <w:r w:rsidR="00EE7AD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    </w:t>
      </w:r>
      <w:r w:rsidRPr="00E636F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         г. Ачинск                                  </w:t>
      </w:r>
      <w:r w:rsidR="00EE7AD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</w:t>
      </w:r>
      <w:r w:rsidRPr="00E636F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    </w:t>
      </w:r>
      <w:r w:rsidR="00EE7AD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       </w:t>
      </w:r>
      <w:r w:rsidRPr="00E636F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3</w:t>
      </w:r>
      <w:r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80</w:t>
      </w:r>
      <w:r w:rsidRPr="00E636F1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-п</w:t>
      </w:r>
    </w:p>
    <w:p w:rsidR="00DF5AC7" w:rsidRPr="009111D6" w:rsidRDefault="00DF5AC7" w:rsidP="00EE7AD1">
      <w:pPr>
        <w:spacing w:line="240" w:lineRule="exact"/>
        <w:jc w:val="both"/>
        <w:rPr>
          <w:rFonts w:ascii="Times New Roman" w:hAnsi="Times New Roman" w:cs="Times New Roman"/>
          <w:sz w:val="28"/>
          <w:szCs w:val="19"/>
        </w:rPr>
      </w:pPr>
    </w:p>
    <w:p w:rsidR="00DF5AC7" w:rsidRPr="009111D6" w:rsidRDefault="00DF5AC7" w:rsidP="00EE7AD1">
      <w:pPr>
        <w:jc w:val="both"/>
        <w:rPr>
          <w:rFonts w:ascii="Times New Roman" w:hAnsi="Times New Roman" w:cs="Times New Roman"/>
          <w:sz w:val="28"/>
          <w:szCs w:val="19"/>
        </w:rPr>
      </w:pPr>
    </w:p>
    <w:p w:rsidR="00DF5AC7" w:rsidRPr="009111D6" w:rsidRDefault="00DF5AC7" w:rsidP="00EE7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AC7" w:rsidRPr="009111D6" w:rsidRDefault="00DF5AC7" w:rsidP="00D42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AC7" w:rsidRPr="009111D6" w:rsidRDefault="00DF5AC7" w:rsidP="00D42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AC7" w:rsidRPr="009111D6" w:rsidRDefault="00DF5AC7" w:rsidP="00D42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AC7" w:rsidRPr="009111D6" w:rsidRDefault="00DF5AC7" w:rsidP="00D42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7C3" w:rsidRDefault="00243164" w:rsidP="009111D6">
      <w:pPr>
        <w:pStyle w:val="20"/>
        <w:shd w:val="clear" w:color="auto" w:fill="auto"/>
        <w:tabs>
          <w:tab w:val="left" w:pos="1517"/>
        </w:tabs>
        <w:spacing w:before="0"/>
        <w:ind w:right="4460"/>
        <w:rPr>
          <w:sz w:val="28"/>
          <w:szCs w:val="28"/>
        </w:rPr>
      </w:pPr>
      <w:r w:rsidRPr="009111D6">
        <w:rPr>
          <w:sz w:val="28"/>
          <w:szCs w:val="28"/>
        </w:rPr>
        <w:t xml:space="preserve">О внесении изменения в постановление администрации города Ачинска </w:t>
      </w:r>
    </w:p>
    <w:p w:rsidR="00DF5AC7" w:rsidRPr="009111D6" w:rsidRDefault="003F27C3" w:rsidP="009111D6">
      <w:pPr>
        <w:pStyle w:val="20"/>
        <w:shd w:val="clear" w:color="auto" w:fill="auto"/>
        <w:tabs>
          <w:tab w:val="left" w:pos="1517"/>
        </w:tabs>
        <w:spacing w:before="0"/>
        <w:ind w:right="4460"/>
        <w:rPr>
          <w:sz w:val="28"/>
          <w:szCs w:val="28"/>
        </w:rPr>
      </w:pPr>
      <w:r>
        <w:rPr>
          <w:sz w:val="28"/>
          <w:szCs w:val="28"/>
        </w:rPr>
        <w:t xml:space="preserve">от 01.02.2021 № 011-п «Об </w:t>
      </w:r>
      <w:r w:rsidR="00243164" w:rsidRPr="009111D6">
        <w:rPr>
          <w:sz w:val="28"/>
          <w:szCs w:val="28"/>
        </w:rPr>
        <w:t>утверждении</w:t>
      </w:r>
    </w:p>
    <w:p w:rsidR="003F27C3" w:rsidRDefault="00243164" w:rsidP="009111D6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111D6">
        <w:rPr>
          <w:sz w:val="28"/>
          <w:szCs w:val="28"/>
        </w:rPr>
        <w:t xml:space="preserve">регламента работы административной </w:t>
      </w:r>
    </w:p>
    <w:p w:rsidR="00DF5AC7" w:rsidRDefault="00243164" w:rsidP="009111D6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bookmarkStart w:id="0" w:name="_GoBack"/>
      <w:bookmarkEnd w:id="0"/>
      <w:r w:rsidRPr="009111D6">
        <w:rPr>
          <w:sz w:val="28"/>
          <w:szCs w:val="28"/>
        </w:rPr>
        <w:t>комиссии города Ачинска»</w:t>
      </w:r>
    </w:p>
    <w:p w:rsidR="009111D6" w:rsidRDefault="009111D6" w:rsidP="009111D6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111D6" w:rsidRPr="009111D6" w:rsidRDefault="009111D6" w:rsidP="009111D6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DF5AC7" w:rsidRDefault="00243164" w:rsidP="009111D6">
      <w:pPr>
        <w:pStyle w:val="20"/>
        <w:shd w:val="clear" w:color="auto" w:fill="auto"/>
        <w:spacing w:before="0" w:line="240" w:lineRule="auto"/>
        <w:ind w:firstLine="800"/>
        <w:rPr>
          <w:sz w:val="28"/>
          <w:szCs w:val="28"/>
        </w:rPr>
      </w:pPr>
      <w:r w:rsidRPr="009111D6">
        <w:rPr>
          <w:sz w:val="28"/>
          <w:szCs w:val="28"/>
        </w:rPr>
        <w:t xml:space="preserve">Учитывая кадровые изменения в администрации города Ачинска, руководствуясь Федеральным Законом от 06.10.2003 № 131-ФЗ «Об общих принципах организации местного самоуправления в Российской Федерации», статьями </w:t>
      </w:r>
      <w:r w:rsidRPr="009111D6">
        <w:rPr>
          <w:rStyle w:val="20pt"/>
          <w:sz w:val="28"/>
          <w:szCs w:val="28"/>
        </w:rPr>
        <w:t>.36,</w:t>
      </w:r>
      <w:r w:rsidRPr="009111D6">
        <w:rPr>
          <w:sz w:val="28"/>
          <w:szCs w:val="28"/>
        </w:rPr>
        <w:t xml:space="preserve"> 40, 55, 57 Устава города Ачинска,</w:t>
      </w:r>
    </w:p>
    <w:p w:rsidR="009111D6" w:rsidRPr="009111D6" w:rsidRDefault="009111D6" w:rsidP="009045A7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DF5AC7" w:rsidRPr="009111D6" w:rsidRDefault="00243164" w:rsidP="009111D6">
      <w:pPr>
        <w:pStyle w:val="20"/>
        <w:shd w:val="clear" w:color="auto" w:fill="auto"/>
        <w:spacing w:before="0" w:after="289" w:line="260" w:lineRule="exact"/>
        <w:ind w:firstLine="800"/>
        <w:rPr>
          <w:sz w:val="28"/>
          <w:szCs w:val="28"/>
        </w:rPr>
      </w:pPr>
      <w:r w:rsidRPr="009111D6">
        <w:rPr>
          <w:sz w:val="28"/>
          <w:szCs w:val="28"/>
        </w:rPr>
        <w:t>ПОСТАНОВЛЯЮ:</w:t>
      </w:r>
    </w:p>
    <w:p w:rsidR="00DF5AC7" w:rsidRPr="009111D6" w:rsidRDefault="00243164" w:rsidP="009111D6">
      <w:pPr>
        <w:pStyle w:val="20"/>
        <w:shd w:val="clear" w:color="auto" w:fill="auto"/>
        <w:spacing w:before="0" w:line="240" w:lineRule="auto"/>
        <w:ind w:firstLine="799"/>
        <w:rPr>
          <w:sz w:val="28"/>
          <w:szCs w:val="28"/>
        </w:rPr>
      </w:pPr>
      <w:r w:rsidRPr="009111D6">
        <w:rPr>
          <w:sz w:val="28"/>
          <w:szCs w:val="28"/>
        </w:rPr>
        <w:t>1. Внести в постановление администрации города Ачинска от 01.02.2021 № 011-п «Об утверждении регламента работы административной комиссии города Ачинска» следующее изменение:</w:t>
      </w:r>
    </w:p>
    <w:p w:rsidR="00DF5AC7" w:rsidRPr="009111D6" w:rsidRDefault="00243164" w:rsidP="009111D6">
      <w:pPr>
        <w:pStyle w:val="20"/>
        <w:shd w:val="clear" w:color="auto" w:fill="auto"/>
        <w:spacing w:before="0" w:line="240" w:lineRule="auto"/>
        <w:ind w:firstLine="799"/>
        <w:rPr>
          <w:sz w:val="28"/>
          <w:szCs w:val="28"/>
        </w:rPr>
      </w:pPr>
      <w:r w:rsidRPr="009111D6">
        <w:rPr>
          <w:sz w:val="28"/>
          <w:szCs w:val="28"/>
        </w:rPr>
        <w:t>1.1. Пункт 3 изложить в следующей редакции:</w:t>
      </w:r>
    </w:p>
    <w:p w:rsidR="00DF5AC7" w:rsidRPr="009111D6" w:rsidRDefault="00243164" w:rsidP="009111D6">
      <w:pPr>
        <w:pStyle w:val="20"/>
        <w:shd w:val="clear" w:color="auto" w:fill="auto"/>
        <w:spacing w:before="0" w:line="240" w:lineRule="auto"/>
        <w:ind w:firstLine="799"/>
        <w:rPr>
          <w:sz w:val="28"/>
          <w:szCs w:val="28"/>
        </w:rPr>
      </w:pPr>
      <w:r w:rsidRPr="009111D6">
        <w:rPr>
          <w:sz w:val="28"/>
          <w:szCs w:val="28"/>
        </w:rPr>
        <w:lastRenderedPageBreak/>
        <w:t xml:space="preserve">«3. Контроль над исполнением настоящего постановления возложить на исполняющего полномочия первого заместителя Главы города Е. А. </w:t>
      </w:r>
      <w:proofErr w:type="spellStart"/>
      <w:r w:rsidRPr="009111D6">
        <w:rPr>
          <w:sz w:val="28"/>
          <w:szCs w:val="28"/>
        </w:rPr>
        <w:t>Пенского</w:t>
      </w:r>
      <w:proofErr w:type="spellEnd"/>
      <w:r w:rsidRPr="009111D6">
        <w:rPr>
          <w:sz w:val="28"/>
          <w:szCs w:val="28"/>
        </w:rPr>
        <w:t>.».</w:t>
      </w:r>
    </w:p>
    <w:p w:rsidR="009111D6" w:rsidRDefault="009111D6" w:rsidP="009045A7">
      <w:pPr>
        <w:pStyle w:val="20"/>
        <w:shd w:val="clear" w:color="auto" w:fill="auto"/>
        <w:spacing w:before="0" w:line="326" w:lineRule="exact"/>
        <w:rPr>
          <w:sz w:val="28"/>
          <w:szCs w:val="28"/>
        </w:rPr>
      </w:pPr>
    </w:p>
    <w:p w:rsidR="009111D6" w:rsidRDefault="00243164" w:rsidP="009045A7">
      <w:pPr>
        <w:pStyle w:val="20"/>
        <w:shd w:val="clear" w:color="auto" w:fill="auto"/>
        <w:spacing w:before="0" w:line="326" w:lineRule="exact"/>
        <w:ind w:firstLine="851"/>
        <w:rPr>
          <w:color w:val="auto"/>
          <w:sz w:val="28"/>
          <w:szCs w:val="28"/>
          <w:lang w:eastAsia="en-US" w:bidi="en-US"/>
        </w:rPr>
      </w:pPr>
      <w:r w:rsidRPr="009111D6">
        <w:rPr>
          <w:sz w:val="28"/>
          <w:szCs w:val="28"/>
        </w:rPr>
        <w:t xml:space="preserve">2. Опубликовать постановление в газете «Ачинская газета» и </w:t>
      </w:r>
      <w:proofErr w:type="gramStart"/>
      <w:r w:rsidRPr="009111D6">
        <w:rPr>
          <w:sz w:val="28"/>
          <w:szCs w:val="28"/>
        </w:rPr>
        <w:t>разместить его</w:t>
      </w:r>
      <w:proofErr w:type="gramEnd"/>
      <w:r w:rsidRPr="009111D6">
        <w:rPr>
          <w:sz w:val="28"/>
          <w:szCs w:val="28"/>
        </w:rPr>
        <w:t xml:space="preserve"> на официальном </w:t>
      </w:r>
      <w:r w:rsidRPr="009111D6">
        <w:rPr>
          <w:color w:val="auto"/>
          <w:sz w:val="28"/>
          <w:szCs w:val="28"/>
        </w:rPr>
        <w:t xml:space="preserve">сайте органов местного самоуправления города Ачинска: </w:t>
      </w:r>
      <w:hyperlink r:id="rId8" w:history="1">
        <w:r w:rsidRPr="009111D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Pr="009111D6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Pr="009111D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adm</w:t>
        </w:r>
        <w:proofErr w:type="spellEnd"/>
        <w:r w:rsidRPr="009111D6">
          <w:rPr>
            <w:rStyle w:val="a3"/>
            <w:color w:val="auto"/>
            <w:sz w:val="28"/>
            <w:szCs w:val="28"/>
            <w:u w:val="none"/>
            <w:lang w:eastAsia="en-US" w:bidi="en-US"/>
          </w:rPr>
          <w:t>-</w:t>
        </w:r>
        <w:proofErr w:type="spellStart"/>
        <w:r w:rsidRPr="009111D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achinsk</w:t>
        </w:r>
        <w:proofErr w:type="spellEnd"/>
        <w:r w:rsidRPr="009111D6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Pr="009111D6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  <w:proofErr w:type="spellEnd"/>
      </w:hyperlink>
      <w:r w:rsidRPr="009111D6">
        <w:rPr>
          <w:color w:val="auto"/>
          <w:sz w:val="28"/>
          <w:szCs w:val="28"/>
          <w:lang w:eastAsia="en-US" w:bidi="en-US"/>
        </w:rPr>
        <w:t>.</w:t>
      </w:r>
    </w:p>
    <w:p w:rsidR="009111D6" w:rsidRPr="009111D6" w:rsidRDefault="009111D6" w:rsidP="009111D6">
      <w:pPr>
        <w:pStyle w:val="20"/>
        <w:shd w:val="clear" w:color="auto" w:fill="auto"/>
        <w:spacing w:before="0" w:line="326" w:lineRule="exact"/>
        <w:rPr>
          <w:color w:val="auto"/>
          <w:sz w:val="28"/>
          <w:szCs w:val="28"/>
          <w:lang w:eastAsia="en-US" w:bidi="en-US"/>
        </w:rPr>
      </w:pPr>
    </w:p>
    <w:p w:rsidR="00DF5AC7" w:rsidRDefault="009111D6" w:rsidP="009111D6">
      <w:pPr>
        <w:pStyle w:val="20"/>
        <w:shd w:val="clear" w:color="auto" w:fill="auto"/>
        <w:spacing w:before="0" w:line="326" w:lineRule="exact"/>
        <w:ind w:firstLine="851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243164" w:rsidRPr="009111D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111D6" w:rsidRDefault="009111D6" w:rsidP="00E636F1">
      <w:pPr>
        <w:pStyle w:val="20"/>
        <w:shd w:val="clear" w:color="auto" w:fill="auto"/>
        <w:spacing w:before="0" w:line="326" w:lineRule="exact"/>
        <w:rPr>
          <w:sz w:val="28"/>
          <w:szCs w:val="28"/>
        </w:rPr>
      </w:pPr>
    </w:p>
    <w:p w:rsidR="009111D6" w:rsidRDefault="009111D6" w:rsidP="00E636F1">
      <w:pPr>
        <w:pStyle w:val="20"/>
        <w:shd w:val="clear" w:color="auto" w:fill="auto"/>
        <w:spacing w:before="0" w:line="326" w:lineRule="exact"/>
        <w:rPr>
          <w:sz w:val="28"/>
          <w:szCs w:val="28"/>
        </w:rPr>
      </w:pPr>
    </w:p>
    <w:p w:rsidR="009111D6" w:rsidRPr="009111D6" w:rsidRDefault="009111D6" w:rsidP="00E636F1">
      <w:pPr>
        <w:pStyle w:val="20"/>
        <w:shd w:val="clear" w:color="auto" w:fill="auto"/>
        <w:spacing w:before="0" w:line="326" w:lineRule="exact"/>
        <w:rPr>
          <w:sz w:val="28"/>
          <w:szCs w:val="28"/>
        </w:rPr>
      </w:pPr>
    </w:p>
    <w:p w:rsidR="00DF5AC7" w:rsidRPr="009111D6" w:rsidRDefault="00243164" w:rsidP="009111D6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 w:rsidRPr="009111D6">
        <w:rPr>
          <w:sz w:val="28"/>
          <w:szCs w:val="28"/>
        </w:rPr>
        <w:t>Глава города Ачинска</w:t>
      </w:r>
      <w:r w:rsidR="009111D6">
        <w:rPr>
          <w:sz w:val="28"/>
          <w:szCs w:val="28"/>
        </w:rPr>
        <w:t xml:space="preserve">                                                                                           И.П. Титенков</w:t>
      </w:r>
    </w:p>
    <w:sectPr w:rsidR="00DF5AC7" w:rsidRPr="009111D6" w:rsidSect="009111D6">
      <w:type w:val="continuous"/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64" w:rsidRDefault="00243164">
      <w:r>
        <w:separator/>
      </w:r>
    </w:p>
  </w:endnote>
  <w:endnote w:type="continuationSeparator" w:id="0">
    <w:p w:rsidR="00243164" w:rsidRDefault="0024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64" w:rsidRDefault="00243164"/>
  </w:footnote>
  <w:footnote w:type="continuationSeparator" w:id="0">
    <w:p w:rsidR="00243164" w:rsidRDefault="00243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5AC7"/>
    <w:rsid w:val="00243164"/>
    <w:rsid w:val="003F27C3"/>
    <w:rsid w:val="009045A7"/>
    <w:rsid w:val="009111D6"/>
    <w:rsid w:val="00D427F0"/>
    <w:rsid w:val="00DF5AC7"/>
    <w:rsid w:val="00E636F1"/>
    <w:rsid w:val="00E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138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E63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2022-11-10T02:29:00Z</dcterms:created>
  <dcterms:modified xsi:type="dcterms:W3CDTF">2022-11-10T02:35:00Z</dcterms:modified>
</cp:coreProperties>
</file>