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70" w:rsidRPr="003B7F70" w:rsidRDefault="003B7F70" w:rsidP="003B7F7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7F7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F84DD6" wp14:editId="69CF0519">
            <wp:extent cx="714375" cy="8382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F70" w:rsidRPr="003B7F70" w:rsidRDefault="003B7F70" w:rsidP="003B7F7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7F7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</w:t>
      </w:r>
      <w:r w:rsidR="0003025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3B7F7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ФЕДЕРАЦИЯ</w:t>
      </w:r>
    </w:p>
    <w:p w:rsidR="003B7F70" w:rsidRPr="003B7F70" w:rsidRDefault="003B7F70" w:rsidP="003B7F7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F70" w:rsidRPr="003B7F70" w:rsidRDefault="003B7F70" w:rsidP="003B7F7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F70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7F70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7F70">
        <w:rPr>
          <w:rFonts w:ascii="Times New Roman" w:eastAsia="Times New Roman" w:hAnsi="Times New Roman"/>
          <w:sz w:val="28"/>
          <w:szCs w:val="28"/>
          <w:lang w:eastAsia="ru-RU"/>
        </w:rPr>
        <w:t>АЧИНСКА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B7F70" w:rsidRPr="003B7F70" w:rsidRDefault="003B7F70" w:rsidP="003B7F7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7F7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</w:t>
      </w:r>
      <w:r w:rsidR="0003025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3B7F7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КРАЯ</w:t>
      </w:r>
    </w:p>
    <w:p w:rsidR="003B7F70" w:rsidRPr="003B7F70" w:rsidRDefault="003B7F70" w:rsidP="003B7F7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3B7F70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="0003025F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B7F70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О</w:t>
      </w:r>
      <w:r w:rsidR="0003025F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B7F70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С</w:t>
      </w:r>
      <w:r w:rsidR="0003025F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B7F70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Т</w:t>
      </w:r>
      <w:r w:rsidR="0003025F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B7F70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А</w:t>
      </w:r>
      <w:r w:rsidR="0003025F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B7F70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Н</w:t>
      </w:r>
      <w:r w:rsidR="0003025F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B7F70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О</w:t>
      </w:r>
      <w:r w:rsidR="0003025F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B7F70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В</w:t>
      </w:r>
      <w:r w:rsidR="0003025F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B7F70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Л</w:t>
      </w:r>
      <w:r w:rsidR="0003025F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B7F70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Е</w:t>
      </w:r>
      <w:r w:rsidR="0003025F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B7F70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Н</w:t>
      </w:r>
      <w:r w:rsidR="0003025F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B7F70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И</w:t>
      </w:r>
      <w:r w:rsidR="0003025F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3B7F70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6717F0" w:rsidRPr="009E445B" w:rsidRDefault="006717F0" w:rsidP="00415C6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CA342E" w:rsidRPr="009E445B" w:rsidRDefault="00CA342E" w:rsidP="00415C6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3B7F70" w:rsidRDefault="00415C6D" w:rsidP="00415C6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415C6D">
        <w:rPr>
          <w:rFonts w:ascii="Times New Roman" w:hAnsi="Times New Roman" w:cs="Times New Roman"/>
          <w:sz w:val="28"/>
          <w:szCs w:val="28"/>
        </w:rPr>
        <w:t>14.11.2022</w:t>
      </w:r>
      <w:r w:rsidRPr="00415C6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г. Ачинск                                            390-п</w:t>
      </w:r>
    </w:p>
    <w:p w:rsidR="003B7F70" w:rsidRDefault="003B7F70" w:rsidP="00415C6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3B7F70" w:rsidRDefault="003B7F70" w:rsidP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B7F70" w:rsidRDefault="003B7F70" w:rsidP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B7F70" w:rsidRDefault="003B7F70" w:rsidP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3025F" w:rsidRDefault="0003025F" w:rsidP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3025F" w:rsidRDefault="0003025F" w:rsidP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3025F" w:rsidRPr="009E445B" w:rsidRDefault="0003025F" w:rsidP="00E121F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40AD1" w:rsidRPr="009E445B" w:rsidRDefault="00B40AD1" w:rsidP="006717F0">
      <w:pPr>
        <w:tabs>
          <w:tab w:val="left" w:pos="1860"/>
          <w:tab w:val="left" w:pos="3600"/>
          <w:tab w:val="left" w:pos="4320"/>
        </w:tabs>
        <w:spacing w:after="0" w:line="240" w:lineRule="auto"/>
        <w:ind w:right="4677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О</w:t>
      </w:r>
      <w:r w:rsidR="0003025F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внесении</w:t>
      </w:r>
      <w:r w:rsidR="0003025F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изменений</w:t>
      </w:r>
      <w:r w:rsidR="0003025F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постановление</w:t>
      </w:r>
      <w:r w:rsidR="0003025F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="002209E8" w:rsidRPr="009E445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администрации</w:t>
      </w:r>
      <w:r w:rsidR="0003025F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="002209E8" w:rsidRPr="009E445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города</w:t>
      </w:r>
      <w:r w:rsidR="0003025F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="002209E8" w:rsidRPr="009E445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Ачинска</w:t>
      </w:r>
      <w:r w:rsidR="0003025F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от</w:t>
      </w:r>
      <w:r w:rsidR="0003025F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19.10.2017</w:t>
      </w:r>
      <w:r w:rsidR="0003025F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№</w:t>
      </w:r>
      <w:r w:rsidR="0003025F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324-п</w:t>
      </w:r>
      <w:r w:rsidR="0003025F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</w:t>
      </w:r>
    </w:p>
    <w:p w:rsidR="00B40AD1" w:rsidRPr="009E445B" w:rsidRDefault="00B40AD1" w:rsidP="00B40AD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209E8" w:rsidRPr="009E445B" w:rsidRDefault="002209E8" w:rsidP="00B40AD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40AD1" w:rsidRPr="009E445B" w:rsidRDefault="00B40AD1" w:rsidP="00B40AD1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907ECE" w:rsidRPr="009E445B">
        <w:rPr>
          <w:rFonts w:ascii="Times New Roman" w:hAnsi="Times New Roman" w:cs="Times New Roman"/>
          <w:sz w:val="28"/>
          <w:szCs w:val="28"/>
        </w:rPr>
        <w:t>целях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создания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наиболее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благоприятных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и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комфортных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условий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жизнедеятельности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населения</w:t>
      </w:r>
      <w:r w:rsidR="0072112E" w:rsidRPr="009E445B">
        <w:rPr>
          <w:rFonts w:ascii="Times New Roman" w:hAnsi="Times New Roman"/>
          <w:bCs/>
          <w:sz w:val="28"/>
          <w:szCs w:val="28"/>
        </w:rPr>
        <w:t>,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="0072112E" w:rsidRPr="009E445B">
        <w:rPr>
          <w:rFonts w:ascii="Times New Roman" w:hAnsi="Times New Roman"/>
          <w:bCs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соответствии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статьей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179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Бюджетного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кодекса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Российской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Федерации,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статьей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16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Федерального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закона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hAnsi="Times New Roman" w:cs="Times New Roman"/>
          <w:sz w:val="28"/>
          <w:szCs w:val="28"/>
        </w:rPr>
        <w:t>06.10.2003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№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131-ФЗ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«Об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общих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принципах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организации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местного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самоуправления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Российской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Федерации»,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распоряжением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администрации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от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12.12.2014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№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4639-р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«Об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утверждении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перечня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муниципальных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Ачинска»,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постановлением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администрации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от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02.09.2013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№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299-п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«Об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утверждении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Порядка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принятия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решений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разработке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муниципальных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формировании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реализации»,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руководствуясь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статьями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36,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A70294" w:rsidRPr="009E445B">
        <w:rPr>
          <w:rFonts w:ascii="Times New Roman" w:hAnsi="Times New Roman" w:cs="Times New Roman"/>
          <w:sz w:val="28"/>
          <w:szCs w:val="28"/>
        </w:rPr>
        <w:t>40,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A70294" w:rsidRPr="009E445B">
        <w:rPr>
          <w:rFonts w:ascii="Times New Roman" w:hAnsi="Times New Roman" w:cs="Times New Roman"/>
          <w:sz w:val="28"/>
          <w:szCs w:val="28"/>
        </w:rPr>
        <w:t>55,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A70294" w:rsidRPr="009E445B">
        <w:rPr>
          <w:rFonts w:ascii="Times New Roman" w:hAnsi="Times New Roman" w:cs="Times New Roman"/>
          <w:sz w:val="28"/>
          <w:szCs w:val="28"/>
        </w:rPr>
        <w:t>57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Устава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Ачинска,</w:t>
      </w:r>
      <w:proofErr w:type="gramEnd"/>
    </w:p>
    <w:p w:rsidR="00B40AD1" w:rsidRPr="009E445B" w:rsidRDefault="00B40AD1" w:rsidP="00B40AD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40AD1" w:rsidRPr="009E445B" w:rsidRDefault="00B40AD1" w:rsidP="00B056C6">
      <w:pPr>
        <w:pStyle w:val="ConsPlusTitlePage"/>
        <w:ind w:firstLine="709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40AD1" w:rsidRPr="009E445B" w:rsidRDefault="00B40AD1" w:rsidP="00B40AD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635617" w:rsidRPr="003B7F70" w:rsidRDefault="003B7F70" w:rsidP="003B7F7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1B3A41" w:rsidRPr="003B7F70">
        <w:rPr>
          <w:rFonts w:ascii="Times New Roman" w:hAnsi="Times New Roman"/>
          <w:sz w:val="28"/>
          <w:szCs w:val="28"/>
        </w:rPr>
        <w:t>Внести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1B3A41" w:rsidRPr="003B7F70">
        <w:rPr>
          <w:rFonts w:ascii="Times New Roman" w:hAnsi="Times New Roman"/>
          <w:sz w:val="28"/>
          <w:szCs w:val="28"/>
        </w:rPr>
        <w:t>изменения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1B3A41" w:rsidRPr="003B7F70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011DB9" w:rsidRPr="003B7F70">
        <w:rPr>
          <w:rFonts w:ascii="Times New Roman" w:hAnsi="Times New Roman"/>
          <w:sz w:val="28"/>
          <w:szCs w:val="28"/>
        </w:rPr>
        <w:t>приложени</w:t>
      </w:r>
      <w:r w:rsidR="0098109E" w:rsidRPr="003B7F70">
        <w:rPr>
          <w:rFonts w:ascii="Times New Roman" w:hAnsi="Times New Roman"/>
          <w:sz w:val="28"/>
          <w:szCs w:val="28"/>
        </w:rPr>
        <w:t>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011DB9" w:rsidRPr="003B7F70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011DB9" w:rsidRPr="003B7F70">
        <w:rPr>
          <w:rFonts w:ascii="Times New Roman" w:hAnsi="Times New Roman"/>
          <w:sz w:val="28"/>
          <w:szCs w:val="28"/>
        </w:rPr>
        <w:t>постановлению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011DB9" w:rsidRPr="003B7F70">
        <w:rPr>
          <w:rFonts w:ascii="Times New Roman" w:hAnsi="Times New Roman"/>
          <w:sz w:val="28"/>
          <w:szCs w:val="28"/>
        </w:rPr>
        <w:t>администрации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011DB9" w:rsidRPr="003B7F70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011DB9" w:rsidRPr="003B7F70">
        <w:rPr>
          <w:rFonts w:ascii="Times New Roman" w:hAnsi="Times New Roman"/>
          <w:sz w:val="28"/>
          <w:szCs w:val="28"/>
        </w:rPr>
        <w:t>Ачинска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011DB9" w:rsidRPr="003B7F70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011DB9" w:rsidRPr="003B7F70">
        <w:rPr>
          <w:rFonts w:ascii="Times New Roman" w:hAnsi="Times New Roman"/>
          <w:sz w:val="28"/>
          <w:szCs w:val="28"/>
        </w:rPr>
        <w:t>19.10.2017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011DB9" w:rsidRPr="003B7F70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011DB9" w:rsidRPr="003B7F70">
        <w:rPr>
          <w:rFonts w:ascii="Times New Roman" w:hAnsi="Times New Roman"/>
          <w:sz w:val="28"/>
          <w:szCs w:val="28"/>
        </w:rPr>
        <w:t>324-п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011DB9" w:rsidRPr="003B7F70">
        <w:rPr>
          <w:rFonts w:ascii="Times New Roman" w:hAnsi="Times New Roman"/>
          <w:sz w:val="28"/>
          <w:szCs w:val="28"/>
        </w:rPr>
        <w:t>«Об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011DB9" w:rsidRPr="003B7F70">
        <w:rPr>
          <w:rFonts w:ascii="Times New Roman" w:hAnsi="Times New Roman"/>
          <w:sz w:val="28"/>
          <w:szCs w:val="28"/>
        </w:rPr>
        <w:t>утверждении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011DB9" w:rsidRPr="003B7F70">
        <w:rPr>
          <w:rFonts w:ascii="Times New Roman" w:hAnsi="Times New Roman"/>
          <w:sz w:val="28"/>
          <w:szCs w:val="28"/>
        </w:rPr>
        <w:t>муниципальной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</w:p>
    <w:p w:rsidR="00635617" w:rsidRPr="009E445B" w:rsidRDefault="00635617" w:rsidP="00635617">
      <w:pPr>
        <w:pStyle w:val="a7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07B16" w:rsidRPr="009E445B" w:rsidRDefault="00011DB9" w:rsidP="0063561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445B">
        <w:rPr>
          <w:rFonts w:ascii="Times New Roman" w:hAnsi="Times New Roman"/>
          <w:sz w:val="28"/>
          <w:szCs w:val="28"/>
        </w:rPr>
        <w:t>программы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«Формирование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современной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среды»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ред</w:t>
      </w:r>
      <w:r w:rsidR="001B3A41" w:rsidRPr="009E445B">
        <w:rPr>
          <w:rFonts w:ascii="Times New Roman" w:hAnsi="Times New Roman"/>
          <w:sz w:val="28"/>
          <w:szCs w:val="28"/>
        </w:rPr>
        <w:t>акции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30.11.2017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389-п/1,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27.03.2018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086-п,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07.06.2018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3CD2" w:rsidRPr="009E445B">
        <w:rPr>
          <w:rFonts w:ascii="Times New Roman" w:hAnsi="Times New Roman"/>
          <w:sz w:val="28"/>
          <w:szCs w:val="28"/>
        </w:rPr>
        <w:t>№</w:t>
      </w:r>
      <w:r w:rsidRPr="009E445B">
        <w:rPr>
          <w:rFonts w:ascii="Times New Roman" w:hAnsi="Times New Roman"/>
          <w:sz w:val="28"/>
          <w:szCs w:val="28"/>
        </w:rPr>
        <w:t>165-п,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</w:t>
      </w:r>
      <w:r w:rsidR="00F03CD2" w:rsidRPr="009E445B">
        <w:rPr>
          <w:rFonts w:ascii="Times New Roman" w:hAnsi="Times New Roman"/>
          <w:sz w:val="28"/>
          <w:szCs w:val="28"/>
        </w:rPr>
        <w:t>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3CD2" w:rsidRPr="009E445B">
        <w:rPr>
          <w:rFonts w:ascii="Times New Roman" w:hAnsi="Times New Roman"/>
          <w:sz w:val="28"/>
          <w:szCs w:val="28"/>
        </w:rPr>
        <w:t>17.07.2018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3CD2"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3CD2" w:rsidRPr="009E445B">
        <w:rPr>
          <w:rFonts w:ascii="Times New Roman" w:hAnsi="Times New Roman"/>
          <w:sz w:val="28"/>
          <w:szCs w:val="28"/>
        </w:rPr>
        <w:t>218-п,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3CD2"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22.10.2018</w:t>
      </w:r>
      <w:r w:rsidR="0003025F">
        <w:rPr>
          <w:rFonts w:ascii="Times New Roman" w:hAnsi="Times New Roman"/>
          <w:sz w:val="28"/>
          <w:szCs w:val="28"/>
        </w:rPr>
        <w:t xml:space="preserve">  </w:t>
      </w:r>
      <w:r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380-п,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04.12.2018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437-п,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3CD2"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3CD2" w:rsidRPr="009E445B">
        <w:rPr>
          <w:rFonts w:ascii="Times New Roman" w:hAnsi="Times New Roman"/>
          <w:sz w:val="28"/>
          <w:szCs w:val="28"/>
        </w:rPr>
        <w:t>19.02.2019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3CD2"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3CD2" w:rsidRPr="009E445B">
        <w:rPr>
          <w:rFonts w:ascii="Times New Roman" w:hAnsi="Times New Roman"/>
          <w:sz w:val="28"/>
          <w:szCs w:val="28"/>
        </w:rPr>
        <w:t>067-п,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3CD2"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08.04.2019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130-п,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29.07.2019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281-п,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3CD2"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3CD2" w:rsidRPr="009E445B">
        <w:rPr>
          <w:rFonts w:ascii="Times New Roman" w:hAnsi="Times New Roman"/>
          <w:sz w:val="28"/>
          <w:szCs w:val="28"/>
        </w:rPr>
        <w:t>14.10.2019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3CD2"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418-п</w:t>
      </w:r>
      <w:r w:rsidR="00F03CD2" w:rsidRPr="009E445B">
        <w:rPr>
          <w:rFonts w:ascii="Times New Roman" w:hAnsi="Times New Roman"/>
          <w:sz w:val="28"/>
          <w:szCs w:val="28"/>
        </w:rPr>
        <w:t>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3CD2"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12</w:t>
      </w:r>
      <w:r w:rsidR="00F03CD2" w:rsidRPr="009E445B">
        <w:rPr>
          <w:rFonts w:ascii="Times New Roman" w:hAnsi="Times New Roman"/>
          <w:sz w:val="28"/>
          <w:szCs w:val="28"/>
        </w:rPr>
        <w:t>.10.2020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DA2C47"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DA2C47" w:rsidRPr="009E445B">
        <w:rPr>
          <w:rFonts w:ascii="Times New Roman" w:hAnsi="Times New Roman"/>
          <w:sz w:val="28"/>
          <w:szCs w:val="28"/>
        </w:rPr>
        <w:t>253-п,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DA2C47"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DA2C47" w:rsidRPr="009E445B">
        <w:rPr>
          <w:rFonts w:ascii="Times New Roman" w:hAnsi="Times New Roman"/>
          <w:sz w:val="28"/>
          <w:szCs w:val="28"/>
        </w:rPr>
        <w:t>07.12.2020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3CD2"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3CD2" w:rsidRPr="009E445B">
        <w:rPr>
          <w:rFonts w:ascii="Times New Roman" w:hAnsi="Times New Roman"/>
          <w:sz w:val="28"/>
          <w:szCs w:val="28"/>
        </w:rPr>
        <w:t>291-п,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3CD2"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3CD2" w:rsidRPr="009E445B">
        <w:rPr>
          <w:rFonts w:ascii="Times New Roman" w:hAnsi="Times New Roman"/>
          <w:sz w:val="28"/>
          <w:szCs w:val="28"/>
        </w:rPr>
        <w:t>22.07.2021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3CD2"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3CD2" w:rsidRPr="009E445B">
        <w:rPr>
          <w:rFonts w:ascii="Times New Roman" w:hAnsi="Times New Roman"/>
          <w:sz w:val="28"/>
          <w:szCs w:val="28"/>
        </w:rPr>
        <w:t>219-п,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3CD2"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11.10.2021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289-п,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DA2C47" w:rsidRPr="009E445B">
        <w:rPr>
          <w:rFonts w:ascii="Times New Roman" w:hAnsi="Times New Roman"/>
          <w:sz w:val="28"/>
          <w:szCs w:val="28"/>
        </w:rPr>
        <w:t>28.12.2021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375-п</w:t>
      </w:r>
      <w:r w:rsidR="001B3A41" w:rsidRPr="009E445B">
        <w:rPr>
          <w:rFonts w:ascii="Times New Roman" w:hAnsi="Times New Roman"/>
          <w:sz w:val="28"/>
          <w:szCs w:val="28"/>
        </w:rPr>
        <w:t>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1B3A41"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1B3A41" w:rsidRPr="009E445B">
        <w:rPr>
          <w:rFonts w:ascii="Times New Roman" w:hAnsi="Times New Roman"/>
          <w:sz w:val="28"/>
          <w:szCs w:val="28"/>
        </w:rPr>
        <w:t>12.04.2022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1B3A41"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1B3A41" w:rsidRPr="009E445B">
        <w:rPr>
          <w:rFonts w:ascii="Times New Roman" w:hAnsi="Times New Roman"/>
          <w:sz w:val="28"/>
          <w:szCs w:val="28"/>
        </w:rPr>
        <w:t>118-п</w:t>
      </w:r>
      <w:r w:rsidR="002F626A" w:rsidRPr="009E445B">
        <w:rPr>
          <w:rFonts w:ascii="Times New Roman" w:hAnsi="Times New Roman"/>
          <w:sz w:val="28"/>
          <w:szCs w:val="28"/>
        </w:rPr>
        <w:t>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2F626A"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2F626A" w:rsidRPr="009E445B">
        <w:rPr>
          <w:rFonts w:ascii="Times New Roman" w:hAnsi="Times New Roman"/>
          <w:sz w:val="28"/>
          <w:szCs w:val="28"/>
        </w:rPr>
        <w:t>29.06.2022</w:t>
      </w:r>
      <w:proofErr w:type="gramEnd"/>
      <w:r w:rsidR="0003025F">
        <w:rPr>
          <w:rFonts w:ascii="Times New Roman" w:hAnsi="Times New Roman"/>
          <w:sz w:val="28"/>
          <w:szCs w:val="28"/>
        </w:rPr>
        <w:t xml:space="preserve"> </w:t>
      </w:r>
      <w:r w:rsidR="002F626A"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626A" w:rsidRPr="009E445B">
        <w:rPr>
          <w:rFonts w:ascii="Times New Roman" w:hAnsi="Times New Roman"/>
          <w:sz w:val="28"/>
          <w:szCs w:val="28"/>
        </w:rPr>
        <w:t>178-п</w:t>
      </w:r>
      <w:r w:rsidR="006A3357">
        <w:rPr>
          <w:rFonts w:ascii="Times New Roman" w:hAnsi="Times New Roman"/>
          <w:sz w:val="28"/>
          <w:szCs w:val="28"/>
        </w:rPr>
        <w:t>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CE024D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CE024D">
        <w:rPr>
          <w:rFonts w:ascii="Times New Roman" w:hAnsi="Times New Roman"/>
          <w:sz w:val="28"/>
          <w:szCs w:val="28"/>
        </w:rPr>
        <w:t>13.10.2022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CE024D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CE024D">
        <w:rPr>
          <w:rFonts w:ascii="Times New Roman" w:hAnsi="Times New Roman"/>
          <w:sz w:val="28"/>
          <w:szCs w:val="28"/>
        </w:rPr>
        <w:t>3</w:t>
      </w:r>
      <w:r w:rsidR="006A3357">
        <w:rPr>
          <w:rFonts w:ascii="Times New Roman" w:hAnsi="Times New Roman"/>
          <w:sz w:val="28"/>
          <w:szCs w:val="28"/>
        </w:rPr>
        <w:t>27-п,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6A3357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6A3357">
        <w:rPr>
          <w:rFonts w:ascii="Times New Roman" w:hAnsi="Times New Roman"/>
          <w:sz w:val="28"/>
          <w:szCs w:val="28"/>
        </w:rPr>
        <w:t>13.10.2022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6A3357">
        <w:rPr>
          <w:rFonts w:ascii="Times New Roman" w:hAnsi="Times New Roman"/>
          <w:sz w:val="28"/>
          <w:szCs w:val="28"/>
        </w:rPr>
        <w:t>328-п</w:t>
      </w:r>
      <w:r w:rsidRPr="009E445B">
        <w:rPr>
          <w:rFonts w:ascii="Times New Roman" w:hAnsi="Times New Roman"/>
          <w:sz w:val="28"/>
          <w:szCs w:val="28"/>
        </w:rPr>
        <w:t>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635617" w:rsidRPr="009E445B">
        <w:rPr>
          <w:rFonts w:ascii="Times New Roman" w:hAnsi="Times New Roman"/>
          <w:sz w:val="28"/>
          <w:szCs w:val="28"/>
        </w:rPr>
        <w:t>изложив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1B3A41" w:rsidRPr="009E445B">
        <w:rPr>
          <w:rFonts w:ascii="Times New Roman" w:hAnsi="Times New Roman"/>
          <w:sz w:val="28"/>
          <w:szCs w:val="28"/>
        </w:rPr>
        <w:t>его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новой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редакции</w:t>
      </w:r>
      <w:r w:rsidR="0098109E" w:rsidRPr="009E445B">
        <w:rPr>
          <w:rFonts w:ascii="Times New Roman" w:hAnsi="Times New Roman"/>
          <w:sz w:val="28"/>
          <w:szCs w:val="28"/>
        </w:rPr>
        <w:t>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98109E" w:rsidRPr="009E445B">
        <w:rPr>
          <w:rFonts w:ascii="Times New Roman" w:hAnsi="Times New Roman"/>
          <w:sz w:val="28"/>
          <w:szCs w:val="28"/>
        </w:rPr>
        <w:t>согласно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98109E" w:rsidRPr="009E445B">
        <w:rPr>
          <w:rFonts w:ascii="Times New Roman" w:hAnsi="Times New Roman"/>
          <w:sz w:val="28"/>
          <w:szCs w:val="28"/>
        </w:rPr>
        <w:t>приложению.</w:t>
      </w:r>
      <w:proofErr w:type="gramEnd"/>
    </w:p>
    <w:p w:rsidR="00B40AD1" w:rsidRPr="009E445B" w:rsidRDefault="00B40AD1" w:rsidP="00D212C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B40AD1" w:rsidRPr="009E445B" w:rsidRDefault="00CB5C70" w:rsidP="00CE7A54">
      <w:pPr>
        <w:pStyle w:val="ConsPlusTitlePag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2</w:t>
      </w:r>
      <w:r w:rsidR="00CE7A54" w:rsidRPr="009E445B">
        <w:rPr>
          <w:rFonts w:ascii="Times New Roman" w:hAnsi="Times New Roman" w:cs="Times New Roman"/>
          <w:sz w:val="28"/>
          <w:szCs w:val="28"/>
        </w:rPr>
        <w:t>.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Контроль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исполнения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постановления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возложить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на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sz w:val="28"/>
          <w:szCs w:val="28"/>
        </w:rPr>
        <w:t>исполняющего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sz w:val="28"/>
          <w:szCs w:val="28"/>
        </w:rPr>
        <w:t>полномочия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sz w:val="28"/>
          <w:szCs w:val="28"/>
        </w:rPr>
        <w:t>первого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заместителя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Главы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Ачинска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sz w:val="28"/>
          <w:szCs w:val="28"/>
        </w:rPr>
        <w:t>Е.А.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09E" w:rsidRPr="009E445B">
        <w:rPr>
          <w:rFonts w:ascii="Times New Roman" w:hAnsi="Times New Roman" w:cs="Times New Roman"/>
          <w:sz w:val="28"/>
          <w:szCs w:val="28"/>
        </w:rPr>
        <w:t>Пенского</w:t>
      </w:r>
      <w:proofErr w:type="spellEnd"/>
      <w:r w:rsidR="00B40AD1" w:rsidRPr="009E445B">
        <w:rPr>
          <w:rFonts w:ascii="Times New Roman" w:hAnsi="Times New Roman" w:cs="Times New Roman"/>
          <w:sz w:val="28"/>
          <w:szCs w:val="28"/>
        </w:rPr>
        <w:t>.</w:t>
      </w:r>
    </w:p>
    <w:p w:rsidR="00B40AD1" w:rsidRPr="009E445B" w:rsidRDefault="00B40AD1" w:rsidP="00B40AD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D1" w:rsidRPr="009E445B" w:rsidRDefault="00CB5C70" w:rsidP="00414041">
      <w:pPr>
        <w:pStyle w:val="ConsPlusTitlePag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3</w:t>
      </w:r>
      <w:r w:rsidR="00CE7A54" w:rsidRPr="009E445B">
        <w:rPr>
          <w:rFonts w:ascii="Times New Roman" w:hAnsi="Times New Roman" w:cs="Times New Roman"/>
          <w:sz w:val="28"/>
          <w:szCs w:val="28"/>
        </w:rPr>
        <w:t>.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Опубликовать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постановление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газете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«Ачинская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газета»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на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официальном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сайте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органов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местного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самоуправления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Ачинска: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40AD1" w:rsidRPr="009E44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B40AD1" w:rsidRPr="009E44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B40AD1" w:rsidRPr="009E44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B40AD1" w:rsidRPr="009E44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40AD1" w:rsidRPr="009E44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B40AD1" w:rsidRPr="009E44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B40AD1" w:rsidRPr="009E44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achinsk</w:t>
        </w:r>
        <w:proofErr w:type="spellEnd"/>
        <w:r w:rsidR="00B40AD1" w:rsidRPr="009E44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40AD1" w:rsidRPr="009E445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40AD1" w:rsidRPr="009E445B">
        <w:rPr>
          <w:rFonts w:ascii="Times New Roman" w:hAnsi="Times New Roman" w:cs="Times New Roman"/>
          <w:sz w:val="28"/>
          <w:szCs w:val="28"/>
        </w:rPr>
        <w:t>.</w:t>
      </w:r>
    </w:p>
    <w:p w:rsidR="00B40AD1" w:rsidRPr="009E445B" w:rsidRDefault="00B40AD1" w:rsidP="00B40AD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D1" w:rsidRPr="009E445B" w:rsidRDefault="00CB5C70" w:rsidP="00414041">
      <w:pPr>
        <w:pStyle w:val="ConsPlusTitlePag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4</w:t>
      </w:r>
      <w:r w:rsidR="00CE7A54" w:rsidRPr="009E445B">
        <w:rPr>
          <w:rFonts w:ascii="Times New Roman" w:hAnsi="Times New Roman" w:cs="Times New Roman"/>
          <w:sz w:val="28"/>
          <w:szCs w:val="28"/>
        </w:rPr>
        <w:t>.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Постановление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вступает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B40AD1" w:rsidRPr="009E445B">
        <w:rPr>
          <w:rFonts w:ascii="Times New Roman" w:hAnsi="Times New Roman" w:cs="Times New Roman"/>
          <w:sz w:val="28"/>
          <w:szCs w:val="28"/>
        </w:rPr>
        <w:t>силу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72112E" w:rsidRPr="009E445B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72112E" w:rsidRPr="009E445B">
        <w:rPr>
          <w:rFonts w:ascii="Times New Roman" w:hAnsi="Times New Roman" w:cs="Times New Roman"/>
          <w:sz w:val="28"/>
          <w:szCs w:val="28"/>
        </w:rPr>
        <w:t>день,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72112E" w:rsidRPr="009E445B">
        <w:rPr>
          <w:rFonts w:ascii="Times New Roman" w:hAnsi="Times New Roman" w:cs="Times New Roman"/>
          <w:sz w:val="28"/>
          <w:szCs w:val="28"/>
        </w:rPr>
        <w:t>следующий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72112E" w:rsidRPr="009E445B">
        <w:rPr>
          <w:rFonts w:ascii="Times New Roman" w:hAnsi="Times New Roman" w:cs="Times New Roman"/>
          <w:sz w:val="28"/>
          <w:szCs w:val="28"/>
        </w:rPr>
        <w:t>за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72112E" w:rsidRPr="009E445B">
        <w:rPr>
          <w:rFonts w:ascii="Times New Roman" w:hAnsi="Times New Roman" w:cs="Times New Roman"/>
          <w:sz w:val="28"/>
          <w:szCs w:val="28"/>
        </w:rPr>
        <w:t>днем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72112E" w:rsidRPr="009E445B">
        <w:rPr>
          <w:rFonts w:ascii="Times New Roman" w:hAnsi="Times New Roman" w:cs="Times New Roman"/>
          <w:sz w:val="28"/>
          <w:szCs w:val="28"/>
        </w:rPr>
        <w:t>его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F02725" w:rsidRPr="009E445B">
        <w:rPr>
          <w:rFonts w:ascii="Times New Roman" w:hAnsi="Times New Roman" w:cs="Times New Roman"/>
          <w:sz w:val="28"/>
          <w:szCs w:val="28"/>
        </w:rPr>
        <w:t>официально</w:t>
      </w:r>
      <w:r w:rsidR="006A3357">
        <w:rPr>
          <w:rFonts w:ascii="Times New Roman" w:hAnsi="Times New Roman" w:cs="Times New Roman"/>
          <w:sz w:val="28"/>
          <w:szCs w:val="28"/>
        </w:rPr>
        <w:t>го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6A3357">
        <w:rPr>
          <w:rFonts w:ascii="Times New Roman" w:hAnsi="Times New Roman" w:cs="Times New Roman"/>
          <w:sz w:val="28"/>
          <w:szCs w:val="28"/>
        </w:rPr>
        <w:t>опубликования,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6A3357">
        <w:rPr>
          <w:rFonts w:ascii="Times New Roman" w:hAnsi="Times New Roman" w:cs="Times New Roman"/>
          <w:sz w:val="28"/>
          <w:szCs w:val="28"/>
        </w:rPr>
        <w:t>но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6A3357">
        <w:rPr>
          <w:rFonts w:ascii="Times New Roman" w:hAnsi="Times New Roman" w:cs="Times New Roman"/>
          <w:sz w:val="28"/>
          <w:szCs w:val="28"/>
        </w:rPr>
        <w:t>не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6A3357">
        <w:rPr>
          <w:rFonts w:ascii="Times New Roman" w:hAnsi="Times New Roman" w:cs="Times New Roman"/>
          <w:sz w:val="28"/>
          <w:szCs w:val="28"/>
        </w:rPr>
        <w:t>ранее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6A3357">
        <w:rPr>
          <w:rFonts w:ascii="Times New Roman" w:hAnsi="Times New Roman" w:cs="Times New Roman"/>
          <w:sz w:val="28"/>
          <w:szCs w:val="28"/>
        </w:rPr>
        <w:t>02</w:t>
      </w:r>
      <w:r w:rsidR="00F02725" w:rsidRPr="009E445B">
        <w:rPr>
          <w:rFonts w:ascii="Times New Roman" w:hAnsi="Times New Roman" w:cs="Times New Roman"/>
          <w:sz w:val="28"/>
          <w:szCs w:val="28"/>
        </w:rPr>
        <w:t>.01.2023</w:t>
      </w:r>
      <w:r w:rsidR="00646AD6" w:rsidRPr="009E445B">
        <w:rPr>
          <w:rFonts w:ascii="Times New Roman" w:hAnsi="Times New Roman" w:cs="Times New Roman"/>
          <w:sz w:val="28"/>
          <w:szCs w:val="28"/>
        </w:rPr>
        <w:t>.</w:t>
      </w:r>
    </w:p>
    <w:p w:rsidR="000F1C0B" w:rsidRPr="009E445B" w:rsidRDefault="000F1C0B" w:rsidP="000F1C0B">
      <w:pPr>
        <w:pStyle w:val="ConsPlusTitlePage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40AD1" w:rsidRPr="009E445B" w:rsidRDefault="00B40AD1" w:rsidP="00B40AD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6C6" w:rsidRPr="009E445B" w:rsidRDefault="00B056C6" w:rsidP="00B40AD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D1" w:rsidRPr="009E445B" w:rsidRDefault="00B40AD1" w:rsidP="00B40AD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Глав</w:t>
      </w:r>
      <w:r w:rsidR="00CE7A54" w:rsidRPr="009E445B">
        <w:rPr>
          <w:rFonts w:ascii="Times New Roman" w:hAnsi="Times New Roman" w:cs="Times New Roman"/>
          <w:sz w:val="28"/>
          <w:szCs w:val="28"/>
        </w:rPr>
        <w:t>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</w:t>
      </w:r>
      <w:r w:rsidR="00030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E7A54" w:rsidRPr="009E445B">
        <w:rPr>
          <w:rFonts w:ascii="Times New Roman" w:hAnsi="Times New Roman" w:cs="Times New Roman"/>
          <w:sz w:val="28"/>
          <w:szCs w:val="28"/>
        </w:rPr>
        <w:t>И.П.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CE7A54" w:rsidRPr="009E445B">
        <w:rPr>
          <w:rFonts w:ascii="Times New Roman" w:hAnsi="Times New Roman" w:cs="Times New Roman"/>
          <w:sz w:val="28"/>
          <w:szCs w:val="28"/>
        </w:rPr>
        <w:t>Титенков</w:t>
      </w:r>
    </w:p>
    <w:p w:rsidR="00A70294" w:rsidRDefault="00A70294" w:rsidP="00A70294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9E445B">
        <w:rPr>
          <w:rFonts w:ascii="Times New Roman" w:hAnsi="Times New Roman" w:cs="Times New Roman"/>
          <w:sz w:val="24"/>
          <w:szCs w:val="24"/>
        </w:rPr>
        <w:br w:type="page"/>
      </w:r>
    </w:p>
    <w:p w:rsidR="0098109E" w:rsidRPr="009E445B" w:rsidRDefault="0098109E" w:rsidP="00A702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9E445B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</w:p>
    <w:p w:rsidR="0098109E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9E445B">
        <w:rPr>
          <w:rFonts w:ascii="Times New Roman" w:hAnsi="Times New Roman" w:cs="Times New Roman"/>
          <w:sz w:val="28"/>
          <w:szCs w:val="24"/>
        </w:rPr>
        <w:t>к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постановлению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администрации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города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Ачинска</w:t>
      </w:r>
    </w:p>
    <w:p w:rsidR="003B7F70" w:rsidRPr="009E445B" w:rsidRDefault="00415C6D" w:rsidP="0098109E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14.11.2022 № 390-п</w:t>
      </w:r>
      <w:bookmarkStart w:id="0" w:name="_GoBack"/>
      <w:bookmarkEnd w:id="0"/>
    </w:p>
    <w:p w:rsidR="0098109E" w:rsidRPr="009E445B" w:rsidRDefault="0098109E" w:rsidP="009810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09E" w:rsidRPr="009E445B" w:rsidRDefault="0098109E" w:rsidP="009810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Муниципальная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</w:t>
      </w:r>
    </w:p>
    <w:p w:rsidR="0098109E" w:rsidRPr="009E445B" w:rsidRDefault="0098109E" w:rsidP="009810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«Формирование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современной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городской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среды»</w:t>
      </w:r>
    </w:p>
    <w:p w:rsidR="0098109E" w:rsidRPr="009E445B" w:rsidRDefault="0098109E" w:rsidP="009810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109E" w:rsidRDefault="00A70294" w:rsidP="009810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1.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sz w:val="28"/>
          <w:szCs w:val="28"/>
        </w:rPr>
        <w:t>Паспорт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sz w:val="28"/>
          <w:szCs w:val="28"/>
        </w:rPr>
        <w:t>муниципальной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sz w:val="28"/>
          <w:szCs w:val="28"/>
        </w:rPr>
        <w:t>программы</w:t>
      </w:r>
    </w:p>
    <w:p w:rsidR="003B7F70" w:rsidRPr="009E445B" w:rsidRDefault="003B7F70" w:rsidP="009810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2"/>
        <w:gridCol w:w="5627"/>
      </w:tblGrid>
      <w:tr w:rsidR="0098109E" w:rsidRPr="009E445B" w:rsidTr="0098109E">
        <w:trPr>
          <w:jc w:val="center"/>
        </w:trPr>
        <w:tc>
          <w:tcPr>
            <w:tcW w:w="3686" w:type="dxa"/>
          </w:tcPr>
          <w:p w:rsidR="0098109E" w:rsidRPr="009E445B" w:rsidRDefault="0098109E" w:rsidP="00981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5385" w:type="dxa"/>
          </w:tcPr>
          <w:p w:rsidR="0098109E" w:rsidRPr="009E445B" w:rsidRDefault="0098109E" w:rsidP="009810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«Формирование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современной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среды»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8109E" w:rsidRPr="009E445B" w:rsidRDefault="0098109E" w:rsidP="00981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Программа)</w:t>
            </w:r>
          </w:p>
        </w:tc>
      </w:tr>
      <w:tr w:rsidR="0098109E" w:rsidRPr="009E445B" w:rsidTr="0098109E">
        <w:trPr>
          <w:jc w:val="center"/>
        </w:trPr>
        <w:tc>
          <w:tcPr>
            <w:tcW w:w="3686" w:type="dxa"/>
          </w:tcPr>
          <w:p w:rsidR="0098109E" w:rsidRPr="009E445B" w:rsidRDefault="0098109E" w:rsidP="00981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разработки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5" w:type="dxa"/>
          </w:tcPr>
          <w:p w:rsidR="0098109E" w:rsidRPr="009E445B" w:rsidRDefault="00415C6D" w:rsidP="00981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8109E" w:rsidRPr="009E445B">
                <w:rPr>
                  <w:rFonts w:ascii="Times New Roman" w:hAnsi="Times New Roman" w:cs="Times New Roman"/>
                  <w:sz w:val="28"/>
                  <w:szCs w:val="28"/>
                </w:rPr>
                <w:t>ст.</w:t>
              </w:r>
              <w:r w:rsidR="0003025F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98109E" w:rsidRPr="009E445B">
                <w:rPr>
                  <w:rFonts w:ascii="Times New Roman" w:hAnsi="Times New Roman" w:cs="Times New Roman"/>
                  <w:sz w:val="28"/>
                  <w:szCs w:val="28"/>
                </w:rPr>
                <w:t>179</w:t>
              </w:r>
            </w:hyperlink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кодекса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="0098109E" w:rsidRPr="009E445B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03025F">
              <w:rPr>
                <w:szCs w:val="20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02.09.2013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299-п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разработке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Ачинска,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реализации»,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12.12.2014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4639-р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перечня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9E" w:rsidRPr="009E445B">
              <w:rPr>
                <w:rFonts w:ascii="Times New Roman" w:hAnsi="Times New Roman" w:cs="Times New Roman"/>
                <w:sz w:val="28"/>
                <w:szCs w:val="28"/>
              </w:rPr>
              <w:t>Ачинска»</w:t>
            </w:r>
          </w:p>
        </w:tc>
      </w:tr>
      <w:tr w:rsidR="0098109E" w:rsidRPr="009E445B" w:rsidTr="0098109E">
        <w:trPr>
          <w:jc w:val="center"/>
        </w:trPr>
        <w:tc>
          <w:tcPr>
            <w:tcW w:w="3686" w:type="dxa"/>
          </w:tcPr>
          <w:p w:rsidR="0098109E" w:rsidRPr="009E445B" w:rsidRDefault="0098109E" w:rsidP="00981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5" w:type="dxa"/>
          </w:tcPr>
          <w:p w:rsidR="0098109E" w:rsidRPr="009E445B" w:rsidRDefault="0098109E" w:rsidP="00981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(Муниципальное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Ачинска»)</w:t>
            </w:r>
          </w:p>
        </w:tc>
      </w:tr>
      <w:tr w:rsidR="0098109E" w:rsidRPr="009E445B" w:rsidTr="0098109E">
        <w:trPr>
          <w:jc w:val="center"/>
        </w:trPr>
        <w:tc>
          <w:tcPr>
            <w:tcW w:w="3686" w:type="dxa"/>
          </w:tcPr>
          <w:p w:rsidR="0098109E" w:rsidRPr="009E445B" w:rsidRDefault="0098109E" w:rsidP="00981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Соисполнитель</w:t>
            </w:r>
          </w:p>
          <w:p w:rsidR="0098109E" w:rsidRPr="009E445B" w:rsidRDefault="0098109E" w:rsidP="00981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5" w:type="dxa"/>
          </w:tcPr>
          <w:p w:rsidR="0098109E" w:rsidRPr="009E445B" w:rsidRDefault="0098109E" w:rsidP="00F027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(отдел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контроля,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725" w:rsidRPr="009E445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725" w:rsidRPr="009E445B">
              <w:rPr>
                <w:rFonts w:ascii="Times New Roman" w:hAnsi="Times New Roman" w:cs="Times New Roman"/>
                <w:sz w:val="28"/>
                <w:szCs w:val="28"/>
              </w:rPr>
              <w:t>архитектуры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725" w:rsidRPr="009E44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725" w:rsidRPr="009E445B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8109E" w:rsidRPr="009E445B" w:rsidTr="0098109E">
        <w:trPr>
          <w:jc w:val="center"/>
        </w:trPr>
        <w:tc>
          <w:tcPr>
            <w:tcW w:w="3686" w:type="dxa"/>
          </w:tcPr>
          <w:p w:rsidR="0098109E" w:rsidRPr="009E445B" w:rsidRDefault="0098109E" w:rsidP="00981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8109E" w:rsidRPr="009E445B" w:rsidRDefault="0098109E" w:rsidP="00981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5385" w:type="dxa"/>
          </w:tcPr>
          <w:p w:rsidR="0098109E" w:rsidRPr="009E445B" w:rsidRDefault="0098109E" w:rsidP="009810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«Формирование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современной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среды».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8109E" w:rsidRPr="009E445B" w:rsidRDefault="0098109E" w:rsidP="009810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отдельных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программой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предусмотрена</w:t>
            </w:r>
          </w:p>
        </w:tc>
      </w:tr>
      <w:tr w:rsidR="0098109E" w:rsidRPr="009E445B" w:rsidTr="0098109E">
        <w:trPr>
          <w:jc w:val="center"/>
        </w:trPr>
        <w:tc>
          <w:tcPr>
            <w:tcW w:w="3686" w:type="dxa"/>
          </w:tcPr>
          <w:p w:rsidR="0098109E" w:rsidRPr="009E445B" w:rsidRDefault="0098109E" w:rsidP="00981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98109E" w:rsidRPr="009E445B" w:rsidRDefault="0098109E" w:rsidP="00981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98109E" w:rsidRPr="009E445B" w:rsidRDefault="0098109E" w:rsidP="00981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5" w:type="dxa"/>
          </w:tcPr>
          <w:p w:rsidR="0098109E" w:rsidRPr="009E445B" w:rsidRDefault="0098109E" w:rsidP="00981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наиболее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благоприятных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комфортных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</w:tr>
      <w:tr w:rsidR="0098109E" w:rsidRPr="009E445B" w:rsidTr="0098109E">
        <w:trPr>
          <w:jc w:val="center"/>
        </w:trPr>
        <w:tc>
          <w:tcPr>
            <w:tcW w:w="3686" w:type="dxa"/>
          </w:tcPr>
          <w:p w:rsidR="0098109E" w:rsidRPr="009E445B" w:rsidRDefault="0098109E" w:rsidP="00981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</w:p>
        </w:tc>
        <w:tc>
          <w:tcPr>
            <w:tcW w:w="5385" w:type="dxa"/>
          </w:tcPr>
          <w:p w:rsidR="0098109E" w:rsidRPr="009E445B" w:rsidRDefault="0098109E" w:rsidP="00981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единого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облика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  <w:p w:rsidR="0098109E" w:rsidRPr="009E445B" w:rsidRDefault="0098109E" w:rsidP="00981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09E" w:rsidRPr="009E445B" w:rsidRDefault="0098109E" w:rsidP="00981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создания,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включая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объекты,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находящиеся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частной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прилегающие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территории.</w:t>
            </w:r>
          </w:p>
          <w:p w:rsidR="0098109E" w:rsidRPr="009E445B" w:rsidRDefault="0098109E" w:rsidP="00981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09E" w:rsidRPr="009E445B" w:rsidRDefault="0098109E" w:rsidP="00981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вовлеченности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заинтересованных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реализацию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благоустройству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</w:tc>
      </w:tr>
      <w:tr w:rsidR="0098109E" w:rsidRPr="009E445B" w:rsidTr="0098109E">
        <w:trPr>
          <w:jc w:val="center"/>
        </w:trPr>
        <w:tc>
          <w:tcPr>
            <w:tcW w:w="3686" w:type="dxa"/>
          </w:tcPr>
          <w:p w:rsidR="0098109E" w:rsidRPr="009E445B" w:rsidRDefault="0098109E" w:rsidP="00981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85" w:type="dxa"/>
          </w:tcPr>
          <w:p w:rsidR="0098109E" w:rsidRPr="009E445B" w:rsidRDefault="0098109E" w:rsidP="0098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2018-2025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годы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8109E" w:rsidRPr="009E445B" w:rsidTr="0098109E">
        <w:trPr>
          <w:jc w:val="center"/>
        </w:trPr>
        <w:tc>
          <w:tcPr>
            <w:tcW w:w="3686" w:type="dxa"/>
          </w:tcPr>
          <w:p w:rsidR="0098109E" w:rsidRPr="009E445B" w:rsidRDefault="0098109E" w:rsidP="00981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109E" w:rsidRPr="009E445B" w:rsidRDefault="0098109E" w:rsidP="00981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расшифровкой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её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реализации,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5385" w:type="dxa"/>
          </w:tcPr>
          <w:p w:rsidR="0098109E" w:rsidRPr="009E445B" w:rsidRDefault="0098109E" w:rsidP="0098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благоустроенных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дворовых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территорий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8109E" w:rsidRPr="009E445B" w:rsidRDefault="0098109E" w:rsidP="0098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доля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благоустроенных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дворовых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территорий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общего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количества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дворовых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территорий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8109E" w:rsidRPr="009E445B" w:rsidRDefault="0098109E" w:rsidP="0098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доля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граждан,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принявших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решении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вопросов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развития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городской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среды,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общего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количества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граждан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возрасте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лет,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проживающих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территории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Ачинска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8109E" w:rsidRPr="009E445B" w:rsidRDefault="0098109E" w:rsidP="0098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благоустроенных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общественных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территорий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8109E" w:rsidRPr="009E445B" w:rsidRDefault="0098109E" w:rsidP="0098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доля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благоустроенных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общественных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территорий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общего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количества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общественных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территорий;</w:t>
            </w:r>
          </w:p>
          <w:p w:rsidR="0098109E" w:rsidRPr="009E445B" w:rsidRDefault="0098109E" w:rsidP="00981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(представлены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приложении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паспорту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программы)</w:t>
            </w:r>
          </w:p>
          <w:p w:rsidR="0098109E" w:rsidRPr="009E445B" w:rsidRDefault="0098109E" w:rsidP="00981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9E" w:rsidRPr="009E445B" w:rsidTr="0098109E">
        <w:trPr>
          <w:jc w:val="center"/>
        </w:trPr>
        <w:tc>
          <w:tcPr>
            <w:tcW w:w="3686" w:type="dxa"/>
          </w:tcPr>
          <w:p w:rsidR="0098109E" w:rsidRPr="009E445B" w:rsidRDefault="0098109E" w:rsidP="00981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109E" w:rsidRPr="009E445B" w:rsidRDefault="0098109E" w:rsidP="00981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ресурсному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источникам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85" w:type="dxa"/>
          </w:tcPr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Общий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357">
              <w:rPr>
                <w:rFonts w:ascii="Times New Roman" w:hAnsi="Times New Roman"/>
                <w:sz w:val="28"/>
                <w:szCs w:val="28"/>
              </w:rPr>
              <w:t>785037,3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в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том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по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2018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49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973,4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2019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70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207,3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84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9</w:t>
            </w:r>
            <w:r w:rsidR="00F2733C" w:rsidRPr="009E445B">
              <w:rPr>
                <w:rFonts w:ascii="Times New Roman" w:hAnsi="Times New Roman"/>
                <w:sz w:val="28"/>
                <w:szCs w:val="28"/>
              </w:rPr>
              <w:t>6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2,1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2021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216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384,1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725" w:rsidRPr="009E445B">
              <w:rPr>
                <w:rFonts w:ascii="Times New Roman" w:hAnsi="Times New Roman"/>
                <w:sz w:val="28"/>
                <w:szCs w:val="28"/>
              </w:rPr>
              <w:t>214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725" w:rsidRPr="009E445B">
              <w:rPr>
                <w:rFonts w:ascii="Times New Roman" w:hAnsi="Times New Roman"/>
                <w:sz w:val="28"/>
                <w:szCs w:val="28"/>
              </w:rPr>
              <w:t>368,1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2023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357">
              <w:rPr>
                <w:rFonts w:ascii="Times New Roman" w:hAnsi="Times New Roman"/>
                <w:sz w:val="28"/>
                <w:szCs w:val="28"/>
              </w:rPr>
              <w:t>91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357">
              <w:rPr>
                <w:rFonts w:ascii="Times New Roman" w:hAnsi="Times New Roman"/>
                <w:sz w:val="28"/>
                <w:szCs w:val="28"/>
              </w:rPr>
              <w:t>093,6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357">
              <w:rPr>
                <w:rFonts w:ascii="Times New Roman" w:hAnsi="Times New Roman"/>
                <w:sz w:val="28"/>
                <w:szCs w:val="28"/>
              </w:rPr>
              <w:t>52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357">
              <w:rPr>
                <w:rFonts w:ascii="Times New Roman" w:hAnsi="Times New Roman"/>
                <w:sz w:val="28"/>
                <w:szCs w:val="28"/>
              </w:rPr>
              <w:t>766,9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2025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–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357">
              <w:rPr>
                <w:rFonts w:ascii="Times New Roman" w:hAnsi="Times New Roman"/>
                <w:sz w:val="28"/>
                <w:szCs w:val="28"/>
              </w:rPr>
              <w:t>5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357">
              <w:rPr>
                <w:rFonts w:ascii="Times New Roman" w:hAnsi="Times New Roman"/>
                <w:sz w:val="28"/>
                <w:szCs w:val="28"/>
              </w:rPr>
              <w:t>281,8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за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счет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города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Ачинска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02725" w:rsidRPr="009E445B">
              <w:rPr>
                <w:rFonts w:ascii="Times New Roman" w:hAnsi="Times New Roman"/>
                <w:sz w:val="28"/>
                <w:szCs w:val="28"/>
              </w:rPr>
              <w:t>64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725" w:rsidRPr="009E445B">
              <w:rPr>
                <w:rFonts w:ascii="Times New Roman" w:hAnsi="Times New Roman"/>
                <w:sz w:val="28"/>
                <w:szCs w:val="28"/>
              </w:rPr>
              <w:lastRenderedPageBreak/>
              <w:t>447,8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в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том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по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2018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663,0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2019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23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604,2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7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624,9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2021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8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209,4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725" w:rsidRPr="009E445B">
              <w:rPr>
                <w:rFonts w:ascii="Times New Roman" w:hAnsi="Times New Roman"/>
                <w:sz w:val="28"/>
                <w:szCs w:val="28"/>
              </w:rPr>
              <w:t>13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725" w:rsidRPr="009E445B">
              <w:rPr>
                <w:rFonts w:ascii="Times New Roman" w:hAnsi="Times New Roman"/>
                <w:sz w:val="28"/>
                <w:szCs w:val="28"/>
              </w:rPr>
              <w:t>998,5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2023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782,6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782,6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2025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–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782,6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182945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за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счет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C7C1B" w:rsidRPr="009E445B" w:rsidRDefault="006A3357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829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295</w:t>
            </w:r>
            <w:r w:rsidR="0003025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84C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585,</w:t>
            </w:r>
            <w:r w:rsidRPr="001829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7C1B"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7C1B" w:rsidRPr="009E445B"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7C1B" w:rsidRPr="009E445B">
              <w:rPr>
                <w:rFonts w:ascii="Times New Roman" w:hAnsi="Times New Roman"/>
                <w:sz w:val="28"/>
                <w:szCs w:val="28"/>
              </w:rPr>
              <w:t>в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7C1B" w:rsidRPr="009E445B">
              <w:rPr>
                <w:rFonts w:ascii="Times New Roman" w:hAnsi="Times New Roman"/>
                <w:sz w:val="28"/>
                <w:szCs w:val="28"/>
              </w:rPr>
              <w:t>том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7C1B" w:rsidRPr="009E445B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7C1B" w:rsidRPr="009E445B">
              <w:rPr>
                <w:rFonts w:ascii="Times New Roman" w:hAnsi="Times New Roman"/>
                <w:sz w:val="28"/>
                <w:szCs w:val="28"/>
              </w:rPr>
              <w:t>по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7C1B" w:rsidRPr="009E445B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2018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29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826,1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2019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44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272,9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44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9</w:t>
            </w:r>
            <w:r w:rsidR="00F2733C" w:rsidRPr="009E445B">
              <w:rPr>
                <w:rFonts w:ascii="Times New Roman" w:hAnsi="Times New Roman"/>
                <w:sz w:val="28"/>
                <w:szCs w:val="28"/>
              </w:rPr>
              <w:t>7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1,8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2021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41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368,9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38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351,1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2023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357">
              <w:rPr>
                <w:rFonts w:ascii="Times New Roman" w:hAnsi="Times New Roman"/>
                <w:sz w:val="28"/>
                <w:szCs w:val="28"/>
              </w:rPr>
              <w:t>44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357">
              <w:rPr>
                <w:rFonts w:ascii="Times New Roman" w:hAnsi="Times New Roman"/>
                <w:sz w:val="28"/>
                <w:szCs w:val="28"/>
              </w:rPr>
              <w:t>311,0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357">
              <w:rPr>
                <w:rFonts w:ascii="Times New Roman" w:hAnsi="Times New Roman"/>
                <w:sz w:val="28"/>
                <w:szCs w:val="28"/>
              </w:rPr>
              <w:t>49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357">
              <w:rPr>
                <w:rFonts w:ascii="Times New Roman" w:hAnsi="Times New Roman"/>
                <w:sz w:val="28"/>
                <w:szCs w:val="28"/>
              </w:rPr>
              <w:t>984,3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2025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–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357">
              <w:rPr>
                <w:rFonts w:ascii="Times New Roman" w:hAnsi="Times New Roman"/>
                <w:sz w:val="28"/>
                <w:szCs w:val="28"/>
              </w:rPr>
              <w:t>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357">
              <w:rPr>
                <w:rFonts w:ascii="Times New Roman" w:hAnsi="Times New Roman"/>
                <w:sz w:val="28"/>
                <w:szCs w:val="28"/>
              </w:rPr>
              <w:t>499,2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за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счет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сре</w:t>
            </w:r>
            <w:proofErr w:type="gramStart"/>
            <w:r w:rsidRPr="009E445B">
              <w:rPr>
                <w:rFonts w:ascii="Times New Roman" w:hAnsi="Times New Roman"/>
                <w:sz w:val="28"/>
                <w:szCs w:val="28"/>
              </w:rPr>
              <w:t>дств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 w:rsidRPr="009E445B">
              <w:rPr>
                <w:rFonts w:ascii="Times New Roman" w:hAnsi="Times New Roman"/>
                <w:sz w:val="28"/>
                <w:szCs w:val="28"/>
              </w:rPr>
              <w:t>аевого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82945">
              <w:rPr>
                <w:rFonts w:ascii="Times New Roman" w:hAnsi="Times New Roman"/>
                <w:sz w:val="28"/>
                <w:szCs w:val="28"/>
              </w:rPr>
              <w:t>425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725" w:rsidRPr="009E445B">
              <w:rPr>
                <w:rFonts w:ascii="Times New Roman" w:hAnsi="Times New Roman"/>
                <w:sz w:val="28"/>
                <w:szCs w:val="28"/>
              </w:rPr>
              <w:t>004,2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в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том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по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2018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-17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484,3тыс.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2019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330,2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32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365,4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2021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166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805,8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162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018,5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2023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2945">
              <w:rPr>
                <w:rFonts w:ascii="Times New Roman" w:hAnsi="Times New Roman"/>
                <w:sz w:val="28"/>
                <w:szCs w:val="28"/>
              </w:rPr>
              <w:t>44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2945">
              <w:rPr>
                <w:rFonts w:ascii="Times New Roman" w:hAnsi="Times New Roman"/>
                <w:sz w:val="28"/>
                <w:szCs w:val="28"/>
              </w:rPr>
              <w:t>000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725" w:rsidRPr="009E445B">
              <w:rPr>
                <w:rFonts w:ascii="Times New Roman" w:hAnsi="Times New Roman"/>
                <w:sz w:val="28"/>
                <w:szCs w:val="28"/>
              </w:rPr>
              <w:t>0,0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C1B" w:rsidRPr="009E445B" w:rsidRDefault="009C7C1B" w:rsidP="009C7C1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2025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–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0,0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98109E" w:rsidRPr="009E445B" w:rsidRDefault="0098109E" w:rsidP="00981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9E" w:rsidRPr="009E445B" w:rsidTr="0098109E">
        <w:trPr>
          <w:jc w:val="center"/>
        </w:trPr>
        <w:tc>
          <w:tcPr>
            <w:tcW w:w="3686" w:type="dxa"/>
          </w:tcPr>
          <w:p w:rsidR="0098109E" w:rsidRPr="009E445B" w:rsidRDefault="0098109E" w:rsidP="00981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недвижимого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собственности,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подлежащих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строительству,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реконструкции,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техническому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перевооружению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приобретению</w:t>
            </w:r>
          </w:p>
        </w:tc>
        <w:tc>
          <w:tcPr>
            <w:tcW w:w="5385" w:type="dxa"/>
          </w:tcPr>
          <w:p w:rsidR="0098109E" w:rsidRPr="009E445B" w:rsidRDefault="0098109E" w:rsidP="00981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8109E" w:rsidRPr="009E445B" w:rsidRDefault="0098109E" w:rsidP="009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09E" w:rsidRPr="009E445B" w:rsidRDefault="0098109E" w:rsidP="0098109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2.Характеристика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текущего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состояния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сферы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формирования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современной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городской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среды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указанием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основных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показателей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развития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анализ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социальных,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финансово-экономических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прочих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рисков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реализации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муниципальной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программы</w:t>
      </w:r>
    </w:p>
    <w:p w:rsidR="0098109E" w:rsidRPr="009E445B" w:rsidRDefault="0098109E" w:rsidP="009810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09E" w:rsidRPr="009E445B" w:rsidRDefault="0098109E" w:rsidP="009810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Вопросы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формирования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современной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городской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вопросы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значения,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реализация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возложена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законом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06.10.2003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131-ФЗ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«Об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общих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принципах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Федерации»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органы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самоуправления.</w:t>
      </w:r>
    </w:p>
    <w:p w:rsidR="0098109E" w:rsidRPr="009E445B" w:rsidRDefault="0098109E" w:rsidP="009810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Городская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должна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соответствовать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санитарным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гигиеническим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нормам,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иметь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завершенный,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привлекательный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эстетический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внешний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вид</w:t>
      </w:r>
      <w:proofErr w:type="gramEnd"/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445B">
        <w:rPr>
          <w:rFonts w:ascii="Times New Roman" w:hAnsi="Times New Roman"/>
          <w:sz w:val="28"/>
          <w:szCs w:val="28"/>
        </w:rPr>
        <w:t>Создание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современной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включает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себя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проведение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соответствующего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функционального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назначения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(площадей,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набережных,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улиц,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пешеходных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зон,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скверов,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парков,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(далее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–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территории),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многоквартирных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(далее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–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территории).</w:t>
      </w:r>
      <w:proofErr w:type="gramEnd"/>
    </w:p>
    <w:p w:rsidR="0098109E" w:rsidRPr="009E445B" w:rsidRDefault="0098109E" w:rsidP="009810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Анализ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сферы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показал,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Ачинске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проводится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общественных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территорий.</w:t>
      </w:r>
    </w:p>
    <w:p w:rsidR="0098109E" w:rsidRPr="009E445B" w:rsidRDefault="0098109E" w:rsidP="009810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E445B">
        <w:rPr>
          <w:rFonts w:ascii="Times New Roman" w:hAnsi="Times New Roman"/>
          <w:sz w:val="28"/>
          <w:szCs w:val="28"/>
        </w:rPr>
        <w:t>Физическое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состояние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необходимость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определяется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результатам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инвентаризации,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проводимой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Порядке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проведения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инвентаризации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многоквартирных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объектов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недвижимого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имущества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(включая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объекты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незавершенного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строительства)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земельных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участков,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находящихся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собственности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(пользовании)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юридических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лиц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индивидуальных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предпринимателей,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предоставленных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размещения,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уровня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индивидуальных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жилых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земельных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участков,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предоставленных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размещения</w:t>
      </w:r>
      <w:proofErr w:type="gramEnd"/>
      <w:r w:rsidRPr="009E445B">
        <w:rPr>
          <w:rFonts w:ascii="Times New Roman" w:hAnsi="Times New Roman"/>
          <w:sz w:val="28"/>
          <w:szCs w:val="28"/>
        </w:rPr>
        <w:t>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Красноярского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утвержденном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постановлением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Правительства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Красноярского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18.07.2017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415-п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Однако</w:t>
      </w:r>
      <w:proofErr w:type="gramStart"/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состояние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большинства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соответствует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современным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местам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проживания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граждан,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обусловленным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нормами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Жилищного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кодексов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Федерации,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именно: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асфальтобетонное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покрытие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внутриквартальных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проездов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имеет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высокую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степень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износа,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недостаточном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объеме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производятся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озеленению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отсутствует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необходимый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уровень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освещенности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темное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суток,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недостаточно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оборудованных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детских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спортивных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площадок,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площадок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отдыха.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Существующее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обусловлено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рядом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факторов: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недостаточное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финансирование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программных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предыдущие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годы,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комплексного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подхода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решению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проблемы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формирования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обеспечения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среды,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комфортной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благоприятной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проживания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населения.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невозможно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осуществлять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без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комплексного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подхода.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отсутствии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получить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многофункциональную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адаптивную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проживания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представляется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возможным.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выполнении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учитывать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мнение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жителей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сложившуюся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инфраструктуру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определения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функциональных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зон.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765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общей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площадью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925,2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кв.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Площадь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благоустроенных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2725" w:rsidRPr="009E445B">
        <w:rPr>
          <w:rFonts w:ascii="Times New Roman" w:eastAsia="Times New Roman" w:hAnsi="Times New Roman"/>
          <w:sz w:val="28"/>
          <w:szCs w:val="28"/>
          <w:lang w:eastAsia="ru-RU"/>
        </w:rPr>
        <w:t>237,8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кв.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благоустроенных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отношению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общему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количеству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2725" w:rsidRPr="009E445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F454C" w:rsidRPr="009E44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02725" w:rsidRPr="009E44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F454C" w:rsidRPr="009E445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приоритетного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«Формирование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комфортной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городской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среды»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благоустроено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территории,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числе: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оборудованы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детские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спортивные)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площадки,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оборудованы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автомобильные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парковки,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установлены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скамейки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урны,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высажены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деревья,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уложено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асфальтовое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полотно.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«Формирование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современной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городской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среды»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Ачинске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период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02725" w:rsidRPr="009E44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6585" w:rsidRPr="009E445B">
        <w:rPr>
          <w:rFonts w:ascii="Times New Roman" w:eastAsia="Times New Roman" w:hAnsi="Times New Roman"/>
          <w:sz w:val="28"/>
          <w:szCs w:val="28"/>
          <w:lang w:eastAsia="ru-RU"/>
        </w:rPr>
        <w:t>годы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6585"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благоустроенно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6585" w:rsidRPr="009E445B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A6585" w:rsidRPr="009E44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проездов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жилую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зону.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Установлено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D2C5C" w:rsidRPr="009E445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шт.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детских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спортивно-игровых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площадок,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шт.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фонарей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уличного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освещения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(светильников),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скамеек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C4D" w:rsidRPr="009E445B">
        <w:rPr>
          <w:rFonts w:ascii="Times New Roman" w:eastAsia="Times New Roman" w:hAnsi="Times New Roman"/>
          <w:sz w:val="28"/>
          <w:szCs w:val="28"/>
          <w:lang w:eastAsia="ru-RU"/>
        </w:rPr>
        <w:t>206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C4D" w:rsidRPr="009E445B">
        <w:rPr>
          <w:rFonts w:ascii="Times New Roman" w:eastAsia="Times New Roman" w:hAnsi="Times New Roman"/>
          <w:sz w:val="28"/>
          <w:szCs w:val="28"/>
          <w:lang w:eastAsia="ru-RU"/>
        </w:rPr>
        <w:t>шт.,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C4D" w:rsidRPr="009E445B">
        <w:rPr>
          <w:rFonts w:ascii="Times New Roman" w:eastAsia="Times New Roman" w:hAnsi="Times New Roman"/>
          <w:sz w:val="28"/>
          <w:szCs w:val="28"/>
          <w:lang w:eastAsia="ru-RU"/>
        </w:rPr>
        <w:t>урн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C4D" w:rsidRPr="009E44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C4D" w:rsidRPr="009E445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шт.,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уложено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561C4D" w:rsidRPr="009E44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,9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кв.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асфальтового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покрытия.</w:t>
      </w:r>
      <w:proofErr w:type="gramEnd"/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Благоустройство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имеет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особое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значение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улично-городской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среды.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расположено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</w:t>
      </w:r>
      <w:r w:rsidR="00F02725" w:rsidRPr="009E445B">
        <w:rPr>
          <w:rFonts w:ascii="Times New Roman" w:hAnsi="Times New Roman"/>
          <w:sz w:val="28"/>
          <w:szCs w:val="28"/>
        </w:rPr>
        <w:t>4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пространств,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площадью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34379B" w:rsidRPr="009E445B">
        <w:rPr>
          <w:rFonts w:ascii="Times New Roman" w:hAnsi="Times New Roman"/>
          <w:sz w:val="28"/>
          <w:szCs w:val="28"/>
        </w:rPr>
        <w:t>4</w:t>
      </w:r>
      <w:r w:rsidR="00F02725" w:rsidRPr="009E445B">
        <w:rPr>
          <w:rFonts w:ascii="Times New Roman" w:hAnsi="Times New Roman"/>
          <w:sz w:val="28"/>
          <w:szCs w:val="28"/>
        </w:rPr>
        <w:t>33,4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тыс.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кв.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имеющих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уровень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отвечающий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современным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требованиям.</w:t>
      </w:r>
      <w:r w:rsidR="0003025F">
        <w:rPr>
          <w:rFonts w:ascii="Times New Roman" w:hAnsi="Times New Roman"/>
          <w:sz w:val="28"/>
          <w:szCs w:val="28"/>
        </w:rPr>
        <w:t xml:space="preserve"> 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период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2018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202</w:t>
      </w:r>
      <w:r w:rsidR="00F02725" w:rsidRPr="009E445B">
        <w:rPr>
          <w:rFonts w:ascii="Times New Roman" w:hAnsi="Times New Roman"/>
          <w:sz w:val="28"/>
          <w:szCs w:val="28"/>
        </w:rPr>
        <w:t>2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годов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рамках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«Формирование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современной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среды»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благоустроенно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2725" w:rsidRPr="009E445B">
        <w:rPr>
          <w:rFonts w:ascii="Times New Roman" w:hAnsi="Times New Roman"/>
          <w:sz w:val="28"/>
          <w:szCs w:val="28"/>
        </w:rPr>
        <w:t>21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пространств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площадью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F02725" w:rsidRPr="009E445B">
        <w:rPr>
          <w:rFonts w:ascii="Times New Roman" w:hAnsi="Times New Roman"/>
          <w:sz w:val="28"/>
          <w:szCs w:val="28"/>
        </w:rPr>
        <w:t>3</w:t>
      </w:r>
      <w:r w:rsidR="00EA6585" w:rsidRPr="009E445B">
        <w:rPr>
          <w:rFonts w:ascii="Times New Roman" w:hAnsi="Times New Roman"/>
          <w:sz w:val="28"/>
          <w:szCs w:val="28"/>
        </w:rPr>
        <w:t>86,6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тыс.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кв.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отношению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общему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количеству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таких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составляет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613E9E" w:rsidRPr="009E445B">
        <w:rPr>
          <w:rFonts w:ascii="Times New Roman" w:hAnsi="Times New Roman"/>
          <w:sz w:val="28"/>
          <w:szCs w:val="28"/>
        </w:rPr>
        <w:t>87,5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%.</w:t>
      </w:r>
      <w:r w:rsidR="0003025F">
        <w:rPr>
          <w:rFonts w:ascii="Times New Roman" w:hAnsi="Times New Roman"/>
          <w:sz w:val="28"/>
          <w:szCs w:val="28"/>
        </w:rPr>
        <w:t xml:space="preserve"> 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Проведение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общественных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учетом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необходимости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обеспечения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физической,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пространственной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доступности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зданий,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сооружений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инвалидов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других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групп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населения.</w:t>
      </w:r>
    </w:p>
    <w:p w:rsidR="0098109E" w:rsidRPr="009E445B" w:rsidRDefault="0098109E" w:rsidP="00981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Комплексный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подход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отвечающих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современным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требованиям,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создать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современную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городскую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проживания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граждан,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комфортное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современное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общественное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пространство.</w:t>
      </w:r>
    </w:p>
    <w:p w:rsidR="0098109E" w:rsidRPr="009E445B" w:rsidRDefault="0098109E" w:rsidP="00981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Принятие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современных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правил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реализация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учетом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мнения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должны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качественно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изменить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уровень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планирования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мероприятий,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запустить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механизм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финансового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трудового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участия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проектах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сформировать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механизм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общественного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города.</w:t>
      </w:r>
    </w:p>
    <w:p w:rsidR="0098109E" w:rsidRPr="009E445B" w:rsidRDefault="0098109E" w:rsidP="009810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1.4.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Целью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повышение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качества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комфорта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городской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Ачинска.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109E" w:rsidRPr="009E445B" w:rsidRDefault="0098109E" w:rsidP="009810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достижения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поставленной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цели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решить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задачи: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109E" w:rsidRPr="009E445B" w:rsidRDefault="0098109E" w:rsidP="0098109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обеспечение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формирования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единого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облика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Ачинска;</w:t>
      </w:r>
    </w:p>
    <w:p w:rsidR="0098109E" w:rsidRPr="009E445B" w:rsidRDefault="0098109E" w:rsidP="0098109E">
      <w:pPr>
        <w:numPr>
          <w:ilvl w:val="0"/>
          <w:numId w:val="45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обеспечение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создания,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содержания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развития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объектов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Ачинска,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включая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объекты,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находящиеся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частной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собственности,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прилегающей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ним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территории;</w:t>
      </w:r>
    </w:p>
    <w:p w:rsidR="0098109E" w:rsidRPr="009E445B" w:rsidRDefault="0098109E" w:rsidP="0098109E">
      <w:pPr>
        <w:numPr>
          <w:ilvl w:val="0"/>
          <w:numId w:val="45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повышение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уровня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вовлеченности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граждан,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реализацию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города.</w:t>
      </w:r>
    </w:p>
    <w:p w:rsidR="0098109E" w:rsidRPr="009E445B" w:rsidRDefault="0098109E" w:rsidP="009810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1.6.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Реализация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постоянной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основе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период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01.01.2018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31.12.202</w:t>
      </w:r>
      <w:r w:rsidR="00B77110" w:rsidRPr="009E445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109E" w:rsidRDefault="0098109E" w:rsidP="009810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состоянию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</w:t>
      </w:r>
      <w:r w:rsidR="00084C51">
        <w:rPr>
          <w:rFonts w:ascii="Times New Roman" w:hAnsi="Times New Roman"/>
          <w:sz w:val="28"/>
          <w:szCs w:val="28"/>
        </w:rPr>
        <w:t>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084C51">
        <w:rPr>
          <w:rFonts w:ascii="Times New Roman" w:hAnsi="Times New Roman"/>
          <w:sz w:val="28"/>
          <w:szCs w:val="28"/>
        </w:rPr>
        <w:t>01.1</w:t>
      </w:r>
      <w:r w:rsidR="00182945">
        <w:rPr>
          <w:rFonts w:ascii="Times New Roman" w:hAnsi="Times New Roman"/>
          <w:sz w:val="28"/>
          <w:szCs w:val="28"/>
        </w:rPr>
        <w:t>1</w:t>
      </w:r>
      <w:r w:rsidRPr="009E445B">
        <w:rPr>
          <w:rFonts w:ascii="Times New Roman" w:hAnsi="Times New Roman"/>
          <w:sz w:val="28"/>
          <w:szCs w:val="28"/>
        </w:rPr>
        <w:t>.2022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текущее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состояние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сферы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разрезе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мероприятий,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реализуемых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рамках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данной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Программы,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основании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проведенной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инвентаризации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пользования,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числе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пространств,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оценивается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следующими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показателями:</w:t>
      </w:r>
    </w:p>
    <w:p w:rsidR="003B7F70" w:rsidRPr="009E445B" w:rsidRDefault="003B7F70" w:rsidP="009810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6"/>
        <w:gridCol w:w="1070"/>
        <w:gridCol w:w="307"/>
        <w:gridCol w:w="1498"/>
      </w:tblGrid>
      <w:tr w:rsidR="0098109E" w:rsidRPr="009E445B" w:rsidTr="0098109E">
        <w:trPr>
          <w:trHeight w:val="20"/>
          <w:jc w:val="center"/>
        </w:trPr>
        <w:tc>
          <w:tcPr>
            <w:tcW w:w="3499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718" w:type="pct"/>
            <w:gridSpan w:val="2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783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Значение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показателя</w:t>
            </w:r>
          </w:p>
        </w:tc>
      </w:tr>
      <w:tr w:rsidR="0098109E" w:rsidRPr="009E445B" w:rsidTr="0098109E">
        <w:trPr>
          <w:trHeight w:val="20"/>
          <w:jc w:val="center"/>
        </w:trPr>
        <w:tc>
          <w:tcPr>
            <w:tcW w:w="5000" w:type="pct"/>
            <w:gridSpan w:val="4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Дворовые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территории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многоквартирных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домов</w:t>
            </w:r>
          </w:p>
        </w:tc>
      </w:tr>
      <w:tr w:rsidR="0098109E" w:rsidRPr="009E445B" w:rsidTr="000F6F88">
        <w:trPr>
          <w:trHeight w:val="403"/>
          <w:jc w:val="center"/>
        </w:trPr>
        <w:tc>
          <w:tcPr>
            <w:tcW w:w="3499" w:type="pct"/>
            <w:vMerge w:val="restart"/>
          </w:tcPr>
          <w:p w:rsidR="0098109E" w:rsidRPr="0003025F" w:rsidRDefault="0003025F" w:rsidP="0003025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1.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многоквартирных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домов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765</w:t>
            </w:r>
          </w:p>
        </w:tc>
      </w:tr>
      <w:tr w:rsidR="0098109E" w:rsidRPr="009E445B" w:rsidTr="000F6F88">
        <w:trPr>
          <w:trHeight w:val="311"/>
          <w:jc w:val="center"/>
        </w:trPr>
        <w:tc>
          <w:tcPr>
            <w:tcW w:w="3499" w:type="pct"/>
            <w:vMerge/>
          </w:tcPr>
          <w:p w:rsidR="0098109E" w:rsidRPr="009E445B" w:rsidRDefault="0098109E" w:rsidP="0098109E">
            <w:pPr>
              <w:pStyle w:val="a7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925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215,99</w:t>
            </w:r>
          </w:p>
        </w:tc>
      </w:tr>
      <w:tr w:rsidR="0098109E" w:rsidRPr="009E445B" w:rsidTr="000F6F88">
        <w:trPr>
          <w:trHeight w:val="20"/>
          <w:jc w:val="center"/>
        </w:trPr>
        <w:tc>
          <w:tcPr>
            <w:tcW w:w="3499" w:type="pct"/>
          </w:tcPr>
          <w:p w:rsidR="0098109E" w:rsidRPr="0003025F" w:rsidRDefault="0003025F" w:rsidP="0003025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2.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многоквартирных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домов,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включенных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в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программу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капитального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ремонта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общего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имущества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многоквартирных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домов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765</w:t>
            </w:r>
          </w:p>
        </w:tc>
      </w:tr>
      <w:tr w:rsidR="0098109E" w:rsidRPr="009E445B" w:rsidTr="000F6F88">
        <w:trPr>
          <w:trHeight w:val="416"/>
          <w:jc w:val="center"/>
        </w:trPr>
        <w:tc>
          <w:tcPr>
            <w:tcW w:w="3499" w:type="pct"/>
            <w:vMerge w:val="restart"/>
          </w:tcPr>
          <w:p w:rsidR="0098109E" w:rsidRPr="0003025F" w:rsidRDefault="0003025F" w:rsidP="0003025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3.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площадь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благоустроенных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дворовых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территорий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многоквартирных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домов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твердым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покрытием,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освещением,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урнами,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лавочками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(минимальный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перечень)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9</w:t>
            </w:r>
            <w:r w:rsidR="00B77110"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</w:tr>
      <w:tr w:rsidR="0098109E" w:rsidRPr="009E445B" w:rsidTr="000F6F88">
        <w:trPr>
          <w:trHeight w:val="20"/>
          <w:jc w:val="center"/>
        </w:trPr>
        <w:tc>
          <w:tcPr>
            <w:tcW w:w="3499" w:type="pct"/>
            <w:vMerge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100BA3" w:rsidP="00100B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178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638,</w:t>
            </w:r>
            <w:r w:rsidR="0098109E"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</w:tr>
      <w:tr w:rsidR="0098109E" w:rsidRPr="009E445B" w:rsidTr="000F6F88">
        <w:trPr>
          <w:trHeight w:val="551"/>
          <w:jc w:val="center"/>
        </w:trPr>
        <w:tc>
          <w:tcPr>
            <w:tcW w:w="3499" w:type="pct"/>
            <w:vMerge w:val="restart"/>
          </w:tcPr>
          <w:p w:rsidR="0098109E" w:rsidRPr="0003025F" w:rsidRDefault="0003025F" w:rsidP="0003025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4.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площадь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благоустроенных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дворовых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территорий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многоквартирных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домов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-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твердым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покрытием,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освещением,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урнами,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лавочками,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озеленением,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детской,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спортивной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площадкой,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автопарковкой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иными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элементами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благоустройства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(дополнительный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перечень)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13</w:t>
            </w:r>
            <w:r w:rsidR="00B77110"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</w:tr>
      <w:tr w:rsidR="0098109E" w:rsidRPr="009E445B" w:rsidTr="000F6F88">
        <w:trPr>
          <w:trHeight w:val="20"/>
          <w:jc w:val="center"/>
        </w:trPr>
        <w:tc>
          <w:tcPr>
            <w:tcW w:w="3499" w:type="pct"/>
            <w:vMerge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100BA3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401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046,26</w:t>
            </w:r>
          </w:p>
        </w:tc>
      </w:tr>
      <w:tr w:rsidR="0098109E" w:rsidRPr="009E445B" w:rsidTr="000F6F88">
        <w:trPr>
          <w:trHeight w:val="447"/>
          <w:jc w:val="center"/>
        </w:trPr>
        <w:tc>
          <w:tcPr>
            <w:tcW w:w="3499" w:type="pct"/>
            <w:vMerge w:val="restart"/>
          </w:tcPr>
          <w:p w:rsidR="0098109E" w:rsidRPr="0003025F" w:rsidRDefault="0003025F" w:rsidP="0003025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5.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Количество,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площадь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благоустроенных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дворовых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территорий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многоквартирных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домов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(по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минимальному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дополнительному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перечню)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от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общего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количества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дворовых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территорий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многоквартирных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дворов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100BA3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231</w:t>
            </w:r>
          </w:p>
        </w:tc>
      </w:tr>
      <w:tr w:rsidR="0098109E" w:rsidRPr="009E445B" w:rsidTr="000F6F88">
        <w:trPr>
          <w:trHeight w:val="451"/>
          <w:jc w:val="center"/>
        </w:trPr>
        <w:tc>
          <w:tcPr>
            <w:tcW w:w="3499" w:type="pct"/>
            <w:vMerge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4339BD" w:rsidP="004339B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579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684,26</w:t>
            </w:r>
          </w:p>
        </w:tc>
      </w:tr>
      <w:tr w:rsidR="0098109E" w:rsidRPr="009E445B" w:rsidTr="000F6F88">
        <w:trPr>
          <w:trHeight w:val="409"/>
          <w:jc w:val="center"/>
        </w:trPr>
        <w:tc>
          <w:tcPr>
            <w:tcW w:w="3499" w:type="pct"/>
            <w:vMerge w:val="restart"/>
          </w:tcPr>
          <w:p w:rsidR="0098109E" w:rsidRPr="0003025F" w:rsidRDefault="0003025F" w:rsidP="0003025F">
            <w:pPr>
              <w:suppressAutoHyphens/>
              <w:spacing w:after="0" w:line="240" w:lineRule="auto"/>
              <w:ind w:firstLine="426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6.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Количество,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площадь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дворовых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территорий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многоквартирных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домов,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которые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необходимо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благоустроить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по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минимальному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перечню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от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общего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количества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дворовых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территорий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многоквартирных</w:t>
            </w:r>
            <w:r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дворов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30</w:t>
            </w:r>
            <w:r w:rsidR="000F6F88"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98109E" w:rsidRPr="009E445B" w:rsidTr="000F6F88">
        <w:trPr>
          <w:trHeight w:val="416"/>
          <w:jc w:val="center"/>
        </w:trPr>
        <w:tc>
          <w:tcPr>
            <w:tcW w:w="3499" w:type="pct"/>
            <w:vMerge/>
          </w:tcPr>
          <w:p w:rsidR="0098109E" w:rsidRPr="009E445B" w:rsidRDefault="0098109E" w:rsidP="0098109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AA1F5F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704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219,31</w:t>
            </w:r>
          </w:p>
        </w:tc>
      </w:tr>
      <w:tr w:rsidR="0098109E" w:rsidRPr="009E445B" w:rsidTr="0098109E">
        <w:trPr>
          <w:trHeight w:val="20"/>
          <w:jc w:val="center"/>
        </w:trPr>
        <w:tc>
          <w:tcPr>
            <w:tcW w:w="5000" w:type="pct"/>
            <w:gridSpan w:val="4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Территории</w:t>
            </w:r>
            <w:r w:rsidR="000302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общего</w:t>
            </w:r>
            <w:r w:rsidR="000302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bCs/>
                <w:sz w:val="24"/>
                <w:szCs w:val="24"/>
              </w:rPr>
              <w:t>пользования</w:t>
            </w:r>
            <w:r w:rsidR="000302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bCs/>
                <w:sz w:val="24"/>
                <w:szCs w:val="24"/>
              </w:rPr>
              <w:t>соответствующего</w:t>
            </w:r>
            <w:r w:rsidR="000302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bCs/>
                <w:sz w:val="24"/>
                <w:szCs w:val="24"/>
              </w:rPr>
              <w:t>функционального</w:t>
            </w:r>
            <w:r w:rsidR="000302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назначения</w:t>
            </w:r>
            <w:r w:rsidR="000302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(общественные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территории)</w:t>
            </w:r>
          </w:p>
        </w:tc>
      </w:tr>
      <w:tr w:rsidR="0098109E" w:rsidRPr="009E445B" w:rsidTr="000F6F88">
        <w:trPr>
          <w:trHeight w:val="421"/>
          <w:jc w:val="center"/>
        </w:trPr>
        <w:tc>
          <w:tcPr>
            <w:tcW w:w="3499" w:type="pct"/>
            <w:vMerge w:val="restart"/>
          </w:tcPr>
          <w:p w:rsidR="0098109E" w:rsidRPr="00340E8D" w:rsidRDefault="00340E8D" w:rsidP="00340E8D">
            <w:pPr>
              <w:suppressAutoHyphens/>
              <w:spacing w:after="0" w:line="240" w:lineRule="auto"/>
              <w:ind w:firstLine="426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1.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площадь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общественных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территорий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>соответствующего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функционального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назначения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всего,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98109E" w:rsidRPr="009E445B" w:rsidRDefault="0098109E" w:rsidP="00A7029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в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том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числе: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lastRenderedPageBreak/>
              <w:t>ед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2D22F8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</w:tr>
      <w:tr w:rsidR="0098109E" w:rsidRPr="009E445B" w:rsidTr="000F6F88">
        <w:trPr>
          <w:trHeight w:val="20"/>
          <w:jc w:val="center"/>
        </w:trPr>
        <w:tc>
          <w:tcPr>
            <w:tcW w:w="3499" w:type="pct"/>
            <w:vMerge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34379B" w:rsidP="00A612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4</w:t>
            </w:r>
            <w:r w:rsidR="002D22F8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51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2D22F8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659</w:t>
            </w:r>
            <w:r w:rsidR="00AA1F5F"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,8</w:t>
            </w:r>
          </w:p>
        </w:tc>
      </w:tr>
      <w:tr w:rsidR="0098109E" w:rsidRPr="009E445B" w:rsidTr="000F6F88">
        <w:trPr>
          <w:trHeight w:val="20"/>
          <w:jc w:val="center"/>
        </w:trPr>
        <w:tc>
          <w:tcPr>
            <w:tcW w:w="3499" w:type="pct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9E445B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lastRenderedPageBreak/>
              <w:t>парк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ед./</w:t>
            </w: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93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514,0</w:t>
            </w:r>
          </w:p>
        </w:tc>
      </w:tr>
      <w:tr w:rsidR="0098109E" w:rsidRPr="009E445B" w:rsidTr="000F6F88">
        <w:trPr>
          <w:trHeight w:val="20"/>
          <w:jc w:val="center"/>
        </w:trPr>
        <w:tc>
          <w:tcPr>
            <w:tcW w:w="3499" w:type="pct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9E445B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сквер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ед./</w:t>
            </w: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98109E" w:rsidP="000F6F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  <w:r w:rsidR="000F6F88"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0F6F88"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183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0F6F88"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510,0</w:t>
            </w:r>
          </w:p>
        </w:tc>
      </w:tr>
      <w:tr w:rsidR="0098109E" w:rsidRPr="009E445B" w:rsidTr="000F6F88">
        <w:trPr>
          <w:trHeight w:val="20"/>
          <w:jc w:val="center"/>
        </w:trPr>
        <w:tc>
          <w:tcPr>
            <w:tcW w:w="3499" w:type="pct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9E445B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площадь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ед./</w:t>
            </w: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AA1F5F" w:rsidP="00AA1F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28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969,8</w:t>
            </w:r>
          </w:p>
        </w:tc>
      </w:tr>
      <w:tr w:rsidR="0098109E" w:rsidRPr="009E445B" w:rsidTr="000F6F88">
        <w:trPr>
          <w:trHeight w:val="20"/>
          <w:jc w:val="center"/>
        </w:trPr>
        <w:tc>
          <w:tcPr>
            <w:tcW w:w="3499" w:type="pct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9E445B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набережная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ед./</w:t>
            </w: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98109E" w:rsidRPr="009E445B" w:rsidTr="000F6F88">
        <w:trPr>
          <w:trHeight w:val="20"/>
          <w:jc w:val="center"/>
        </w:trPr>
        <w:tc>
          <w:tcPr>
            <w:tcW w:w="3499" w:type="pct"/>
          </w:tcPr>
          <w:p w:rsidR="0098109E" w:rsidRPr="009E445B" w:rsidRDefault="0098109E" w:rsidP="0098109E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улица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ед./</w:t>
            </w: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2D22F8" w:rsidP="002D22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6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34379B"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34379B"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45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666</w:t>
            </w:r>
            <w:r w:rsidR="0034379B"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</w:tr>
      <w:tr w:rsidR="0098109E" w:rsidRPr="009E445B" w:rsidTr="000F6F88">
        <w:trPr>
          <w:trHeight w:val="20"/>
          <w:jc w:val="center"/>
        </w:trPr>
        <w:tc>
          <w:tcPr>
            <w:tcW w:w="3499" w:type="pct"/>
          </w:tcPr>
          <w:p w:rsidR="0098109E" w:rsidRPr="009E445B" w:rsidRDefault="0098109E" w:rsidP="0098109E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ед./</w:t>
            </w: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98109E" w:rsidRPr="009E445B" w:rsidTr="000F6F88">
        <w:trPr>
          <w:trHeight w:val="433"/>
          <w:jc w:val="center"/>
        </w:trPr>
        <w:tc>
          <w:tcPr>
            <w:tcW w:w="3499" w:type="pct"/>
            <w:vMerge w:val="restart"/>
          </w:tcPr>
          <w:p w:rsidR="0098109E" w:rsidRPr="00340E8D" w:rsidRDefault="00340E8D" w:rsidP="00340E8D">
            <w:pPr>
              <w:suppressAutoHyphens/>
              <w:spacing w:after="0" w:line="240" w:lineRule="auto"/>
              <w:ind w:firstLine="426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2.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Количество,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площадь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общественных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территорий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соответствующего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функционального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назначения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благоустроенных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от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общего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количества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общественных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территорий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всего,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98109E" w:rsidRPr="009E445B" w:rsidRDefault="0098109E" w:rsidP="0098109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них: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AA1F5F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21</w:t>
            </w:r>
          </w:p>
        </w:tc>
      </w:tr>
      <w:tr w:rsidR="0098109E" w:rsidRPr="009E445B" w:rsidTr="000F6F88">
        <w:trPr>
          <w:trHeight w:val="553"/>
          <w:jc w:val="center"/>
        </w:trPr>
        <w:tc>
          <w:tcPr>
            <w:tcW w:w="3499" w:type="pct"/>
            <w:vMerge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AA1F5F" w:rsidP="00EA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</w:t>
            </w:r>
            <w:r w:rsidR="00EA6585"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86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EA6585"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602,0</w:t>
            </w:r>
          </w:p>
        </w:tc>
      </w:tr>
      <w:tr w:rsidR="0098109E" w:rsidRPr="009E445B" w:rsidTr="000F6F88">
        <w:trPr>
          <w:trHeight w:val="20"/>
          <w:jc w:val="center"/>
        </w:trPr>
        <w:tc>
          <w:tcPr>
            <w:tcW w:w="3499" w:type="pct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9E445B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парк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ед./</w:t>
            </w: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93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514,00</w:t>
            </w:r>
          </w:p>
        </w:tc>
      </w:tr>
      <w:tr w:rsidR="0098109E" w:rsidRPr="009E445B" w:rsidTr="000F6F88">
        <w:trPr>
          <w:trHeight w:val="20"/>
          <w:jc w:val="center"/>
        </w:trPr>
        <w:tc>
          <w:tcPr>
            <w:tcW w:w="3499" w:type="pct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9E445B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сквер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ед./</w:t>
            </w: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98109E" w:rsidP="00EA65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  <w:r w:rsidR="00AA1F5F"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0F6F88"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  <w:r w:rsidR="00EA6585"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58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EA6585"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310,0</w:t>
            </w:r>
          </w:p>
        </w:tc>
      </w:tr>
      <w:tr w:rsidR="0098109E" w:rsidRPr="009E445B" w:rsidTr="000F6F88">
        <w:trPr>
          <w:trHeight w:val="20"/>
          <w:jc w:val="center"/>
        </w:trPr>
        <w:tc>
          <w:tcPr>
            <w:tcW w:w="3499" w:type="pct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9E445B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площадь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ед./</w:t>
            </w: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7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396,00</w:t>
            </w:r>
          </w:p>
        </w:tc>
      </w:tr>
      <w:tr w:rsidR="0098109E" w:rsidRPr="009E445B" w:rsidTr="000F6F88">
        <w:trPr>
          <w:trHeight w:val="20"/>
          <w:jc w:val="center"/>
        </w:trPr>
        <w:tc>
          <w:tcPr>
            <w:tcW w:w="3499" w:type="pct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9E445B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набережная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ед./</w:t>
            </w: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98109E" w:rsidRPr="009E445B" w:rsidTr="000F6F88">
        <w:trPr>
          <w:trHeight w:val="20"/>
          <w:jc w:val="center"/>
        </w:trPr>
        <w:tc>
          <w:tcPr>
            <w:tcW w:w="3499" w:type="pct"/>
          </w:tcPr>
          <w:p w:rsidR="0098109E" w:rsidRPr="009E445B" w:rsidRDefault="0098109E" w:rsidP="0098109E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улица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ед./</w:t>
            </w: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AA1F5F" w:rsidP="00AA1F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5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127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382,0</w:t>
            </w:r>
          </w:p>
        </w:tc>
      </w:tr>
      <w:tr w:rsidR="0098109E" w:rsidRPr="009E445B" w:rsidTr="000F6F88">
        <w:trPr>
          <w:trHeight w:val="20"/>
          <w:jc w:val="center"/>
        </w:trPr>
        <w:tc>
          <w:tcPr>
            <w:tcW w:w="3499" w:type="pct"/>
          </w:tcPr>
          <w:p w:rsidR="0098109E" w:rsidRPr="009E445B" w:rsidRDefault="0098109E" w:rsidP="0098109E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ед./</w:t>
            </w: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98109E" w:rsidRPr="009E445B" w:rsidTr="000F6F88">
        <w:trPr>
          <w:trHeight w:val="435"/>
          <w:jc w:val="center"/>
        </w:trPr>
        <w:tc>
          <w:tcPr>
            <w:tcW w:w="3499" w:type="pct"/>
            <w:vMerge w:val="restart"/>
          </w:tcPr>
          <w:p w:rsidR="0098109E" w:rsidRPr="00340E8D" w:rsidRDefault="00340E8D" w:rsidP="00340E8D">
            <w:pPr>
              <w:suppressAutoHyphens/>
              <w:spacing w:after="0" w:line="240" w:lineRule="auto"/>
              <w:ind w:firstLine="426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3.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Количество,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площадь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общественных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территорий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соответствующего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функционального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назначения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нуждающихся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в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благоустройстве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(имеющих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потенциал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для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благоустройства/развития)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от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общего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количества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общественных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территорий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8109E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всего,</w:t>
            </w:r>
            <w:r w:rsidR="0003025F" w:rsidRPr="00340E8D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98109E" w:rsidRPr="009E445B" w:rsidRDefault="0098109E" w:rsidP="0098109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них: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553E19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98109E" w:rsidRPr="009E445B" w:rsidTr="000F6F88">
        <w:trPr>
          <w:trHeight w:val="988"/>
          <w:jc w:val="center"/>
        </w:trPr>
        <w:tc>
          <w:tcPr>
            <w:tcW w:w="3499" w:type="pct"/>
            <w:vMerge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553E19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65057,8</w:t>
            </w:r>
          </w:p>
        </w:tc>
      </w:tr>
      <w:tr w:rsidR="0098109E" w:rsidRPr="009E445B" w:rsidTr="000F6F88">
        <w:trPr>
          <w:trHeight w:val="20"/>
          <w:jc w:val="center"/>
        </w:trPr>
        <w:tc>
          <w:tcPr>
            <w:tcW w:w="3499" w:type="pct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9E445B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парк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ед./</w:t>
            </w: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0/0</w:t>
            </w:r>
          </w:p>
        </w:tc>
      </w:tr>
      <w:tr w:rsidR="0098109E" w:rsidRPr="009E445B" w:rsidTr="000F6F88">
        <w:trPr>
          <w:trHeight w:val="20"/>
          <w:jc w:val="center"/>
        </w:trPr>
        <w:tc>
          <w:tcPr>
            <w:tcW w:w="3499" w:type="pct"/>
          </w:tcPr>
          <w:p w:rsidR="0098109E" w:rsidRPr="009E445B" w:rsidRDefault="0098109E" w:rsidP="00A702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9E445B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сквер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ед./</w:t>
            </w: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98109E" w:rsidP="00AA1F5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93" w:firstLine="93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A1F5F"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25200</w:t>
            </w:r>
          </w:p>
        </w:tc>
      </w:tr>
      <w:tr w:rsidR="0098109E" w:rsidRPr="009E445B" w:rsidTr="000F6F88">
        <w:trPr>
          <w:trHeight w:val="20"/>
          <w:jc w:val="center"/>
        </w:trPr>
        <w:tc>
          <w:tcPr>
            <w:tcW w:w="3499" w:type="pct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9E445B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площадь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ед./</w:t>
            </w: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AA1F5F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21573,8</w:t>
            </w:r>
          </w:p>
        </w:tc>
      </w:tr>
      <w:tr w:rsidR="0098109E" w:rsidRPr="009E445B" w:rsidTr="000F6F88">
        <w:trPr>
          <w:trHeight w:val="20"/>
          <w:jc w:val="center"/>
        </w:trPr>
        <w:tc>
          <w:tcPr>
            <w:tcW w:w="3499" w:type="pct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9E445B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набережная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ед./</w:t>
            </w: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98109E" w:rsidRPr="009E445B" w:rsidTr="000F6F88">
        <w:trPr>
          <w:trHeight w:val="20"/>
          <w:jc w:val="center"/>
        </w:trPr>
        <w:tc>
          <w:tcPr>
            <w:tcW w:w="3499" w:type="pct"/>
          </w:tcPr>
          <w:p w:rsidR="0098109E" w:rsidRPr="009E445B" w:rsidRDefault="0098109E" w:rsidP="0098109E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улица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ед./</w:t>
            </w: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553E19" w:rsidP="00AA1F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  <w:r w:rsidR="0098109E"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18284</w:t>
            </w:r>
          </w:p>
        </w:tc>
      </w:tr>
      <w:tr w:rsidR="0098109E" w:rsidRPr="009E445B" w:rsidTr="000F6F88">
        <w:trPr>
          <w:trHeight w:val="20"/>
          <w:jc w:val="center"/>
        </w:trPr>
        <w:tc>
          <w:tcPr>
            <w:tcW w:w="3499" w:type="pct"/>
          </w:tcPr>
          <w:p w:rsidR="0098109E" w:rsidRPr="009E445B" w:rsidRDefault="0098109E" w:rsidP="0098109E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557" w:type="pct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ед./</w:t>
            </w:r>
            <w:proofErr w:type="spellStart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5" w:type="pct"/>
            <w:gridSpan w:val="2"/>
            <w:vAlign w:val="center"/>
          </w:tcPr>
          <w:p w:rsidR="0098109E" w:rsidRPr="009E445B" w:rsidRDefault="0098109E" w:rsidP="009810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r w:rsidR="0003025F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445B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</w:tbl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Адресные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перечни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многоквартирных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пространств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включенных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2018-202</w:t>
      </w:r>
      <w:r w:rsidR="00B77110" w:rsidRPr="009E445B">
        <w:rPr>
          <w:rFonts w:ascii="Times New Roman" w:hAnsi="Times New Roman"/>
          <w:sz w:val="28"/>
          <w:szCs w:val="28"/>
        </w:rPr>
        <w:t>5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годы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приведены</w:t>
      </w:r>
      <w:proofErr w:type="gramEnd"/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hyperlink w:anchor="Приложение_3_к_Программе" w:history="1">
        <w:r w:rsidRPr="009E445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Приложении</w:t>
        </w:r>
        <w:r w:rsidR="0003025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9E445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03025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9E445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настоящей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Программе.</w:t>
      </w:r>
    </w:p>
    <w:p w:rsidR="0098109E" w:rsidRPr="009E445B" w:rsidRDefault="0098109E" w:rsidP="009810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8109E" w:rsidRPr="009E445B" w:rsidRDefault="0098109E" w:rsidP="009810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3.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Приоритеты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цели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развития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сфере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формирования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современной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городской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среды,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описание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основных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целей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задач</w:t>
      </w:r>
      <w:r w:rsidR="0003025F">
        <w:rPr>
          <w:rFonts w:ascii="Times New Roman" w:hAnsi="Times New Roman" w:cs="Times New Roman"/>
          <w:sz w:val="28"/>
          <w:szCs w:val="28"/>
        </w:rPr>
        <w:t xml:space="preserve">  </w:t>
      </w:r>
      <w:r w:rsidRPr="009E445B">
        <w:rPr>
          <w:rFonts w:ascii="Times New Roman" w:hAnsi="Times New Roman" w:cs="Times New Roman"/>
          <w:sz w:val="28"/>
          <w:szCs w:val="28"/>
        </w:rPr>
        <w:t>муниципальной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программы,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прогноз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развития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сферы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формирования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современной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городской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среды</w:t>
      </w:r>
    </w:p>
    <w:p w:rsidR="0098109E" w:rsidRPr="009E445B" w:rsidRDefault="0098109E" w:rsidP="0098109E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E445B">
        <w:rPr>
          <w:rFonts w:ascii="Times New Roman" w:hAnsi="Times New Roman"/>
          <w:sz w:val="28"/>
        </w:rPr>
        <w:t>Приоритеты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муниципальной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политики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в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сфере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благоустройства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определены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паспортом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Приоритетного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проекта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«Формирование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современной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городской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среды»,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утвержденном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президиумом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Совета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при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Президенте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Российской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Федерации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по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стратегическому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развитию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и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приоритетным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проектам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(протокол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№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5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от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18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апреля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2017</w:t>
      </w:r>
      <w:r w:rsidR="0003025F">
        <w:rPr>
          <w:rFonts w:ascii="Times New Roman" w:hAnsi="Times New Roman"/>
          <w:sz w:val="28"/>
        </w:rPr>
        <w:t xml:space="preserve"> </w:t>
      </w:r>
      <w:r w:rsidRPr="009E445B">
        <w:rPr>
          <w:rFonts w:ascii="Times New Roman" w:hAnsi="Times New Roman"/>
          <w:sz w:val="28"/>
        </w:rPr>
        <w:t>г.).</w:t>
      </w:r>
    </w:p>
    <w:p w:rsidR="0098109E" w:rsidRPr="009E445B" w:rsidRDefault="0098109E" w:rsidP="00CA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8109E" w:rsidRPr="009E445B" w:rsidRDefault="0098109E" w:rsidP="0098109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E445B">
        <w:rPr>
          <w:rFonts w:ascii="Times New Roman" w:hAnsi="Times New Roman" w:cs="Times New Roman"/>
          <w:sz w:val="28"/>
        </w:rPr>
        <w:lastRenderedPageBreak/>
        <w:t>Приоритетами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муниципальной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политики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в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области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благоустройства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городской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среды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являются:</w:t>
      </w:r>
    </w:p>
    <w:p w:rsidR="0098109E" w:rsidRPr="009E445B" w:rsidRDefault="0098109E" w:rsidP="005C1DEF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9E445B">
        <w:rPr>
          <w:rFonts w:ascii="Times New Roman" w:hAnsi="Times New Roman" w:cs="Times New Roman"/>
          <w:sz w:val="28"/>
        </w:rPr>
        <w:t>обеспечение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надлежащего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содержания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и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благоустройства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общественных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территорий;</w:t>
      </w:r>
    </w:p>
    <w:p w:rsidR="0098109E" w:rsidRPr="009E445B" w:rsidRDefault="0098109E" w:rsidP="005C1DEF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9E445B">
        <w:rPr>
          <w:rFonts w:ascii="Times New Roman" w:hAnsi="Times New Roman" w:cs="Times New Roman"/>
          <w:sz w:val="28"/>
        </w:rPr>
        <w:t>обеспечение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надлежащего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содержания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и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ремонта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объектов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и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элементов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благоустройства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городских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территорий;</w:t>
      </w:r>
    </w:p>
    <w:p w:rsidR="0098109E" w:rsidRPr="009E445B" w:rsidRDefault="0098109E" w:rsidP="005C1DEF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9E445B">
        <w:rPr>
          <w:rFonts w:ascii="Times New Roman" w:hAnsi="Times New Roman" w:cs="Times New Roman"/>
          <w:sz w:val="28"/>
        </w:rPr>
        <w:t>создание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новых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общественных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территорий,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объектов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и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элементов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благоустройства;</w:t>
      </w:r>
    </w:p>
    <w:p w:rsidR="0098109E" w:rsidRPr="009E445B" w:rsidRDefault="0098109E" w:rsidP="005C1DEF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9E445B">
        <w:rPr>
          <w:rFonts w:ascii="Times New Roman" w:hAnsi="Times New Roman" w:cs="Times New Roman"/>
          <w:sz w:val="28"/>
        </w:rPr>
        <w:t>создание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условий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для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системного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повышения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качества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и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комфорта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городской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среды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на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всей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территории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города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Ачинска;</w:t>
      </w:r>
    </w:p>
    <w:p w:rsidR="0098109E" w:rsidRPr="009E445B" w:rsidRDefault="0098109E" w:rsidP="005C1DEF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9E445B">
        <w:rPr>
          <w:rFonts w:ascii="Times New Roman" w:hAnsi="Times New Roman" w:cs="Times New Roman"/>
          <w:sz w:val="28"/>
        </w:rPr>
        <w:t>повышение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комфортности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условий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проживания,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в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том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числе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обеспечение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доступности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городской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среды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для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инвалидов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и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маломобильных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групп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населения;</w:t>
      </w:r>
    </w:p>
    <w:p w:rsidR="0098109E" w:rsidRPr="009E445B" w:rsidRDefault="0098109E" w:rsidP="005C1DEF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9E445B">
        <w:rPr>
          <w:rFonts w:ascii="Times New Roman" w:hAnsi="Times New Roman" w:cs="Times New Roman"/>
          <w:sz w:val="28"/>
        </w:rPr>
        <w:t>формирование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городской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среды,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сочетающей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современное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жилищное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строительство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и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историко-архитектурное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прошлое,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обеспечивающей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комфорт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и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безопасность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проживания,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заинтересованность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жителей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вкладывать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свои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ресурсы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и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силы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в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свой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город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и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связывать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собственное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благополучие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с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развитием</w:t>
      </w:r>
      <w:r w:rsidR="0003025F">
        <w:rPr>
          <w:rFonts w:ascii="Times New Roman" w:hAnsi="Times New Roman" w:cs="Times New Roman"/>
          <w:sz w:val="28"/>
        </w:rPr>
        <w:t xml:space="preserve"> </w:t>
      </w:r>
      <w:r w:rsidRPr="009E445B">
        <w:rPr>
          <w:rFonts w:ascii="Times New Roman" w:hAnsi="Times New Roman" w:cs="Times New Roman"/>
          <w:sz w:val="28"/>
        </w:rPr>
        <w:t>города.</w:t>
      </w:r>
    </w:p>
    <w:p w:rsidR="0098109E" w:rsidRPr="009E445B" w:rsidRDefault="0098109E" w:rsidP="0098109E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</w:rPr>
      </w:pPr>
    </w:p>
    <w:p w:rsidR="0098109E" w:rsidRPr="009E445B" w:rsidRDefault="0098109E" w:rsidP="0098109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Целью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является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формирование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единых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подходов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вовлечение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населения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формирование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поддержание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высокого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качества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среды,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создание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инфраструктуры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продуманным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дизайном,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учитывающей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потребности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всех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жителей: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детей,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пенсионеров,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пешеходов,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автовладельцев,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любителей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спорта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людей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ограниченными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возможностями.</w:t>
      </w:r>
    </w:p>
    <w:p w:rsidR="0098109E" w:rsidRPr="009E445B" w:rsidRDefault="0098109E" w:rsidP="00981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Для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достижения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поставленной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цели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необходимо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решение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задач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E445B">
        <w:rPr>
          <w:rFonts w:ascii="Times New Roman" w:hAnsi="Times New Roman" w:cs="Times New Roman"/>
          <w:sz w:val="28"/>
          <w:szCs w:val="28"/>
        </w:rPr>
        <w:t>: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09E" w:rsidRPr="009E445B" w:rsidRDefault="0098109E" w:rsidP="008930BB">
      <w:pPr>
        <w:pStyle w:val="Default"/>
        <w:tabs>
          <w:tab w:val="left" w:pos="709"/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9E445B">
        <w:rPr>
          <w:color w:val="auto"/>
          <w:sz w:val="28"/>
          <w:szCs w:val="28"/>
        </w:rPr>
        <w:t>благоустройству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дворовых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территорий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муниципального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образования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города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Ачинск;</w:t>
      </w:r>
      <w:r w:rsidR="0003025F">
        <w:rPr>
          <w:color w:val="auto"/>
          <w:sz w:val="28"/>
          <w:szCs w:val="28"/>
        </w:rPr>
        <w:t xml:space="preserve"> </w:t>
      </w:r>
    </w:p>
    <w:p w:rsidR="0098109E" w:rsidRPr="009E445B" w:rsidRDefault="0098109E" w:rsidP="008930BB">
      <w:pPr>
        <w:pStyle w:val="Default"/>
        <w:tabs>
          <w:tab w:val="left" w:pos="709"/>
          <w:tab w:val="left" w:pos="851"/>
          <w:tab w:val="left" w:pos="993"/>
        </w:tabs>
        <w:ind w:firstLine="851"/>
        <w:jc w:val="both"/>
        <w:rPr>
          <w:color w:val="auto"/>
          <w:sz w:val="28"/>
          <w:szCs w:val="28"/>
        </w:rPr>
      </w:pPr>
      <w:r w:rsidRPr="009E445B">
        <w:rPr>
          <w:color w:val="auto"/>
          <w:sz w:val="28"/>
          <w:szCs w:val="28"/>
        </w:rPr>
        <w:t>благоустройству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общественных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территорий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муниципального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образования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города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Ачинск;</w:t>
      </w:r>
    </w:p>
    <w:p w:rsidR="0098109E" w:rsidRPr="009E445B" w:rsidRDefault="0098109E" w:rsidP="008930BB">
      <w:pPr>
        <w:pStyle w:val="Default"/>
        <w:tabs>
          <w:tab w:val="left" w:pos="709"/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9E445B">
        <w:rPr>
          <w:color w:val="auto"/>
          <w:sz w:val="28"/>
          <w:szCs w:val="28"/>
        </w:rPr>
        <w:t>благоустройств</w:t>
      </w:r>
      <w:r w:rsidR="00F02725" w:rsidRPr="009E445B">
        <w:rPr>
          <w:color w:val="auto"/>
          <w:sz w:val="28"/>
          <w:szCs w:val="28"/>
        </w:rPr>
        <w:t>у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территорий,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находящихся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в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ведении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юридических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лиц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и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индивидуальных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предпринимателей.</w:t>
      </w:r>
    </w:p>
    <w:p w:rsidR="0098109E" w:rsidRPr="009E445B" w:rsidRDefault="0098109E" w:rsidP="0098109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Таким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образом,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разработка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реализация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должна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обеспечить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комплексный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подход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создать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организационно-финансовые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механизмы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взаимодействия,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координации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усилий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концентрации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ресурсов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субъектов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экономики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решения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поставленной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цели.</w:t>
      </w:r>
    </w:p>
    <w:p w:rsidR="0098109E" w:rsidRPr="009E445B" w:rsidRDefault="0098109E" w:rsidP="0098109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109E" w:rsidRPr="009E445B" w:rsidRDefault="0098109E" w:rsidP="009810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4.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Прогноз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конечных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результатов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муниципальной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программы,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характеризующих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целевое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состояние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(изменение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состояния)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уровня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качества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жизни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населения,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социальной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сферы,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экономики,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степени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реализации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других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общественно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значимых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интересов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потребностей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сфере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формирования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современной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городской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среды</w:t>
      </w:r>
    </w:p>
    <w:p w:rsidR="0098109E" w:rsidRPr="009E445B" w:rsidRDefault="0098109E" w:rsidP="009810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109E" w:rsidRPr="009E445B" w:rsidRDefault="0098109E" w:rsidP="00DC5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lastRenderedPageBreak/>
        <w:t>Благоустройство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качественно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характеризует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условия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проживания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людей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степень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комфортности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жилья,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влияет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на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формирование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культуры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быта.</w:t>
      </w:r>
    </w:p>
    <w:p w:rsidR="0098109E" w:rsidRPr="009E445B" w:rsidRDefault="0098109E" w:rsidP="0098109E">
      <w:pPr>
        <w:pStyle w:val="Default"/>
        <w:tabs>
          <w:tab w:val="left" w:pos="709"/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9E445B">
        <w:rPr>
          <w:color w:val="auto"/>
          <w:sz w:val="28"/>
          <w:szCs w:val="28"/>
        </w:rPr>
        <w:t>В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результате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реализации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Программы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планируется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достичь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повышения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удовлетворенности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населения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уровнем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благоустройства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дворовых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территорий,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общественных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территорий,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территорий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индивидуальной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жилой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застройки,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территорий,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находящихся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в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собственности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юридических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лиц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и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индивидуальных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предпринимателей.</w:t>
      </w:r>
    </w:p>
    <w:p w:rsidR="0098109E" w:rsidRPr="009E445B" w:rsidRDefault="0098109E" w:rsidP="0098109E">
      <w:pPr>
        <w:pStyle w:val="Default"/>
        <w:tabs>
          <w:tab w:val="left" w:pos="709"/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9E445B">
        <w:rPr>
          <w:color w:val="auto"/>
          <w:sz w:val="28"/>
          <w:szCs w:val="28"/>
        </w:rPr>
        <w:t>Реализация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Программы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приведет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к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созданию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современной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среды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обитания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и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жизнедеятельности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населения,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сложится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качественно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новый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уровень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состояния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сферы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благоустройства.</w:t>
      </w:r>
    </w:p>
    <w:p w:rsidR="0098109E" w:rsidRPr="009E445B" w:rsidRDefault="0098109E" w:rsidP="00981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Результатом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реализации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является: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09E" w:rsidRPr="009E445B" w:rsidRDefault="0098109E" w:rsidP="0098109E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увеличение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количества,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площади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доли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образования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Ачинска;</w:t>
      </w:r>
    </w:p>
    <w:p w:rsidR="0098109E" w:rsidRPr="009E445B" w:rsidRDefault="0098109E" w:rsidP="0098109E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увеличение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количества,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площади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доли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пользования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образования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</w:t>
      </w:r>
      <w:proofErr w:type="gramEnd"/>
      <w:r w:rsidRPr="009E445B">
        <w:rPr>
          <w:rFonts w:ascii="Times New Roman" w:hAnsi="Times New Roman"/>
          <w:sz w:val="28"/>
          <w:szCs w:val="28"/>
        </w:rPr>
        <w:t>;</w:t>
      </w:r>
    </w:p>
    <w:p w:rsidR="0098109E" w:rsidRPr="009E445B" w:rsidRDefault="0098109E" w:rsidP="0098109E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увеличение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количества,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площади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доли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принадлежащих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юридическим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лицам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индивидуальным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предпринимателям;</w:t>
      </w:r>
    </w:p>
    <w:p w:rsidR="0098109E" w:rsidRPr="009E445B" w:rsidRDefault="0098109E" w:rsidP="0098109E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увеличение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количества,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площади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доли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индивидуальной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жилой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застройки;</w:t>
      </w:r>
    </w:p>
    <w:p w:rsidR="0098109E" w:rsidRPr="009E445B" w:rsidRDefault="0098109E" w:rsidP="0098109E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соответствие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пользования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образования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</w:t>
      </w:r>
      <w:proofErr w:type="gramEnd"/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критериям:</w:t>
      </w:r>
    </w:p>
    <w:p w:rsidR="0098109E" w:rsidRPr="00525EFA" w:rsidRDefault="0098109E" w:rsidP="00525E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EFA">
        <w:rPr>
          <w:rFonts w:ascii="Times New Roman" w:hAnsi="Times New Roman"/>
          <w:sz w:val="28"/>
          <w:szCs w:val="28"/>
        </w:rPr>
        <w:t>безопасность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–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установка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систем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освещения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и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видеонаблюдения;</w:t>
      </w:r>
    </w:p>
    <w:p w:rsidR="0098109E" w:rsidRPr="00525EFA" w:rsidRDefault="0098109E" w:rsidP="00525E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EFA">
        <w:rPr>
          <w:rFonts w:ascii="Times New Roman" w:hAnsi="Times New Roman"/>
          <w:sz w:val="28"/>
          <w:szCs w:val="28"/>
        </w:rPr>
        <w:t>комфорт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–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обеспечение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всестороннего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доступа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на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личном,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общественном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транспорте,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велосипеде,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инвалидной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коляске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и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пешком;</w:t>
      </w:r>
    </w:p>
    <w:p w:rsidR="0098109E" w:rsidRPr="00525EFA" w:rsidRDefault="0098109E" w:rsidP="00525E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5EFA">
        <w:rPr>
          <w:rFonts w:ascii="Times New Roman" w:hAnsi="Times New Roman"/>
          <w:sz w:val="28"/>
          <w:szCs w:val="28"/>
        </w:rPr>
        <w:t>экологичность</w:t>
      </w:r>
      <w:proofErr w:type="spellEnd"/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–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наличие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зеленых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насаждений,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развитие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велосипедной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инфраструктуры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(дорожки,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станции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проката);</w:t>
      </w:r>
    </w:p>
    <w:p w:rsidR="0098109E" w:rsidRPr="00525EFA" w:rsidRDefault="0098109E" w:rsidP="00525E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EFA">
        <w:rPr>
          <w:rFonts w:ascii="Times New Roman" w:hAnsi="Times New Roman"/>
          <w:sz w:val="28"/>
          <w:szCs w:val="28"/>
        </w:rPr>
        <w:t>идентичность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–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сохранение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и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развитие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исторической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застройки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в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центре;</w:t>
      </w:r>
    </w:p>
    <w:p w:rsidR="0098109E" w:rsidRPr="00525EFA" w:rsidRDefault="0098109E" w:rsidP="00525E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EFA">
        <w:rPr>
          <w:rFonts w:ascii="Times New Roman" w:hAnsi="Times New Roman"/>
          <w:sz w:val="28"/>
          <w:szCs w:val="28"/>
        </w:rPr>
        <w:t>разнообразие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–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возможность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выбора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места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отдыха.</w:t>
      </w:r>
    </w:p>
    <w:p w:rsidR="0098109E" w:rsidRPr="009E445B" w:rsidRDefault="0098109E" w:rsidP="00981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Реализация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позволит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улучшить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ряд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показателей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социально-экономического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развития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Ачинска:</w:t>
      </w:r>
      <w:r w:rsidR="0003025F">
        <w:rPr>
          <w:rFonts w:ascii="Times New Roman" w:hAnsi="Times New Roman"/>
          <w:sz w:val="28"/>
          <w:szCs w:val="28"/>
        </w:rPr>
        <w:t xml:space="preserve"> </w:t>
      </w:r>
    </w:p>
    <w:p w:rsidR="0098109E" w:rsidRPr="00525EFA" w:rsidRDefault="0098109E" w:rsidP="00525E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EFA">
        <w:rPr>
          <w:rFonts w:ascii="Times New Roman" w:hAnsi="Times New Roman"/>
          <w:sz w:val="28"/>
          <w:szCs w:val="28"/>
        </w:rPr>
        <w:t>экономические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(повышение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налоговых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поступлений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в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местный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бюджет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после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благоустройства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территорий,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развитие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туризма);</w:t>
      </w:r>
    </w:p>
    <w:p w:rsidR="0098109E" w:rsidRPr="00525EFA" w:rsidRDefault="0098109E" w:rsidP="00525E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EFA">
        <w:rPr>
          <w:rFonts w:ascii="Times New Roman" w:hAnsi="Times New Roman"/>
          <w:sz w:val="28"/>
          <w:szCs w:val="28"/>
        </w:rPr>
        <w:t>демографические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(повышение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привлекательности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мест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жительства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для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молодых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семей,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снижение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преступности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за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счет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увеличения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освещенности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территорий);</w:t>
      </w:r>
    </w:p>
    <w:p w:rsidR="0098109E" w:rsidRPr="00525EFA" w:rsidRDefault="0098109E" w:rsidP="00525E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5EFA">
        <w:rPr>
          <w:rFonts w:ascii="Times New Roman" w:hAnsi="Times New Roman"/>
          <w:sz w:val="28"/>
          <w:szCs w:val="28"/>
        </w:rPr>
        <w:t>социальные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(увеличение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пешеходных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потоков,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рост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публичных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пространств,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приспособленных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для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различных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творческих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проявлений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и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самореализации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горожан,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прогулок,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занятий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спортом,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общения,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обеспечение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доступности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городской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среды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для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маломобильных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групп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населения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и</w:t>
      </w:r>
      <w:r w:rsidR="0003025F" w:rsidRPr="00525EFA">
        <w:rPr>
          <w:rFonts w:ascii="Times New Roman" w:hAnsi="Times New Roman"/>
          <w:sz w:val="28"/>
          <w:szCs w:val="28"/>
        </w:rPr>
        <w:t xml:space="preserve"> </w:t>
      </w:r>
      <w:r w:rsidRPr="00525EFA">
        <w:rPr>
          <w:rFonts w:ascii="Times New Roman" w:hAnsi="Times New Roman"/>
          <w:sz w:val="28"/>
          <w:szCs w:val="28"/>
        </w:rPr>
        <w:t>т.д.).</w:t>
      </w:r>
    </w:p>
    <w:p w:rsidR="0098109E" w:rsidRPr="009E445B" w:rsidRDefault="0098109E" w:rsidP="0098109E">
      <w:pPr>
        <w:pStyle w:val="Default"/>
        <w:tabs>
          <w:tab w:val="left" w:pos="709"/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9E445B">
        <w:rPr>
          <w:color w:val="auto"/>
          <w:sz w:val="28"/>
          <w:szCs w:val="28"/>
        </w:rPr>
        <w:t>Анализ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современного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состояния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сферы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благоустройства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показывает,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что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вопросы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благоустройства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являются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наиболее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значимыми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для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жителей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lastRenderedPageBreak/>
        <w:t>города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и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требуют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наиболее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пристального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внимания.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Современные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приоритеты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ведут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к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необходимости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качественной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перестройки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городской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среды.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Жители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города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Ачинска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ожидают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безопасности,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комфорта,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функциональности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и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эстетики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всей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территории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города.</w:t>
      </w:r>
      <w:r w:rsidR="0003025F">
        <w:rPr>
          <w:color w:val="auto"/>
          <w:sz w:val="28"/>
          <w:szCs w:val="28"/>
        </w:rPr>
        <w:t xml:space="preserve"> </w:t>
      </w:r>
    </w:p>
    <w:p w:rsidR="0098109E" w:rsidRPr="009E445B" w:rsidRDefault="0098109E" w:rsidP="0098109E">
      <w:pPr>
        <w:pStyle w:val="Default"/>
        <w:tabs>
          <w:tab w:val="left" w:pos="709"/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9E445B">
        <w:rPr>
          <w:color w:val="auto"/>
          <w:sz w:val="28"/>
          <w:szCs w:val="28"/>
        </w:rPr>
        <w:t>При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реализации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Программы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возможно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возникновение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рисков,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которые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могут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привести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к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изменению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сроков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и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препятствовать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достижению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планируемых</w:t>
      </w:r>
      <w:r w:rsidR="0003025F">
        <w:rPr>
          <w:color w:val="auto"/>
          <w:sz w:val="28"/>
          <w:szCs w:val="28"/>
        </w:rPr>
        <w:t xml:space="preserve"> </w:t>
      </w:r>
      <w:r w:rsidRPr="009E445B">
        <w:rPr>
          <w:color w:val="auto"/>
          <w:sz w:val="28"/>
          <w:szCs w:val="28"/>
        </w:rPr>
        <w:t>результатов.</w:t>
      </w:r>
      <w:r w:rsidR="0003025F">
        <w:rPr>
          <w:color w:val="auto"/>
          <w:sz w:val="28"/>
          <w:szCs w:val="28"/>
        </w:rPr>
        <w:t xml:space="preserve"> </w:t>
      </w:r>
    </w:p>
    <w:p w:rsidR="0098109E" w:rsidRPr="009E445B" w:rsidRDefault="0098109E" w:rsidP="0098109E">
      <w:pPr>
        <w:pStyle w:val="2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E445B">
        <w:rPr>
          <w:sz w:val="28"/>
          <w:szCs w:val="28"/>
        </w:rPr>
        <w:t>Основными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рисками,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оказывающими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влияние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на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конечные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результаты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реализации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мероприятий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Программы,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являются:</w:t>
      </w:r>
    </w:p>
    <w:p w:rsidR="0098109E" w:rsidRPr="009E445B" w:rsidRDefault="0098109E" w:rsidP="00525EFA">
      <w:pPr>
        <w:pStyle w:val="22"/>
        <w:shd w:val="clear" w:color="auto" w:fill="auto"/>
        <w:tabs>
          <w:tab w:val="left" w:pos="709"/>
          <w:tab w:val="left" w:pos="851"/>
        </w:tabs>
        <w:spacing w:line="240" w:lineRule="auto"/>
        <w:ind w:firstLine="709"/>
        <w:jc w:val="both"/>
        <w:rPr>
          <w:sz w:val="28"/>
          <w:szCs w:val="28"/>
        </w:rPr>
      </w:pPr>
      <w:r w:rsidRPr="009E445B">
        <w:rPr>
          <w:sz w:val="28"/>
          <w:szCs w:val="28"/>
        </w:rPr>
        <w:t>бюджетные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риски,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связанные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с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дефицитом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краевого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и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городского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бюджетов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и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возможностью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невыполнения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обязательств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по</w:t>
      </w:r>
      <w:r w:rsidR="0003025F">
        <w:rPr>
          <w:sz w:val="28"/>
          <w:szCs w:val="28"/>
        </w:rPr>
        <w:t xml:space="preserve"> </w:t>
      </w:r>
      <w:proofErr w:type="spellStart"/>
      <w:r w:rsidRPr="009E445B">
        <w:rPr>
          <w:sz w:val="28"/>
          <w:szCs w:val="28"/>
        </w:rPr>
        <w:t>софинансированию</w:t>
      </w:r>
      <w:proofErr w:type="spellEnd"/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мероприятий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Программы;</w:t>
      </w:r>
    </w:p>
    <w:p w:rsidR="0098109E" w:rsidRPr="009E445B" w:rsidRDefault="0098109E" w:rsidP="00525EFA">
      <w:pPr>
        <w:pStyle w:val="22"/>
        <w:shd w:val="clear" w:color="auto" w:fill="auto"/>
        <w:tabs>
          <w:tab w:val="left" w:pos="709"/>
          <w:tab w:val="left" w:pos="851"/>
        </w:tabs>
        <w:spacing w:line="240" w:lineRule="auto"/>
        <w:ind w:firstLine="709"/>
        <w:jc w:val="both"/>
        <w:rPr>
          <w:sz w:val="28"/>
          <w:szCs w:val="28"/>
        </w:rPr>
      </w:pPr>
      <w:r w:rsidRPr="009E445B">
        <w:rPr>
          <w:sz w:val="28"/>
          <w:szCs w:val="28"/>
        </w:rPr>
        <w:t>управленческие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(внутренние)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риски,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связанные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с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неэффективным</w:t>
      </w:r>
      <w:r w:rsidRPr="009E445B">
        <w:rPr>
          <w:sz w:val="28"/>
          <w:szCs w:val="28"/>
        </w:rPr>
        <w:br/>
        <w:t>управлением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реализацией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региональной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и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муниципальных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программ,</w:t>
      </w:r>
      <w:r w:rsidRPr="009E445B">
        <w:rPr>
          <w:sz w:val="28"/>
          <w:szCs w:val="28"/>
        </w:rPr>
        <w:br/>
        <w:t>низким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качеством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межведомственного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взаимодействия,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недостаточным</w:t>
      </w:r>
      <w:r w:rsidRPr="009E445B">
        <w:rPr>
          <w:sz w:val="28"/>
          <w:szCs w:val="28"/>
        </w:rPr>
        <w:br/>
        <w:t>контролем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над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реализацией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программ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и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т.</w:t>
      </w:r>
      <w:r w:rsidR="0003025F">
        <w:rPr>
          <w:sz w:val="28"/>
          <w:szCs w:val="28"/>
        </w:rPr>
        <w:t xml:space="preserve"> </w:t>
      </w:r>
      <w:r w:rsidRPr="009E445B">
        <w:rPr>
          <w:sz w:val="28"/>
          <w:szCs w:val="28"/>
        </w:rPr>
        <w:t>д.</w:t>
      </w:r>
    </w:p>
    <w:p w:rsidR="0098109E" w:rsidRPr="009E445B" w:rsidRDefault="00525EFA" w:rsidP="00525EFA">
      <w:pPr>
        <w:pStyle w:val="22"/>
        <w:shd w:val="clear" w:color="auto" w:fill="auto"/>
        <w:tabs>
          <w:tab w:val="left" w:pos="567"/>
          <w:tab w:val="left" w:pos="709"/>
          <w:tab w:val="left" w:pos="851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109E" w:rsidRPr="009E445B">
        <w:rPr>
          <w:sz w:val="28"/>
          <w:szCs w:val="28"/>
        </w:rPr>
        <w:t>риски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невыполнения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исполнителем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обязательств,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превышения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стоимости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проекта,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риски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низкого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качества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работ;</w:t>
      </w:r>
    </w:p>
    <w:p w:rsidR="0098109E" w:rsidRPr="009E445B" w:rsidRDefault="00525EFA" w:rsidP="00525EFA">
      <w:pPr>
        <w:pStyle w:val="22"/>
        <w:shd w:val="clear" w:color="auto" w:fill="auto"/>
        <w:tabs>
          <w:tab w:val="left" w:pos="709"/>
          <w:tab w:val="left" w:pos="851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109E" w:rsidRPr="009E445B">
        <w:rPr>
          <w:sz w:val="28"/>
          <w:szCs w:val="28"/>
        </w:rPr>
        <w:t>социальные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риски,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связанные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с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низкой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социальной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активностью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населения,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отсутствием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массовой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культуры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соучастия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в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благоустройстве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дворовых</w:t>
      </w:r>
      <w:r w:rsidR="0003025F">
        <w:rPr>
          <w:sz w:val="28"/>
          <w:szCs w:val="28"/>
        </w:rPr>
        <w:t xml:space="preserve"> </w:t>
      </w:r>
      <w:r w:rsidR="0098109E" w:rsidRPr="009E445B">
        <w:rPr>
          <w:sz w:val="28"/>
          <w:szCs w:val="28"/>
        </w:rPr>
        <w:t>территорий.</w:t>
      </w:r>
    </w:p>
    <w:p w:rsidR="0098109E" w:rsidRPr="009E445B" w:rsidRDefault="0098109E" w:rsidP="00CA0B5A">
      <w:pPr>
        <w:pStyle w:val="22"/>
        <w:shd w:val="clear" w:color="auto" w:fill="auto"/>
        <w:tabs>
          <w:tab w:val="left" w:pos="709"/>
          <w:tab w:val="left" w:pos="851"/>
          <w:tab w:val="left" w:pos="1134"/>
        </w:tabs>
        <w:spacing w:line="240" w:lineRule="auto"/>
        <w:ind w:firstLine="0"/>
        <w:jc w:val="both"/>
        <w:rPr>
          <w:sz w:val="28"/>
          <w:szCs w:val="28"/>
        </w:rPr>
      </w:pPr>
    </w:p>
    <w:p w:rsidR="0098109E" w:rsidRPr="009E445B" w:rsidRDefault="0098109E" w:rsidP="009810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5.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Информация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подпрограммам,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09E" w:rsidRPr="009E445B" w:rsidRDefault="0098109E" w:rsidP="009810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отдельным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мероприятиям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программы</w:t>
      </w:r>
    </w:p>
    <w:p w:rsidR="0098109E" w:rsidRPr="009E445B" w:rsidRDefault="0098109E" w:rsidP="00CA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109E" w:rsidRPr="009E445B" w:rsidRDefault="0098109E" w:rsidP="00981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Реализация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отдельных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мероприятий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не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предусмотрена.</w:t>
      </w:r>
    </w:p>
    <w:p w:rsidR="0098109E" w:rsidRPr="009E445B" w:rsidRDefault="0098109E" w:rsidP="00981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рамках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реализуется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следующая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44" w:history="1">
        <w:r w:rsidRPr="009E445B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9E445B">
        <w:rPr>
          <w:rFonts w:ascii="Times New Roman" w:hAnsi="Times New Roman" w:cs="Times New Roman"/>
          <w:sz w:val="28"/>
          <w:szCs w:val="28"/>
        </w:rPr>
        <w:t>: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«Формирование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современной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городской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среды».</w:t>
      </w:r>
    </w:p>
    <w:p w:rsidR="0098109E" w:rsidRPr="009E445B" w:rsidRDefault="0098109E" w:rsidP="00981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Срок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реализации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подпрограммы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–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2018-202</w:t>
      </w:r>
      <w:r w:rsidR="00B77110" w:rsidRPr="009E445B">
        <w:rPr>
          <w:rFonts w:ascii="Times New Roman" w:hAnsi="Times New Roman" w:cs="Times New Roman"/>
          <w:sz w:val="28"/>
          <w:szCs w:val="28"/>
        </w:rPr>
        <w:t>5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годы.</w:t>
      </w:r>
    </w:p>
    <w:p w:rsidR="0098109E" w:rsidRPr="009E445B" w:rsidRDefault="0098109E" w:rsidP="0098109E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Более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восьмидесяти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процентов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горожан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–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жители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многоквартирных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домов.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связи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чем,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теряет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свою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актуальность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проблема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соответствия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степени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благоустроенности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градостроительным,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санитарно-гигиеническим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экологическим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требованиям.</w:t>
      </w:r>
    </w:p>
    <w:p w:rsidR="0098109E" w:rsidRPr="009E445B" w:rsidRDefault="0098109E" w:rsidP="003D406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результате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многолетней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эксплуатации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объекты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расположенных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существующем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жилищном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фонде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физически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морально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устарели:</w:t>
      </w:r>
      <w:r w:rsidR="0003025F">
        <w:rPr>
          <w:rFonts w:ascii="Times New Roman" w:hAnsi="Times New Roman"/>
          <w:sz w:val="28"/>
          <w:szCs w:val="28"/>
        </w:rPr>
        <w:t xml:space="preserve"> </w:t>
      </w:r>
    </w:p>
    <w:p w:rsidR="0098109E" w:rsidRPr="003D4063" w:rsidRDefault="0098109E" w:rsidP="003D4063">
      <w:pPr>
        <w:tabs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063">
        <w:rPr>
          <w:rFonts w:ascii="Times New Roman" w:hAnsi="Times New Roman"/>
          <w:sz w:val="28"/>
          <w:szCs w:val="28"/>
          <w:lang w:eastAsia="ru-RU"/>
        </w:rPr>
        <w:t>асфальтобетонное</w:t>
      </w:r>
      <w:r w:rsidR="0003025F" w:rsidRPr="003D40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063">
        <w:rPr>
          <w:rFonts w:ascii="Times New Roman" w:hAnsi="Times New Roman"/>
          <w:sz w:val="28"/>
          <w:szCs w:val="28"/>
          <w:lang w:eastAsia="ru-RU"/>
        </w:rPr>
        <w:t>покрытие</w:t>
      </w:r>
      <w:r w:rsidR="0003025F" w:rsidRPr="003D40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063">
        <w:rPr>
          <w:rFonts w:ascii="Times New Roman" w:hAnsi="Times New Roman"/>
          <w:sz w:val="28"/>
          <w:szCs w:val="28"/>
          <w:lang w:eastAsia="ru-RU"/>
        </w:rPr>
        <w:t>дворовых</w:t>
      </w:r>
      <w:r w:rsidR="0003025F" w:rsidRPr="003D40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063">
        <w:rPr>
          <w:rFonts w:ascii="Times New Roman" w:hAnsi="Times New Roman"/>
          <w:sz w:val="28"/>
          <w:szCs w:val="28"/>
          <w:lang w:eastAsia="ru-RU"/>
        </w:rPr>
        <w:t>территорий,</w:t>
      </w:r>
      <w:r w:rsidR="0003025F" w:rsidRPr="003D40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063">
        <w:rPr>
          <w:rFonts w:ascii="Times New Roman" w:hAnsi="Times New Roman"/>
          <w:sz w:val="28"/>
          <w:szCs w:val="28"/>
          <w:lang w:eastAsia="ru-RU"/>
        </w:rPr>
        <w:t>пешеходных</w:t>
      </w:r>
      <w:r w:rsidR="0003025F" w:rsidRPr="003D40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063">
        <w:rPr>
          <w:rFonts w:ascii="Times New Roman" w:hAnsi="Times New Roman"/>
          <w:sz w:val="28"/>
          <w:szCs w:val="28"/>
          <w:lang w:eastAsia="ru-RU"/>
        </w:rPr>
        <w:t>зон,</w:t>
      </w:r>
      <w:r w:rsidR="0003025F" w:rsidRPr="003D40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063">
        <w:rPr>
          <w:rFonts w:ascii="Times New Roman" w:hAnsi="Times New Roman"/>
          <w:sz w:val="28"/>
          <w:szCs w:val="28"/>
          <w:lang w:eastAsia="ru-RU"/>
        </w:rPr>
        <w:t>проездов</w:t>
      </w:r>
      <w:r w:rsidR="0003025F" w:rsidRPr="003D40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063">
        <w:rPr>
          <w:rFonts w:ascii="Times New Roman" w:hAnsi="Times New Roman"/>
          <w:sz w:val="28"/>
          <w:szCs w:val="28"/>
          <w:lang w:eastAsia="ru-RU"/>
        </w:rPr>
        <w:t>имеет</w:t>
      </w:r>
      <w:r w:rsidR="0003025F" w:rsidRPr="003D40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063">
        <w:rPr>
          <w:rFonts w:ascii="Times New Roman" w:hAnsi="Times New Roman"/>
          <w:sz w:val="28"/>
          <w:szCs w:val="28"/>
          <w:lang w:eastAsia="ru-RU"/>
        </w:rPr>
        <w:t>высокую</w:t>
      </w:r>
      <w:r w:rsidR="0003025F" w:rsidRPr="003D40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063">
        <w:rPr>
          <w:rFonts w:ascii="Times New Roman" w:hAnsi="Times New Roman"/>
          <w:sz w:val="28"/>
          <w:szCs w:val="28"/>
          <w:lang w:eastAsia="ru-RU"/>
        </w:rPr>
        <w:t>степень</w:t>
      </w:r>
      <w:r w:rsidR="0003025F" w:rsidRPr="003D40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063">
        <w:rPr>
          <w:rFonts w:ascii="Times New Roman" w:hAnsi="Times New Roman"/>
          <w:sz w:val="28"/>
          <w:szCs w:val="28"/>
          <w:lang w:eastAsia="ru-RU"/>
        </w:rPr>
        <w:t>износа;</w:t>
      </w:r>
      <w:r w:rsidR="0003025F" w:rsidRPr="003D406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109E" w:rsidRPr="003D4063" w:rsidRDefault="0098109E" w:rsidP="003D4063">
      <w:pPr>
        <w:tabs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063">
        <w:rPr>
          <w:rFonts w:ascii="Times New Roman" w:hAnsi="Times New Roman"/>
          <w:sz w:val="28"/>
          <w:szCs w:val="28"/>
        </w:rPr>
        <w:t>в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большинстве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дворов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освещение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отсутствует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или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требует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реконструкции;</w:t>
      </w:r>
    </w:p>
    <w:p w:rsidR="0098109E" w:rsidRPr="003D4063" w:rsidRDefault="0098109E" w:rsidP="003D4063">
      <w:pPr>
        <w:tabs>
          <w:tab w:val="left" w:pos="851"/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063">
        <w:rPr>
          <w:rFonts w:ascii="Times New Roman" w:hAnsi="Times New Roman"/>
          <w:sz w:val="28"/>
          <w:szCs w:val="28"/>
        </w:rPr>
        <w:t>во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дворах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не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осуществляется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уход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за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зелеными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насаждениями,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которые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представлены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в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основном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зрелыми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и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перестойными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деревьями,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на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газонах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не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устроены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цветники;</w:t>
      </w:r>
    </w:p>
    <w:p w:rsidR="0098109E" w:rsidRPr="003D4063" w:rsidRDefault="0098109E" w:rsidP="003D4063">
      <w:pPr>
        <w:tabs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063">
        <w:rPr>
          <w:rFonts w:ascii="Times New Roman" w:hAnsi="Times New Roman"/>
          <w:sz w:val="28"/>
          <w:szCs w:val="28"/>
        </w:rPr>
        <w:lastRenderedPageBreak/>
        <w:t>детское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игровое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и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спортивное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оборудование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за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многие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годы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эксплуатации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не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отвечает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современным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требованиям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эстетической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привлекательности,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безопасности,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а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во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многих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дворах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пришло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в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негодность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и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утилизировано;</w:t>
      </w:r>
    </w:p>
    <w:p w:rsidR="0098109E" w:rsidRPr="003D4063" w:rsidRDefault="0098109E" w:rsidP="003D4063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4063">
        <w:rPr>
          <w:rFonts w:ascii="Times New Roman" w:hAnsi="Times New Roman"/>
          <w:sz w:val="28"/>
          <w:szCs w:val="28"/>
        </w:rPr>
        <w:t>увеличение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количества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автотранспорта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привело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к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росту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потребности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в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парковочных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местах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на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придомовых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территориях,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во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многих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дворах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практически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отсутствуют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стоянки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для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автомобилей,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что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приводит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к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их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хаотичной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</w:rPr>
        <w:t>парковке,</w:t>
      </w:r>
      <w:r w:rsidR="0003025F" w:rsidRPr="003D4063">
        <w:rPr>
          <w:rFonts w:ascii="Times New Roman" w:hAnsi="Times New Roman"/>
          <w:sz w:val="28"/>
          <w:szCs w:val="28"/>
        </w:rPr>
        <w:t xml:space="preserve"> </w:t>
      </w:r>
      <w:r w:rsidRPr="003D4063">
        <w:rPr>
          <w:rFonts w:ascii="Times New Roman" w:hAnsi="Times New Roman"/>
          <w:sz w:val="28"/>
          <w:szCs w:val="28"/>
          <w:lang w:eastAsia="ru-RU"/>
        </w:rPr>
        <w:t>затрудняет</w:t>
      </w:r>
      <w:r w:rsidR="0003025F" w:rsidRPr="003D40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063">
        <w:rPr>
          <w:rFonts w:ascii="Times New Roman" w:hAnsi="Times New Roman"/>
          <w:sz w:val="28"/>
          <w:szCs w:val="28"/>
          <w:lang w:eastAsia="ru-RU"/>
        </w:rPr>
        <w:t>доступ</w:t>
      </w:r>
      <w:r w:rsidR="0003025F" w:rsidRPr="003D40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063">
        <w:rPr>
          <w:rFonts w:ascii="Times New Roman" w:hAnsi="Times New Roman"/>
          <w:sz w:val="28"/>
          <w:szCs w:val="28"/>
          <w:lang w:eastAsia="ru-RU"/>
        </w:rPr>
        <w:t>жителям</w:t>
      </w:r>
      <w:r w:rsidR="0003025F" w:rsidRPr="003D40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063">
        <w:rPr>
          <w:rFonts w:ascii="Times New Roman" w:hAnsi="Times New Roman"/>
          <w:sz w:val="28"/>
          <w:szCs w:val="28"/>
          <w:lang w:eastAsia="ru-RU"/>
        </w:rPr>
        <w:t>к</w:t>
      </w:r>
      <w:r w:rsidR="0003025F" w:rsidRPr="003D40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063">
        <w:rPr>
          <w:rFonts w:ascii="Times New Roman" w:hAnsi="Times New Roman"/>
          <w:sz w:val="28"/>
          <w:szCs w:val="28"/>
          <w:lang w:eastAsia="ru-RU"/>
        </w:rPr>
        <w:t>пространствам</w:t>
      </w:r>
      <w:r w:rsidR="0003025F" w:rsidRPr="003D40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063">
        <w:rPr>
          <w:rFonts w:ascii="Times New Roman" w:hAnsi="Times New Roman"/>
          <w:sz w:val="28"/>
          <w:szCs w:val="28"/>
          <w:lang w:eastAsia="ru-RU"/>
        </w:rPr>
        <w:t>и</w:t>
      </w:r>
      <w:r w:rsidR="0003025F" w:rsidRPr="003D40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063">
        <w:rPr>
          <w:rFonts w:ascii="Times New Roman" w:hAnsi="Times New Roman"/>
          <w:sz w:val="28"/>
          <w:szCs w:val="28"/>
          <w:lang w:eastAsia="ru-RU"/>
        </w:rPr>
        <w:t>создает</w:t>
      </w:r>
      <w:r w:rsidR="0003025F" w:rsidRPr="003D40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063">
        <w:rPr>
          <w:rFonts w:ascii="Times New Roman" w:hAnsi="Times New Roman"/>
          <w:sz w:val="28"/>
          <w:szCs w:val="28"/>
          <w:lang w:eastAsia="ru-RU"/>
        </w:rPr>
        <w:t>визуальный</w:t>
      </w:r>
      <w:r w:rsidR="0003025F" w:rsidRPr="003D40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063">
        <w:rPr>
          <w:rFonts w:ascii="Times New Roman" w:hAnsi="Times New Roman"/>
          <w:sz w:val="28"/>
          <w:szCs w:val="28"/>
          <w:lang w:eastAsia="ru-RU"/>
        </w:rPr>
        <w:t>дискомфорт</w:t>
      </w:r>
      <w:r w:rsidRPr="003D4063">
        <w:rPr>
          <w:rFonts w:ascii="Times New Roman" w:hAnsi="Times New Roman"/>
          <w:sz w:val="28"/>
          <w:szCs w:val="28"/>
        </w:rPr>
        <w:t>.</w:t>
      </w:r>
    </w:p>
    <w:p w:rsidR="0098109E" w:rsidRPr="009E445B" w:rsidRDefault="0098109E" w:rsidP="0098109E">
      <w:pPr>
        <w:pStyle w:val="a7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целях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улучшения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эстетического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облика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повышения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качества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жизни,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необходимо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реализовать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комплекс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взаимосвязанных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мероприятий,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направленных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пользования,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многоквартирных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также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других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мероприятий,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реализуемых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данной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сфере.</w:t>
      </w:r>
    </w:p>
    <w:p w:rsidR="0098109E" w:rsidRPr="009E445B" w:rsidRDefault="0098109E" w:rsidP="00DC55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результате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реализации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мероприятий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подпрограммы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планируется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достигнуть:</w:t>
      </w:r>
    </w:p>
    <w:p w:rsidR="0098109E" w:rsidRPr="009E445B" w:rsidRDefault="0098109E" w:rsidP="009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-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увеличение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количества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благоустроенных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дворовых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территорий;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доли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благоустроенных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общего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количества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площади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Pr="009E445B">
        <w:rPr>
          <w:rFonts w:ascii="Times New Roman" w:hAnsi="Times New Roman"/>
          <w:sz w:val="28"/>
          <w:szCs w:val="28"/>
        </w:rPr>
        <w:t>;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увеличение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охвата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населения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благоустроенными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дворовыми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территориями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(доля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населения,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проживающего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в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жилом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фонде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с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благоустроенными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дворовыми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территориями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от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общей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численности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населения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муниципального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образования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субъекта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Российской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Федерации)</w:t>
      </w:r>
      <w:r w:rsidRPr="009E445B">
        <w:rPr>
          <w:rFonts w:ascii="Times New Roman" w:hAnsi="Times New Roman"/>
          <w:sz w:val="28"/>
          <w:szCs w:val="28"/>
        </w:rPr>
        <w:t>;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увеличение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количества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благоустроенных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общественных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территорий</w:t>
      </w:r>
      <w:r w:rsidRPr="009E445B">
        <w:rPr>
          <w:rFonts w:ascii="Times New Roman" w:hAnsi="Times New Roman"/>
          <w:sz w:val="28"/>
          <w:szCs w:val="28"/>
        </w:rPr>
        <w:t>;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bCs/>
          <w:sz w:val="28"/>
          <w:szCs w:val="28"/>
        </w:rPr>
        <w:t>-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количества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109E" w:rsidRPr="009E445B" w:rsidRDefault="0098109E" w:rsidP="0098109E">
      <w:pPr>
        <w:pStyle w:val="ad"/>
        <w:ind w:firstLine="426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Благоустройство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территорий.</w:t>
      </w:r>
    </w:p>
    <w:p w:rsidR="00CA0B5A" w:rsidRPr="009E445B" w:rsidRDefault="00CA0B5A" w:rsidP="00CA0B5A">
      <w:pPr>
        <w:pStyle w:val="ad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</w:p>
    <w:p w:rsidR="0098109E" w:rsidRPr="009E445B" w:rsidRDefault="0098109E" w:rsidP="0098109E">
      <w:pPr>
        <w:pStyle w:val="ad"/>
        <w:ind w:firstLine="425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целях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благоустройства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сформирован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ранжированный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адресный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перечень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всех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территорий,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нуждающихся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благоустройстве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(с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учетом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их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физического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состояния)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подлежащих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благоустройству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202</w:t>
      </w:r>
      <w:r w:rsidR="00DC5579" w:rsidRPr="009E445B">
        <w:rPr>
          <w:rFonts w:ascii="Times New Roman" w:eastAsia="Malgun Gothic" w:hAnsi="Times New Roman"/>
          <w:sz w:val="28"/>
          <w:szCs w:val="28"/>
          <w:lang w:eastAsia="ru-RU"/>
        </w:rPr>
        <w:t>3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-202</w:t>
      </w:r>
      <w:r w:rsidR="00B77110" w:rsidRPr="009E445B">
        <w:rPr>
          <w:rFonts w:ascii="Times New Roman" w:eastAsia="Malgun Gothic" w:hAnsi="Times New Roman"/>
          <w:sz w:val="28"/>
          <w:szCs w:val="28"/>
          <w:lang w:eastAsia="ru-RU"/>
        </w:rPr>
        <w:t>5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годах,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согласно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hyperlink w:anchor="Приложение_3_к_Программе" w:history="1">
        <w:r w:rsidRPr="009E445B">
          <w:rPr>
            <w:rFonts w:ascii="Times New Roman" w:eastAsia="Malgun Gothic" w:hAnsi="Times New Roman"/>
            <w:sz w:val="28"/>
            <w:szCs w:val="28"/>
            <w:lang w:eastAsia="ru-RU"/>
          </w:rPr>
          <w:t>приложению</w:t>
        </w:r>
        <w:r w:rsidR="0003025F">
          <w:rPr>
            <w:rFonts w:ascii="Times New Roman" w:eastAsia="Malgun Gothic" w:hAnsi="Times New Roman"/>
            <w:sz w:val="28"/>
            <w:szCs w:val="28"/>
            <w:lang w:eastAsia="ru-RU"/>
          </w:rPr>
          <w:t xml:space="preserve"> </w:t>
        </w:r>
        <w:r w:rsidRPr="009E445B">
          <w:rPr>
            <w:rFonts w:ascii="Times New Roman" w:eastAsia="Malgun Gothic" w:hAnsi="Times New Roman"/>
            <w:sz w:val="28"/>
            <w:szCs w:val="28"/>
            <w:lang w:eastAsia="ru-RU"/>
          </w:rPr>
          <w:t>№</w:t>
        </w:r>
        <w:r w:rsidR="0003025F">
          <w:rPr>
            <w:rFonts w:ascii="Times New Roman" w:eastAsia="Malgun Gothic" w:hAnsi="Times New Roman"/>
            <w:sz w:val="28"/>
            <w:szCs w:val="28"/>
            <w:lang w:eastAsia="ru-RU"/>
          </w:rPr>
          <w:t xml:space="preserve"> </w:t>
        </w:r>
        <w:r w:rsidRPr="009E445B">
          <w:rPr>
            <w:rFonts w:ascii="Times New Roman" w:eastAsia="Malgun Gothic" w:hAnsi="Times New Roman"/>
            <w:sz w:val="28"/>
            <w:szCs w:val="28"/>
            <w:lang w:eastAsia="ru-RU"/>
          </w:rPr>
          <w:t>4</w:t>
        </w:r>
      </w:hyperlink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к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Программе.</w:t>
      </w:r>
    </w:p>
    <w:p w:rsidR="0098109E" w:rsidRPr="009E445B" w:rsidRDefault="0098109E" w:rsidP="0098109E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Благоустройство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многоквартирных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обеспечивается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привлечением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средств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федерального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краевого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рамках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федерального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проекта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«Формирование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комфортной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среды»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(далее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–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Проект).</w:t>
      </w:r>
    </w:p>
    <w:p w:rsidR="0098109E" w:rsidRPr="009E445B" w:rsidRDefault="0098109E" w:rsidP="0098109E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Чтобы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придомовая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вашего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многоквартирного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была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приведена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надлежащее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состояние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предоставлено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бюджетное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445B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необходимо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положительное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решение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собственников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помещений.</w:t>
      </w:r>
    </w:p>
    <w:p w:rsidR="0098109E" w:rsidRPr="009E445B" w:rsidRDefault="0098109E" w:rsidP="0098109E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целях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проекта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под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понимается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совокупность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прилегающих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многоквартирным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домам,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расположенными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объектами,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предназначенными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обслуживания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эксплуатации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таких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lastRenderedPageBreak/>
        <w:t>домов,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элементами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этих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числе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парковками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(парковочными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местами),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проездами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территориям,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прилегающим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многоквартирным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домам,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пешеходными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дорожками.</w:t>
      </w:r>
    </w:p>
    <w:p w:rsidR="0098109E" w:rsidRPr="009E445B" w:rsidRDefault="0098109E" w:rsidP="0098109E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При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счет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средств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выполняется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минимальный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дополнительный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перечни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работ.</w:t>
      </w:r>
    </w:p>
    <w:p w:rsidR="0098109E" w:rsidRPr="009E445B" w:rsidRDefault="0098109E" w:rsidP="0098109E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Минимальный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перечень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включает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себя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комплексное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благоустройство:</w:t>
      </w:r>
    </w:p>
    <w:p w:rsidR="0098109E" w:rsidRPr="009E445B" w:rsidRDefault="0098109E" w:rsidP="0098109E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ремонт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тротуара,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проезда,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ремонт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дороги,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образующей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проезд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прилегающей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многоквартирному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дому;</w:t>
      </w:r>
    </w:p>
    <w:p w:rsidR="0098109E" w:rsidRPr="009E445B" w:rsidRDefault="0098109E" w:rsidP="0098109E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обеспечение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освещения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применением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энергосберегающих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технологий;</w:t>
      </w:r>
    </w:p>
    <w:p w:rsidR="0098109E" w:rsidRPr="009E445B" w:rsidRDefault="0098109E" w:rsidP="0098109E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установка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скамеек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урн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мусора.</w:t>
      </w:r>
    </w:p>
    <w:p w:rsidR="0098109E" w:rsidRPr="009E445B" w:rsidRDefault="0098109E" w:rsidP="0098109E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445B">
        <w:rPr>
          <w:rFonts w:ascii="Times New Roman" w:hAnsi="Times New Roman"/>
          <w:sz w:val="28"/>
          <w:szCs w:val="28"/>
        </w:rPr>
        <w:t>Отказ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комплексного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минимальному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перечню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допускается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наличии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удовлетворительном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состояние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проезда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(или)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освещения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(или)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скамеек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(или)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урн.</w:t>
      </w:r>
      <w:proofErr w:type="gramEnd"/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Такой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отказ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отражается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протоколе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собрания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собственников.</w:t>
      </w:r>
    </w:p>
    <w:p w:rsidR="0098109E" w:rsidRPr="009E445B" w:rsidRDefault="0098109E" w:rsidP="0098109E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Дополнительный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перечень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включает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себя:</w:t>
      </w:r>
    </w:p>
    <w:p w:rsidR="0098109E" w:rsidRPr="009E445B" w:rsidRDefault="0098109E" w:rsidP="0098109E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оборудование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детских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площадок;</w:t>
      </w:r>
    </w:p>
    <w:p w:rsidR="0098109E" w:rsidRPr="009E445B" w:rsidRDefault="0098109E" w:rsidP="0098109E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оборудование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спортивных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площадок;</w:t>
      </w:r>
    </w:p>
    <w:p w:rsidR="0098109E" w:rsidRPr="009E445B" w:rsidRDefault="0098109E" w:rsidP="0098109E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устройство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пешеходных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дорожек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из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асфальтобетонного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покрытия</w:t>
      </w:r>
      <w:r w:rsidRPr="009E445B">
        <w:rPr>
          <w:rFonts w:ascii="Times New Roman" w:hAnsi="Times New Roman"/>
          <w:sz w:val="28"/>
          <w:szCs w:val="28"/>
        </w:rPr>
        <w:t>.</w:t>
      </w:r>
    </w:p>
    <w:p w:rsidR="0098109E" w:rsidRPr="009E445B" w:rsidRDefault="0098109E" w:rsidP="0098109E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Только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дополнительный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перечень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выполняется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условии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наличия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комплексно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минимальному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перечню,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находящейся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удовлетворительном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состоянии,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определенной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итогам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проведенной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инвентаризации.</w:t>
      </w:r>
    </w:p>
    <w:p w:rsidR="0098109E" w:rsidRPr="009E445B" w:rsidRDefault="0098109E" w:rsidP="0098109E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Поддерживается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комплексное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благоустройство,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котором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выполняются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минимальный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дополнительный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перечни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элементов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благоустройства.</w:t>
      </w:r>
    </w:p>
    <w:p w:rsidR="0098109E" w:rsidRPr="009E445B" w:rsidRDefault="0098109E" w:rsidP="0098109E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Визуализированный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перечень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образцов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элементов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минимальному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перечню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представлен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приложении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7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Программе.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Работы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проводятся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учетом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необходимости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обеспечения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физической,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пространственной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информационной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доступности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зданий,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сооружений,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инвалидов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других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маломобильных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групп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населения.</w:t>
      </w:r>
      <w:r w:rsidR="0003025F">
        <w:rPr>
          <w:rFonts w:ascii="Times New Roman" w:hAnsi="Times New Roman"/>
          <w:sz w:val="28"/>
          <w:szCs w:val="28"/>
        </w:rPr>
        <w:t xml:space="preserve"> 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Финансирование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мероприятий,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направленных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2018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–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202</w:t>
      </w:r>
      <w:r w:rsidR="00B77110" w:rsidRPr="009E445B">
        <w:rPr>
          <w:rFonts w:ascii="Times New Roman" w:hAnsi="Times New Roman"/>
          <w:sz w:val="28"/>
          <w:szCs w:val="28"/>
        </w:rPr>
        <w:t>5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годы,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предусмотренных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данной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Программой,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осуществляется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счет: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субсидии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из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Российской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Федерации;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субсидии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из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Красноярского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края;</w:t>
      </w:r>
      <w:r w:rsidR="0003025F">
        <w:rPr>
          <w:rFonts w:ascii="Times New Roman" w:hAnsi="Times New Roman"/>
          <w:sz w:val="28"/>
          <w:szCs w:val="28"/>
        </w:rPr>
        <w:t xml:space="preserve"> 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средств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финансового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жителей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многоквартирных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реализацию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мероприятий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(данные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финансовые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настоящей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учитываются).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Собственники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помещений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многоквартирных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домах,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собственники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зданий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сооружений,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расположенных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границах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подлежащей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(далее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заинтересованные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лица)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обеспечивают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lastRenderedPageBreak/>
        <w:t>финансовое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трудовое</w:t>
      </w:r>
      <w:r w:rsidR="0003025F">
        <w:rPr>
          <w:rFonts w:ascii="Times New Roman" w:hAnsi="Times New Roman"/>
          <w:sz w:val="28"/>
          <w:szCs w:val="28"/>
        </w:rPr>
        <w:t xml:space="preserve">  </w:t>
      </w:r>
      <w:r w:rsidRPr="009E445B">
        <w:rPr>
          <w:rFonts w:ascii="Times New Roman" w:hAnsi="Times New Roman"/>
          <w:sz w:val="28"/>
          <w:szCs w:val="28"/>
        </w:rPr>
        <w:t>участие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реализации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мероприятий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территорий.</w:t>
      </w:r>
      <w:r w:rsidR="0003025F">
        <w:rPr>
          <w:rFonts w:ascii="Times New Roman" w:hAnsi="Times New Roman"/>
          <w:sz w:val="28"/>
          <w:szCs w:val="28"/>
        </w:rPr>
        <w:t xml:space="preserve"> 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При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выполнении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минимальному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перечню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заинтересованные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лица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обеспечивают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финансовое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размере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менее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2%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сметной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стоимости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выполнении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дополнительному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перечню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заинтересованные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лица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обеспечивают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финансовое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размере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менее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20%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сметной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стоимости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территории.</w:t>
      </w:r>
    </w:p>
    <w:p w:rsidR="0098109E" w:rsidRPr="009E445B" w:rsidRDefault="0098109E" w:rsidP="0098109E">
      <w:pPr>
        <w:widowControl w:val="0"/>
        <w:suppressAutoHyphens/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Решения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принимаются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собрании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собственников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помещений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порядке,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установленном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ст.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44-49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Жилищного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кодекса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РФ.</w:t>
      </w:r>
    </w:p>
    <w:p w:rsidR="0098109E" w:rsidRPr="009E445B" w:rsidRDefault="0098109E" w:rsidP="0098109E">
      <w:pPr>
        <w:shd w:val="clear" w:color="auto" w:fill="FFFFFF"/>
        <w:suppressAutoHyphens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Отбор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предложений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включению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Программу</w:t>
      </w:r>
      <w:r w:rsidR="0003025F">
        <w:rPr>
          <w:rFonts w:ascii="Times New Roman" w:hAnsi="Times New Roman"/>
          <w:sz w:val="28"/>
          <w:szCs w:val="28"/>
        </w:rPr>
        <w:t xml:space="preserve">  </w:t>
      </w:r>
      <w:r w:rsidRPr="009E445B">
        <w:rPr>
          <w:rFonts w:ascii="Times New Roman" w:hAnsi="Times New Roman"/>
          <w:sz w:val="28"/>
          <w:szCs w:val="28"/>
        </w:rPr>
        <w:t>проводится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комиссией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развитию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балльной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системе,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исходя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из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критериев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отбора.</w:t>
      </w:r>
    </w:p>
    <w:p w:rsidR="0098109E" w:rsidRPr="009E445B" w:rsidRDefault="0098109E" w:rsidP="0098109E">
      <w:pPr>
        <w:pStyle w:val="ad"/>
        <w:spacing w:line="0" w:lineRule="atLeast"/>
        <w:ind w:firstLine="426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Очередность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благоустройства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ранжированного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адресного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перечня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всех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территорий,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нуждающихся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благоустройстве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подлежащ</w:t>
      </w:r>
      <w:r w:rsidR="00B77110" w:rsidRPr="009E445B">
        <w:rPr>
          <w:rFonts w:ascii="Times New Roman" w:eastAsia="Malgun Gothic" w:hAnsi="Times New Roman"/>
          <w:sz w:val="28"/>
          <w:szCs w:val="28"/>
          <w:lang w:eastAsia="ru-RU"/>
        </w:rPr>
        <w:t>их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="00B77110" w:rsidRPr="009E445B">
        <w:rPr>
          <w:rFonts w:ascii="Times New Roman" w:eastAsia="Malgun Gothic" w:hAnsi="Times New Roman"/>
          <w:sz w:val="28"/>
          <w:szCs w:val="28"/>
          <w:lang w:eastAsia="ru-RU"/>
        </w:rPr>
        <w:t>благо</w:t>
      </w:r>
      <w:r w:rsidR="00DC5579" w:rsidRPr="009E445B">
        <w:rPr>
          <w:rFonts w:ascii="Times New Roman" w:eastAsia="Malgun Gothic" w:hAnsi="Times New Roman"/>
          <w:sz w:val="28"/>
          <w:szCs w:val="28"/>
          <w:lang w:eastAsia="ru-RU"/>
        </w:rPr>
        <w:t>устройству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="00DC5579" w:rsidRPr="009E445B">
        <w:rPr>
          <w:rFonts w:ascii="Times New Roman" w:eastAsia="Malgun Gothic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="00DC5579" w:rsidRPr="009E445B">
        <w:rPr>
          <w:rFonts w:ascii="Times New Roman" w:eastAsia="Malgun Gothic" w:hAnsi="Times New Roman"/>
          <w:sz w:val="28"/>
          <w:szCs w:val="28"/>
          <w:lang w:eastAsia="ru-RU"/>
        </w:rPr>
        <w:t>2023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="00B77110" w:rsidRPr="009E445B">
        <w:rPr>
          <w:rFonts w:ascii="Times New Roman" w:eastAsia="Malgun Gothic" w:hAnsi="Times New Roman"/>
          <w:sz w:val="28"/>
          <w:szCs w:val="28"/>
          <w:lang w:eastAsia="ru-RU"/>
        </w:rPr>
        <w:t>–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="00B77110" w:rsidRPr="009E445B">
        <w:rPr>
          <w:rFonts w:ascii="Times New Roman" w:eastAsia="Malgun Gothic" w:hAnsi="Times New Roman"/>
          <w:sz w:val="28"/>
          <w:szCs w:val="28"/>
          <w:lang w:eastAsia="ru-RU"/>
        </w:rPr>
        <w:t>2025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годах,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определяется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порядке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поступления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предложений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заинтересованных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лиц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об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их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участии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муниципальной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программе.</w:t>
      </w:r>
    </w:p>
    <w:p w:rsidR="0098109E" w:rsidRPr="009E445B" w:rsidRDefault="0098109E" w:rsidP="0098109E">
      <w:pPr>
        <w:spacing w:after="0" w:line="0" w:lineRule="atLeast"/>
        <w:ind w:firstLine="426"/>
        <w:jc w:val="both"/>
        <w:rPr>
          <w:sz w:val="28"/>
          <w:szCs w:val="28"/>
        </w:rPr>
      </w:pPr>
      <w:proofErr w:type="gramStart"/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Физическое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состояние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дворовой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территории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необходимость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ее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благоустройства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определена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результатам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инвентаризации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дворовой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территории,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проведенной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порядке,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установленном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Постановлением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Правительства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Красноярского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края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от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18.07.2017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№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415-п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«Об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утверждении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порядка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проведения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инвентаризации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многоквартирных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объектов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недвижимого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имущества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(включая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объекты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незавершенного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строительства)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земельных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участков,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находящихся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собственности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(пользовании)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юридических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лиц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индивидуальных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предпринимателей,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предоставленных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размещения,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уровня</w:t>
      </w:r>
      <w:proofErr w:type="gramEnd"/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индивидуальных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жилых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земельных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участков,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предоставленных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размещения,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расположенных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Красноярского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края»</w:t>
      </w:r>
    </w:p>
    <w:p w:rsidR="0098109E" w:rsidRPr="009E445B" w:rsidRDefault="0098109E" w:rsidP="0098109E">
      <w:pPr>
        <w:widowControl w:val="0"/>
        <w:suppressAutoHyphens/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Инициативным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жителям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оказывается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содействие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проведении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собраний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собственников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помещений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порядке,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установленном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ст.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44-49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Жилищного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кодекса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РФ.</w:t>
      </w:r>
    </w:p>
    <w:p w:rsidR="0098109E" w:rsidRPr="009E445B" w:rsidRDefault="0098109E" w:rsidP="0098109E">
      <w:pPr>
        <w:widowControl w:val="0"/>
        <w:suppressAutoHyphens/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445B">
        <w:rPr>
          <w:rFonts w:ascii="Times New Roman" w:hAnsi="Times New Roman"/>
          <w:sz w:val="28"/>
          <w:szCs w:val="28"/>
        </w:rPr>
        <w:t>При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формировании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предложения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на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участие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в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отборе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дворовых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территорий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для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включения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в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настоящую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Программу</w:t>
      </w:r>
      <w:proofErr w:type="gramEnd"/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требуется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разработка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дизайн-проекта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Порядок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разработки,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обсуждения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заинтересованными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лицами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утверждения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осуществляется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порядке,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предусмотренным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hyperlink w:anchor="Приложение_4_к_Программе" w:history="1">
        <w:r w:rsidRPr="009E445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приложением</w:t>
        </w:r>
        <w:r w:rsidR="0003025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9E445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03025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9E445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5</w:t>
        </w:r>
      </w:hyperlink>
      <w:r w:rsidR="0003025F">
        <w:rPr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настоящей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Программе.</w:t>
      </w:r>
    </w:p>
    <w:p w:rsidR="0098109E" w:rsidRPr="009E445B" w:rsidRDefault="0098109E" w:rsidP="0098109E">
      <w:pPr>
        <w:pStyle w:val="ad"/>
        <w:ind w:firstLine="426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Ранжированный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адресный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перечень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территорий,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нуждающихся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благоустройстве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планируемом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году,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рассматривается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согласовывается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решением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общественной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комиссией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развитию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городской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  <w:lang w:eastAsia="ru-RU"/>
        </w:rPr>
        <w:t>среды.</w:t>
      </w:r>
      <w:r w:rsidR="0003025F">
        <w:rPr>
          <w:rFonts w:ascii="Times New Roman" w:eastAsia="Malgun Gothic" w:hAnsi="Times New Roman"/>
          <w:sz w:val="28"/>
          <w:szCs w:val="28"/>
          <w:lang w:eastAsia="ru-RU"/>
        </w:rPr>
        <w:t xml:space="preserve"> </w:t>
      </w:r>
    </w:p>
    <w:p w:rsidR="0098109E" w:rsidRPr="009E445B" w:rsidRDefault="0098109E" w:rsidP="0098109E">
      <w:pPr>
        <w:pStyle w:val="ad"/>
        <w:ind w:firstLine="426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lastRenderedPageBreak/>
        <w:t>Доля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финансового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заинтересованных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лиц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может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быть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снижена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условии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обеспечения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445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счет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средств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местного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соразмерно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доле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снижения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финансового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заинтересованных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лиц.</w:t>
      </w:r>
    </w:p>
    <w:p w:rsidR="0098109E" w:rsidRPr="009E445B" w:rsidRDefault="0098109E" w:rsidP="0098109E">
      <w:pPr>
        <w:widowControl w:val="0"/>
        <w:suppressAutoHyphens/>
        <w:spacing w:line="10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445B">
        <w:rPr>
          <w:rFonts w:ascii="Times New Roman" w:hAnsi="Times New Roman"/>
          <w:sz w:val="28"/>
          <w:szCs w:val="28"/>
        </w:rPr>
        <w:t>Порядок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аккумулирования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средств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заинтересованных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лиц,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направляемых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выполнение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минимального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(или)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дополнительного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перечней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механизм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контроля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расходованием,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также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порядок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формы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финансового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трудового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граждан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выполнении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указанных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приведены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hyperlink w:anchor="Приложение_5_к_Программе" w:history="1">
        <w:r w:rsidRPr="009E445B">
          <w:rPr>
            <w:rFonts w:ascii="Times New Roman" w:hAnsi="Times New Roman"/>
            <w:sz w:val="28"/>
            <w:szCs w:val="28"/>
          </w:rPr>
          <w:t>приложении</w:t>
        </w:r>
        <w:r w:rsidR="0003025F">
          <w:rPr>
            <w:rFonts w:ascii="Times New Roman" w:hAnsi="Times New Roman"/>
            <w:sz w:val="28"/>
            <w:szCs w:val="28"/>
          </w:rPr>
          <w:t xml:space="preserve"> </w:t>
        </w:r>
        <w:r w:rsidRPr="009E445B">
          <w:rPr>
            <w:rFonts w:ascii="Times New Roman" w:hAnsi="Times New Roman"/>
            <w:sz w:val="28"/>
            <w:szCs w:val="28"/>
          </w:rPr>
          <w:t>№</w:t>
        </w:r>
        <w:r w:rsidR="0003025F">
          <w:rPr>
            <w:rFonts w:ascii="Times New Roman" w:hAnsi="Times New Roman"/>
            <w:sz w:val="28"/>
            <w:szCs w:val="28"/>
          </w:rPr>
          <w:t xml:space="preserve"> </w:t>
        </w:r>
        <w:r w:rsidRPr="009E445B">
          <w:rPr>
            <w:rFonts w:ascii="Times New Roman" w:hAnsi="Times New Roman"/>
            <w:sz w:val="28"/>
            <w:szCs w:val="28"/>
          </w:rPr>
          <w:t>6</w:t>
        </w:r>
      </w:hyperlink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настоящей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Программе.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8109E" w:rsidRPr="009E445B" w:rsidRDefault="0098109E" w:rsidP="0098109E">
      <w:pPr>
        <w:widowControl w:val="0"/>
        <w:suppressAutoHyphens/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При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проведении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необходимо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рассмотреть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возможность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привлечения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студенческих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строительных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отрядов.</w:t>
      </w:r>
    </w:p>
    <w:p w:rsidR="0098109E" w:rsidRPr="009E445B" w:rsidRDefault="0098109E" w:rsidP="009810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Благоустройство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пространств.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целях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простран</w:t>
      </w:r>
      <w:proofErr w:type="gramStart"/>
      <w:r w:rsidRPr="009E445B">
        <w:rPr>
          <w:rFonts w:ascii="Times New Roman" w:hAnsi="Times New Roman"/>
          <w:sz w:val="28"/>
          <w:szCs w:val="28"/>
        </w:rPr>
        <w:t>ств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сф</w:t>
      </w:r>
      <w:proofErr w:type="gramEnd"/>
      <w:r w:rsidRPr="009E445B">
        <w:rPr>
          <w:rFonts w:ascii="Times New Roman" w:hAnsi="Times New Roman"/>
          <w:sz w:val="28"/>
          <w:szCs w:val="28"/>
        </w:rPr>
        <w:t>ормирован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адресный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перечень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всех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нуждающихся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учетом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физического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состояния)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подлежащих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2018-202</w:t>
      </w:r>
      <w:r w:rsidR="00B77110" w:rsidRPr="009E445B">
        <w:rPr>
          <w:rFonts w:ascii="Times New Roman" w:hAnsi="Times New Roman"/>
          <w:sz w:val="28"/>
          <w:szCs w:val="28"/>
        </w:rPr>
        <w:t>5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годах,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согласно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hyperlink w:anchor="Приложение_3_к_Программе" w:history="1">
        <w:r w:rsidRPr="009E445B">
          <w:rPr>
            <w:rFonts w:ascii="Times New Roman" w:hAnsi="Times New Roman"/>
            <w:sz w:val="28"/>
            <w:szCs w:val="28"/>
          </w:rPr>
          <w:t>приложению</w:t>
        </w:r>
        <w:r w:rsidR="0003025F">
          <w:rPr>
            <w:rFonts w:ascii="Times New Roman" w:hAnsi="Times New Roman"/>
            <w:sz w:val="28"/>
            <w:szCs w:val="28"/>
          </w:rPr>
          <w:t xml:space="preserve"> </w:t>
        </w:r>
        <w:r w:rsidRPr="009E445B">
          <w:rPr>
            <w:rFonts w:ascii="Times New Roman" w:hAnsi="Times New Roman"/>
            <w:sz w:val="28"/>
            <w:szCs w:val="28"/>
          </w:rPr>
          <w:t>№</w:t>
        </w:r>
        <w:r w:rsidR="0003025F">
          <w:rPr>
            <w:rFonts w:ascii="Times New Roman" w:hAnsi="Times New Roman"/>
            <w:sz w:val="28"/>
            <w:szCs w:val="28"/>
          </w:rPr>
          <w:t xml:space="preserve"> </w:t>
        </w:r>
        <w:r w:rsidRPr="009E445B">
          <w:rPr>
            <w:rFonts w:ascii="Times New Roman" w:hAnsi="Times New Roman"/>
            <w:sz w:val="28"/>
            <w:szCs w:val="28"/>
          </w:rPr>
          <w:t>4</w:t>
        </w:r>
      </w:hyperlink>
      <w:r w:rsidRPr="009E445B">
        <w:rPr>
          <w:rFonts w:ascii="Times New Roman" w:hAnsi="Times New Roman"/>
          <w:sz w:val="28"/>
          <w:szCs w:val="28"/>
        </w:rPr>
        <w:t>/1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Программе.</w:t>
      </w:r>
      <w:r w:rsidR="0003025F">
        <w:rPr>
          <w:rFonts w:ascii="Times New Roman" w:hAnsi="Times New Roman"/>
          <w:sz w:val="28"/>
          <w:szCs w:val="28"/>
        </w:rPr>
        <w:t xml:space="preserve"> 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Физическое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состояние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необходимость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ее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определена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результатам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инвентаризации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проведенной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порядке,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установленном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Постановлением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Правительства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Красноярского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18.07.2017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415-п.</w:t>
      </w:r>
    </w:p>
    <w:p w:rsidR="00EA17BE" w:rsidRPr="009E445B" w:rsidRDefault="00EA17BE" w:rsidP="00EA17B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Включение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наиболее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посещаемой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пользования,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подлежащей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осуществляется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основании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рассмотрения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оценки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предложений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граждан.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Перечень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сформированный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итогам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инвентаризации,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обсуждения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размещен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официальном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сайте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органов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местного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самоуправления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дальнейшем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данный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перечень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может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быть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дополнен,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мере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поступления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предложений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граждан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проведения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инвентаризации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дополнительных,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ранее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учтенных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Порядок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представления,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рассмотрения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оценки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предложений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включении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настоящую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пространств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определяется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постановлением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администрации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Финансирование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мероприятий,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направленных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пространств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(центральной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улицы,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площади,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набережной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др.),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предусмотренных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данной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2018-202</w:t>
      </w:r>
      <w:r w:rsidR="00B77110" w:rsidRPr="009E445B">
        <w:rPr>
          <w:rFonts w:ascii="Times New Roman" w:hAnsi="Times New Roman"/>
          <w:sz w:val="28"/>
          <w:szCs w:val="28"/>
        </w:rPr>
        <w:t>5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годы,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осуществляется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счет: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субсидии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из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Российской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Федерации;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субсидии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из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Красноярского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края;</w:t>
      </w:r>
      <w:r w:rsidR="0003025F">
        <w:rPr>
          <w:rFonts w:ascii="Times New Roman" w:hAnsi="Times New Roman"/>
          <w:sz w:val="28"/>
          <w:szCs w:val="28"/>
        </w:rPr>
        <w:t xml:space="preserve"> 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средств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Ачинска.</w:t>
      </w:r>
      <w:r w:rsidR="0003025F">
        <w:rPr>
          <w:rFonts w:ascii="Times New Roman" w:hAnsi="Times New Roman"/>
          <w:sz w:val="28"/>
          <w:szCs w:val="28"/>
        </w:rPr>
        <w:t xml:space="preserve"> 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Работы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проводятся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учетом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необходимости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обеспечения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физической,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пространственной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lastRenderedPageBreak/>
        <w:t>информационной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доступности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зданий,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сооружений,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инвалидов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других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маломобильных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групп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населения.</w:t>
      </w:r>
    </w:p>
    <w:p w:rsidR="00CA0B5A" w:rsidRPr="009E445B" w:rsidRDefault="00CA0B5A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DFDFD"/>
        </w:rPr>
      </w:pPr>
      <w:r w:rsidRPr="009E445B">
        <w:rPr>
          <w:rFonts w:ascii="Times New Roman" w:hAnsi="Times New Roman"/>
          <w:sz w:val="28"/>
          <w:szCs w:val="28"/>
        </w:rPr>
        <w:t>Благоустройство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мест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массового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отдыха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населения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(городских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парков,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скверов).</w:t>
      </w:r>
    </w:p>
    <w:p w:rsidR="00CA0B5A" w:rsidRPr="009E445B" w:rsidRDefault="00CA0B5A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DFDFD"/>
        </w:rPr>
      </w:pP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DFDFD"/>
        </w:rPr>
      </w:pP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В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целях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благоустройства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территории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городских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парков,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скверов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сформирован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перечень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работ,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который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проходит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процедуру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обсуждения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с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участием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граждан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в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течение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30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дней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со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дня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объявления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  <w:r w:rsidRPr="009E445B">
        <w:rPr>
          <w:rFonts w:ascii="Times New Roman" w:hAnsi="Times New Roman"/>
          <w:iCs/>
          <w:sz w:val="28"/>
          <w:szCs w:val="28"/>
          <w:shd w:val="clear" w:color="auto" w:fill="FDFDFD"/>
        </w:rPr>
        <w:t>обсуждения.</w:t>
      </w:r>
      <w:r w:rsidR="0003025F">
        <w:rPr>
          <w:rFonts w:ascii="Times New Roman" w:hAnsi="Times New Roman"/>
          <w:iCs/>
          <w:sz w:val="28"/>
          <w:szCs w:val="28"/>
          <w:shd w:val="clear" w:color="auto" w:fill="FDFDFD"/>
        </w:rPr>
        <w:t xml:space="preserve"> </w:t>
      </w:r>
    </w:p>
    <w:p w:rsidR="0098109E" w:rsidRPr="009E445B" w:rsidRDefault="0098109E" w:rsidP="0098109E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Адресный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недвижимого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имущества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(включая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объекты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незавершенного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строительства)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земельных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участков,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находящихся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собственности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(пользовании)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юридических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лиц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индивидуальных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предпринимателей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приведен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Приложении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4/2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0302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445B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Программе.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течение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2018-202</w:t>
      </w:r>
      <w:r w:rsidR="00B77110" w:rsidRPr="009E445B">
        <w:rPr>
          <w:rFonts w:ascii="Times New Roman" w:hAnsi="Times New Roman"/>
          <w:sz w:val="28"/>
          <w:szCs w:val="28"/>
        </w:rPr>
        <w:t>5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годов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проводится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разъяснительная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принципах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(личной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ответственности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собственников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индивидуальных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жилых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земельных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участков,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предоставленных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размещения,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юридических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лиц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индивидуальных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предпринимателей).</w:t>
      </w:r>
    </w:p>
    <w:p w:rsidR="00725FBC" w:rsidRPr="009E445B" w:rsidRDefault="0098109E" w:rsidP="00A170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Порядок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разработки,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обсуждения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заинтересованными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лицами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утверждения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осуществляется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порядке,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предусмотренным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hyperlink w:anchor="Приложение_4_к_Программе" w:history="1">
        <w:r w:rsidRPr="009E445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приложением</w:t>
        </w:r>
        <w:r w:rsidR="0003025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9E445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03025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9E445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5</w:t>
        </w:r>
      </w:hyperlink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настоящей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Программе.</w:t>
      </w:r>
    </w:p>
    <w:p w:rsidR="0098109E" w:rsidRPr="009E445B" w:rsidRDefault="0098109E" w:rsidP="00A170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algun Gothic" w:hAnsi="Times New Roman"/>
          <w:sz w:val="28"/>
          <w:szCs w:val="28"/>
        </w:rPr>
      </w:pPr>
      <w:r w:rsidRPr="009E445B">
        <w:rPr>
          <w:rFonts w:ascii="Times New Roman" w:eastAsia="Malgun Gothic" w:hAnsi="Times New Roman"/>
          <w:sz w:val="28"/>
          <w:szCs w:val="28"/>
        </w:rPr>
        <w:t>В</w:t>
      </w:r>
      <w:r w:rsidR="0003025F">
        <w:rPr>
          <w:rFonts w:ascii="Times New Roman" w:eastAsia="Malgun Gothic" w:hAnsi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</w:rPr>
        <w:t>целях</w:t>
      </w:r>
      <w:r w:rsidR="0003025F">
        <w:rPr>
          <w:rFonts w:ascii="Times New Roman" w:eastAsia="Malgun Gothic" w:hAnsi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</w:rPr>
        <w:t>повышения</w:t>
      </w:r>
      <w:r w:rsidR="0003025F">
        <w:rPr>
          <w:rFonts w:ascii="Times New Roman" w:eastAsia="Malgun Gothic" w:hAnsi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</w:rPr>
        <w:t>уровня</w:t>
      </w:r>
      <w:r w:rsidR="0003025F">
        <w:rPr>
          <w:rFonts w:ascii="Times New Roman" w:eastAsia="Malgun Gothic" w:hAnsi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</w:rPr>
        <w:t>вовлеченности</w:t>
      </w:r>
      <w:r w:rsidR="0003025F">
        <w:rPr>
          <w:rFonts w:ascii="Times New Roman" w:eastAsia="Malgun Gothic" w:hAnsi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</w:rPr>
        <w:t>заинтересованных</w:t>
      </w:r>
      <w:r w:rsidR="0003025F">
        <w:rPr>
          <w:rFonts w:ascii="Times New Roman" w:eastAsia="Malgun Gothic" w:hAnsi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</w:rPr>
        <w:t>граждан,</w:t>
      </w:r>
      <w:r w:rsidR="0003025F">
        <w:rPr>
          <w:rFonts w:ascii="Times New Roman" w:eastAsia="Malgun Gothic" w:hAnsi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</w:rPr>
        <w:t>организаций</w:t>
      </w:r>
      <w:r w:rsidR="0003025F">
        <w:rPr>
          <w:rFonts w:ascii="Times New Roman" w:eastAsia="Malgun Gothic" w:hAnsi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</w:rPr>
        <w:t>в</w:t>
      </w:r>
      <w:r w:rsidR="0003025F">
        <w:rPr>
          <w:rFonts w:ascii="Times New Roman" w:eastAsia="Malgun Gothic" w:hAnsi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</w:rPr>
        <w:t>реализацию</w:t>
      </w:r>
      <w:r w:rsidR="0003025F">
        <w:rPr>
          <w:rFonts w:ascii="Times New Roman" w:eastAsia="Malgun Gothic" w:hAnsi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</w:rPr>
        <w:t>мероприятий</w:t>
      </w:r>
      <w:r w:rsidR="0003025F">
        <w:rPr>
          <w:rFonts w:ascii="Times New Roman" w:eastAsia="Malgun Gothic" w:hAnsi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</w:rPr>
        <w:t>в</w:t>
      </w:r>
      <w:r w:rsidR="0003025F">
        <w:rPr>
          <w:rFonts w:ascii="Times New Roman" w:eastAsia="Malgun Gothic" w:hAnsi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</w:rPr>
        <w:t>рамках</w:t>
      </w:r>
      <w:r w:rsidR="0003025F">
        <w:rPr>
          <w:rFonts w:ascii="Times New Roman" w:eastAsia="Malgun Gothic" w:hAnsi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</w:rPr>
        <w:t>настоящей</w:t>
      </w:r>
      <w:r w:rsidR="0003025F">
        <w:rPr>
          <w:rFonts w:ascii="Times New Roman" w:eastAsia="Malgun Gothic" w:hAnsi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</w:rPr>
        <w:t>программы</w:t>
      </w:r>
      <w:r w:rsidR="0003025F">
        <w:rPr>
          <w:rFonts w:ascii="Times New Roman" w:eastAsia="Malgun Gothic" w:hAnsi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</w:rPr>
        <w:t>реализуются</w:t>
      </w:r>
      <w:r w:rsidR="0003025F">
        <w:rPr>
          <w:rFonts w:ascii="Times New Roman" w:eastAsia="Malgun Gothic" w:hAnsi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</w:rPr>
        <w:t>следующие</w:t>
      </w:r>
      <w:r w:rsidR="0003025F">
        <w:rPr>
          <w:rFonts w:ascii="Times New Roman" w:eastAsia="Malgun Gothic" w:hAnsi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/>
          <w:sz w:val="28"/>
          <w:szCs w:val="28"/>
        </w:rPr>
        <w:t>принципы:</w:t>
      </w:r>
    </w:p>
    <w:p w:rsidR="0098109E" w:rsidRPr="009E445B" w:rsidRDefault="0098109E" w:rsidP="00725FBC">
      <w:pPr>
        <w:pStyle w:val="ConsPlusNormal"/>
        <w:ind w:firstLine="540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9E445B">
        <w:rPr>
          <w:rFonts w:ascii="Times New Roman" w:eastAsia="Malgun Gothic" w:hAnsi="Times New Roman" w:cs="Times New Roman"/>
          <w:sz w:val="28"/>
          <w:szCs w:val="28"/>
        </w:rPr>
        <w:t>-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участие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граждан,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организаций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в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процессе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обсуждения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проекта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муниципальной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программы,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отбора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дворовых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территорий,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общественных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территорий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для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включения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в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муниципальную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программу;</w:t>
      </w:r>
    </w:p>
    <w:p w:rsidR="0098109E" w:rsidRPr="009E445B" w:rsidRDefault="0098109E" w:rsidP="0098109E">
      <w:pPr>
        <w:pStyle w:val="ConsPlusNormal"/>
        <w:ind w:firstLine="540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9E445B">
        <w:rPr>
          <w:rFonts w:ascii="Times New Roman" w:eastAsia="Malgun Gothic" w:hAnsi="Times New Roman" w:cs="Times New Roman"/>
          <w:sz w:val="28"/>
          <w:szCs w:val="28"/>
        </w:rPr>
        <w:t>-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обеспечение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квалифицированного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участия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заинтересованных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граждан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за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счет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размещения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на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официальном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сайте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органов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местного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самоуправления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города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Ачинска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достоверной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и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актуальной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информации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о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eastAsia="Malgun Gothic" w:hAnsi="Times New Roman" w:cs="Times New Roman"/>
          <w:sz w:val="28"/>
          <w:szCs w:val="28"/>
        </w:rPr>
        <w:t>дизайн-проекте</w:t>
      </w:r>
      <w:proofErr w:type="gramEnd"/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по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благоустройству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общественных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территорий,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о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результатах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9E445B">
        <w:rPr>
          <w:rFonts w:ascii="Times New Roman" w:eastAsia="Malgun Gothic" w:hAnsi="Times New Roman" w:cs="Times New Roman"/>
          <w:sz w:val="28"/>
          <w:szCs w:val="28"/>
        </w:rPr>
        <w:t>предпроектного</w:t>
      </w:r>
      <w:proofErr w:type="spellEnd"/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исследования,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а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также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самого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дизайн-проекта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благоустройства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до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проведения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самого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общественного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обсуждения;</w:t>
      </w:r>
    </w:p>
    <w:p w:rsidR="0098109E" w:rsidRPr="009E445B" w:rsidRDefault="0098109E" w:rsidP="0098109E">
      <w:pPr>
        <w:pStyle w:val="ConsPlusNormal"/>
        <w:ind w:firstLine="540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9E445B">
        <w:rPr>
          <w:rFonts w:ascii="Times New Roman" w:eastAsia="Malgun Gothic" w:hAnsi="Times New Roman" w:cs="Times New Roman"/>
          <w:sz w:val="28"/>
          <w:szCs w:val="28"/>
        </w:rPr>
        <w:t>-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осуществление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общественного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(контроля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собственников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помещений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в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многоквартирных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домах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-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применительно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к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дворовым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территориям)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контроля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над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процессом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реализации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проекта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по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благоустройству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общественных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и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дворовых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территорий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(включая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как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возможность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для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контроля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со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стороны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любых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заинтересованных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сторон,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так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и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формирование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рабочей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группы,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общественного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совета</w:t>
      </w:r>
      <w:r w:rsidR="0003025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eastAsia="Malgun Gothic" w:hAnsi="Times New Roman" w:cs="Times New Roman"/>
          <w:sz w:val="28"/>
          <w:szCs w:val="28"/>
        </w:rPr>
        <w:t>проекта).</w:t>
      </w:r>
    </w:p>
    <w:p w:rsidR="0098109E" w:rsidRPr="009E445B" w:rsidRDefault="0098109E" w:rsidP="00BD2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445B">
        <w:rPr>
          <w:rFonts w:ascii="Times New Roman" w:hAnsi="Times New Roman"/>
          <w:sz w:val="28"/>
          <w:szCs w:val="28"/>
        </w:rPr>
        <w:t>Право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образования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исключать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из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адресного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перечня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подлежащих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рамках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реализации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программы,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расположенные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вблизи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многоквартирных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физический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износ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основных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конструктивных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элементов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(крыша,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стены,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фундамент)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превышает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70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процентов,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также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которые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планируются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изъятию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lastRenderedPageBreak/>
        <w:t>муниципальных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или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государственных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нужд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соответствии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генеральным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планом,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условии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одобрения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соответствующего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решения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межведомственной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комиссии.</w:t>
      </w:r>
      <w:proofErr w:type="gramEnd"/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Предусмотреть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условие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предельной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дате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заключения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соглашений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результатам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закупки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товаров,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услуг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обеспечения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нужд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целях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реализации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позднее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1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апреля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предоставления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субсидии,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исключением: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случаев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обжалования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действий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(бездействия)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заказчика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(или)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комиссии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осуществлению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закупок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(или)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оператора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электронной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площадки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осуществлении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закупки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товаров,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услуг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порядке,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установленном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законодательством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Российской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Федерации,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которых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срок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заключения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таких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соглашений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продлевается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срок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указанного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обжалования;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случаев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проведения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повторного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конкурса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или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новой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закупки,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если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конкурс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признан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состоявшимся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основаниям,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предусмотренным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законодательством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Российской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Федерации,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которых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срок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заключения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таких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соглашений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продлевается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срок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проведения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конкурсных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процедур;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случаев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заключения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таких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соглашений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пределах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экономии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</w:t>
      </w:r>
      <w:proofErr w:type="gramStart"/>
      <w:r w:rsidRPr="009E445B">
        <w:rPr>
          <w:rFonts w:ascii="Times New Roman" w:hAnsi="Times New Roman"/>
          <w:sz w:val="28"/>
          <w:szCs w:val="28"/>
        </w:rPr>
        <w:t>дств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</w:t>
      </w:r>
      <w:proofErr w:type="gramEnd"/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расходовании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субсидии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целях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реализации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числе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мероприятий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445B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городского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хозяйства,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включенных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муниципальную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программу,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которых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срок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заключения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таких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соглашений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продлевается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срок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15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декабря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предоставления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субсидии).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109E" w:rsidRPr="009E445B" w:rsidRDefault="0098109E" w:rsidP="0098109E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целевых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показателей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показателей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результативности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расшифровкой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плановых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значений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годам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реализации,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значений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целевых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показателей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долгосрочный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период</w:t>
      </w:r>
    </w:p>
    <w:p w:rsidR="0098109E" w:rsidRPr="009E445B" w:rsidRDefault="0098109E" w:rsidP="0098109E">
      <w:pPr>
        <w:spacing w:after="0" w:line="240" w:lineRule="auto"/>
        <w:ind w:lef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09E" w:rsidRPr="009E445B" w:rsidRDefault="0098109E" w:rsidP="00CA0B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Целевые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показатели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показатели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результативности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Ачинска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«Формирование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современной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городской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среды»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расшифровкой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плановых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значений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годам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реализации,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значений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целевых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показателей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долгосрочный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период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приведены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приложении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паспорту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программы.</w:t>
      </w:r>
    </w:p>
    <w:p w:rsidR="0098109E" w:rsidRPr="009E445B" w:rsidRDefault="0098109E" w:rsidP="009810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109E" w:rsidRPr="009E445B" w:rsidRDefault="0098109E" w:rsidP="009810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7.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Информация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ресурсном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обеспечении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муниципальной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br/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за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счет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средств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бюджета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том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числе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средств,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поступивших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из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бюджетов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других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уровней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бюджетной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системы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РФ</w:t>
      </w:r>
    </w:p>
    <w:p w:rsidR="0098109E" w:rsidRPr="009E445B" w:rsidRDefault="0098109E" w:rsidP="009810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109E" w:rsidRPr="009E445B" w:rsidRDefault="0098109E" w:rsidP="009810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Информация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ресурсном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обеспечении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муниципальной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за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счет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средств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бюджета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том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числе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средств,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поступивших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из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бюджетов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других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уровней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бюджетной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системы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РФ,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также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годам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реализации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приведена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приложении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br/>
        <w:t>№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2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к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муниципальной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программе.</w:t>
      </w:r>
    </w:p>
    <w:p w:rsidR="00A170B8" w:rsidRPr="009E445B" w:rsidRDefault="00A170B8" w:rsidP="009810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09E" w:rsidRPr="009E445B" w:rsidRDefault="0098109E" w:rsidP="009810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09E" w:rsidRPr="009E445B" w:rsidRDefault="0098109E" w:rsidP="0098109E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Информация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об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источниках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финансирования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подпрограмм,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отдельных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мероприятий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муниципальной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</w:t>
      </w:r>
    </w:p>
    <w:p w:rsidR="0098109E" w:rsidRPr="009E445B" w:rsidRDefault="0098109E" w:rsidP="009810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98109E" w:rsidRPr="009E445B" w:rsidRDefault="0098109E" w:rsidP="009810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45B">
        <w:rPr>
          <w:rFonts w:ascii="Times New Roman" w:hAnsi="Times New Roman" w:cs="Times New Roman"/>
          <w:sz w:val="28"/>
          <w:szCs w:val="28"/>
        </w:rPr>
        <w:t>Информация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об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источниках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финансирования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подпрограмм,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отдельных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мероприятий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муниципальной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(средства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бюджета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том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числе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средства,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поступившие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из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бюджетов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других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уровней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бюджетной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системы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РФ),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том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числе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средств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федерального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бюджета,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краевого,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бюджета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также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перечень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реализуемых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ими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мероприятий,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приведена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приложении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№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3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к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муниципальной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программе.</w:t>
      </w:r>
      <w:proofErr w:type="gramEnd"/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Реализация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отдельных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мероприятий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муниципальной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не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предусмотрена.</w:t>
      </w:r>
    </w:p>
    <w:p w:rsidR="009E56FB" w:rsidRDefault="009E56FB" w:rsidP="009E56FB">
      <w:pPr>
        <w:spacing w:after="0"/>
        <w:rPr>
          <w:rFonts w:ascii="Times New Roman" w:hAnsi="Times New Roman"/>
          <w:sz w:val="28"/>
          <w:szCs w:val="28"/>
        </w:rPr>
      </w:pPr>
    </w:p>
    <w:p w:rsidR="003B7F70" w:rsidRPr="009E56FB" w:rsidRDefault="003B7F70" w:rsidP="009E56FB">
      <w:pPr>
        <w:spacing w:after="0"/>
        <w:rPr>
          <w:rFonts w:ascii="Times New Roman" w:hAnsi="Times New Roman"/>
          <w:sz w:val="28"/>
          <w:szCs w:val="28"/>
        </w:rPr>
        <w:sectPr w:rsidR="003B7F70" w:rsidRPr="009E56FB" w:rsidSect="009E44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109E" w:rsidRPr="009E445B" w:rsidRDefault="0098109E" w:rsidP="009810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9E445B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№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1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9E445B">
        <w:rPr>
          <w:rFonts w:ascii="Times New Roman" w:hAnsi="Times New Roman" w:cs="Times New Roman"/>
          <w:sz w:val="28"/>
          <w:szCs w:val="24"/>
        </w:rPr>
        <w:t>к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паспорту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муниципальной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программы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города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Ачинска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9E445B">
        <w:rPr>
          <w:rFonts w:ascii="Times New Roman" w:hAnsi="Times New Roman" w:cs="Times New Roman"/>
          <w:sz w:val="28"/>
          <w:szCs w:val="24"/>
        </w:rPr>
        <w:t>«Формирование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современной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городской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среды»</w:t>
      </w:r>
    </w:p>
    <w:p w:rsidR="0098109E" w:rsidRPr="009E445B" w:rsidRDefault="0098109E" w:rsidP="009F0FE5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98109E" w:rsidRPr="00CF5FAF" w:rsidRDefault="0098109E" w:rsidP="0098109E">
      <w:pPr>
        <w:pStyle w:val="ConsPlusNormal"/>
        <w:jc w:val="center"/>
        <w:rPr>
          <w:rFonts w:ascii="Times New Roman" w:hAnsi="Times New Roman" w:cs="Times New Roman"/>
          <w:sz w:val="28"/>
          <w:szCs w:val="26"/>
        </w:rPr>
      </w:pPr>
      <w:bookmarkStart w:id="1" w:name="P261"/>
      <w:bookmarkEnd w:id="1"/>
      <w:r w:rsidRPr="00CF5FAF">
        <w:rPr>
          <w:rFonts w:ascii="Times New Roman" w:hAnsi="Times New Roman" w:cs="Times New Roman"/>
          <w:sz w:val="28"/>
          <w:szCs w:val="26"/>
        </w:rPr>
        <w:t>Перечень</w:t>
      </w:r>
      <w:r w:rsidR="0003025F">
        <w:rPr>
          <w:rFonts w:ascii="Times New Roman" w:hAnsi="Times New Roman" w:cs="Times New Roman"/>
          <w:sz w:val="28"/>
          <w:szCs w:val="26"/>
        </w:rPr>
        <w:t xml:space="preserve"> </w:t>
      </w:r>
      <w:r w:rsidRPr="00CF5FAF">
        <w:rPr>
          <w:rFonts w:ascii="Times New Roman" w:hAnsi="Times New Roman" w:cs="Times New Roman"/>
          <w:sz w:val="28"/>
          <w:szCs w:val="26"/>
        </w:rPr>
        <w:t>целевых</w:t>
      </w:r>
      <w:r w:rsidR="0003025F">
        <w:rPr>
          <w:rFonts w:ascii="Times New Roman" w:hAnsi="Times New Roman" w:cs="Times New Roman"/>
          <w:sz w:val="28"/>
          <w:szCs w:val="26"/>
        </w:rPr>
        <w:t xml:space="preserve"> </w:t>
      </w:r>
      <w:r w:rsidRPr="00CF5FAF">
        <w:rPr>
          <w:rFonts w:ascii="Times New Roman" w:hAnsi="Times New Roman" w:cs="Times New Roman"/>
          <w:sz w:val="28"/>
          <w:szCs w:val="26"/>
        </w:rPr>
        <w:t>показателей</w:t>
      </w:r>
      <w:r w:rsidR="0003025F">
        <w:rPr>
          <w:rFonts w:ascii="Times New Roman" w:hAnsi="Times New Roman" w:cs="Times New Roman"/>
          <w:sz w:val="28"/>
          <w:szCs w:val="26"/>
        </w:rPr>
        <w:t xml:space="preserve"> </w:t>
      </w:r>
      <w:r w:rsidRPr="00CF5FAF">
        <w:rPr>
          <w:rFonts w:ascii="Times New Roman" w:hAnsi="Times New Roman" w:cs="Times New Roman"/>
          <w:sz w:val="28"/>
          <w:szCs w:val="26"/>
        </w:rPr>
        <w:t>и</w:t>
      </w:r>
      <w:r w:rsidR="0003025F">
        <w:rPr>
          <w:rFonts w:ascii="Times New Roman" w:hAnsi="Times New Roman" w:cs="Times New Roman"/>
          <w:sz w:val="28"/>
          <w:szCs w:val="26"/>
        </w:rPr>
        <w:t xml:space="preserve"> </w:t>
      </w:r>
      <w:r w:rsidRPr="00CF5FAF">
        <w:rPr>
          <w:rFonts w:ascii="Times New Roman" w:hAnsi="Times New Roman" w:cs="Times New Roman"/>
          <w:sz w:val="28"/>
          <w:szCs w:val="26"/>
        </w:rPr>
        <w:t>показателей</w:t>
      </w:r>
      <w:r w:rsidR="0003025F">
        <w:rPr>
          <w:rFonts w:ascii="Times New Roman" w:hAnsi="Times New Roman" w:cs="Times New Roman"/>
          <w:sz w:val="28"/>
          <w:szCs w:val="26"/>
        </w:rPr>
        <w:t xml:space="preserve"> </w:t>
      </w:r>
      <w:r w:rsidRPr="00CF5FAF">
        <w:rPr>
          <w:rFonts w:ascii="Times New Roman" w:hAnsi="Times New Roman" w:cs="Times New Roman"/>
          <w:sz w:val="28"/>
          <w:szCs w:val="26"/>
        </w:rPr>
        <w:t>результативности</w:t>
      </w:r>
      <w:r w:rsidR="0003025F">
        <w:rPr>
          <w:rFonts w:ascii="Times New Roman" w:hAnsi="Times New Roman" w:cs="Times New Roman"/>
          <w:sz w:val="28"/>
          <w:szCs w:val="26"/>
        </w:rPr>
        <w:t xml:space="preserve"> </w:t>
      </w:r>
      <w:r w:rsidRPr="00CF5FAF">
        <w:rPr>
          <w:rFonts w:ascii="Times New Roman" w:hAnsi="Times New Roman" w:cs="Times New Roman"/>
          <w:sz w:val="28"/>
          <w:szCs w:val="26"/>
        </w:rPr>
        <w:t>муниципальной</w:t>
      </w:r>
      <w:r w:rsidR="0003025F">
        <w:rPr>
          <w:rFonts w:ascii="Times New Roman" w:hAnsi="Times New Roman" w:cs="Times New Roman"/>
          <w:sz w:val="28"/>
          <w:szCs w:val="26"/>
        </w:rPr>
        <w:t xml:space="preserve"> </w:t>
      </w:r>
      <w:r w:rsidRPr="00CF5FAF">
        <w:rPr>
          <w:rFonts w:ascii="Times New Roman" w:hAnsi="Times New Roman" w:cs="Times New Roman"/>
          <w:sz w:val="28"/>
          <w:szCs w:val="26"/>
        </w:rPr>
        <w:t>программы</w:t>
      </w:r>
      <w:r w:rsidR="0003025F">
        <w:rPr>
          <w:rFonts w:ascii="Times New Roman" w:hAnsi="Times New Roman" w:cs="Times New Roman"/>
          <w:sz w:val="28"/>
          <w:szCs w:val="26"/>
        </w:rPr>
        <w:t xml:space="preserve"> </w:t>
      </w:r>
      <w:r w:rsidRPr="00CF5FAF">
        <w:rPr>
          <w:rFonts w:ascii="Times New Roman" w:hAnsi="Times New Roman" w:cs="Times New Roman"/>
          <w:sz w:val="28"/>
          <w:szCs w:val="26"/>
        </w:rPr>
        <w:t>с</w:t>
      </w:r>
      <w:r w:rsidR="0003025F">
        <w:rPr>
          <w:rFonts w:ascii="Times New Roman" w:hAnsi="Times New Roman" w:cs="Times New Roman"/>
          <w:sz w:val="28"/>
          <w:szCs w:val="26"/>
        </w:rPr>
        <w:t xml:space="preserve"> </w:t>
      </w:r>
      <w:r w:rsidRPr="00CF5FAF">
        <w:rPr>
          <w:rFonts w:ascii="Times New Roman" w:hAnsi="Times New Roman" w:cs="Times New Roman"/>
          <w:sz w:val="28"/>
          <w:szCs w:val="26"/>
        </w:rPr>
        <w:t>расшифровкой</w:t>
      </w:r>
      <w:r w:rsidR="0003025F">
        <w:rPr>
          <w:rFonts w:ascii="Times New Roman" w:hAnsi="Times New Roman" w:cs="Times New Roman"/>
          <w:sz w:val="28"/>
          <w:szCs w:val="26"/>
        </w:rPr>
        <w:t xml:space="preserve"> </w:t>
      </w:r>
      <w:r w:rsidRPr="00CF5FAF">
        <w:rPr>
          <w:rFonts w:ascii="Times New Roman" w:hAnsi="Times New Roman" w:cs="Times New Roman"/>
          <w:sz w:val="28"/>
          <w:szCs w:val="26"/>
        </w:rPr>
        <w:t>плановых</w:t>
      </w:r>
      <w:r w:rsidR="0003025F">
        <w:rPr>
          <w:rFonts w:ascii="Times New Roman" w:hAnsi="Times New Roman" w:cs="Times New Roman"/>
          <w:sz w:val="28"/>
          <w:szCs w:val="26"/>
        </w:rPr>
        <w:t xml:space="preserve"> </w:t>
      </w:r>
      <w:r w:rsidRPr="00CF5FAF">
        <w:rPr>
          <w:rFonts w:ascii="Times New Roman" w:hAnsi="Times New Roman" w:cs="Times New Roman"/>
          <w:sz w:val="28"/>
          <w:szCs w:val="26"/>
        </w:rPr>
        <w:t>значений</w:t>
      </w:r>
      <w:r w:rsidR="0003025F">
        <w:rPr>
          <w:rFonts w:ascii="Times New Roman" w:hAnsi="Times New Roman" w:cs="Times New Roman"/>
          <w:sz w:val="28"/>
          <w:szCs w:val="26"/>
        </w:rPr>
        <w:t xml:space="preserve"> </w:t>
      </w:r>
      <w:r w:rsidRPr="00CF5FAF">
        <w:rPr>
          <w:rFonts w:ascii="Times New Roman" w:hAnsi="Times New Roman" w:cs="Times New Roman"/>
          <w:sz w:val="28"/>
          <w:szCs w:val="26"/>
        </w:rPr>
        <w:t>по</w:t>
      </w:r>
      <w:r w:rsidR="0003025F">
        <w:rPr>
          <w:rFonts w:ascii="Times New Roman" w:hAnsi="Times New Roman" w:cs="Times New Roman"/>
          <w:sz w:val="28"/>
          <w:szCs w:val="26"/>
        </w:rPr>
        <w:t xml:space="preserve"> </w:t>
      </w:r>
      <w:r w:rsidRPr="00CF5FAF">
        <w:rPr>
          <w:rFonts w:ascii="Times New Roman" w:hAnsi="Times New Roman" w:cs="Times New Roman"/>
          <w:sz w:val="28"/>
          <w:szCs w:val="26"/>
        </w:rPr>
        <w:t>годам</w:t>
      </w:r>
      <w:r w:rsidR="0003025F">
        <w:rPr>
          <w:rFonts w:ascii="Times New Roman" w:hAnsi="Times New Roman" w:cs="Times New Roman"/>
          <w:sz w:val="28"/>
          <w:szCs w:val="26"/>
        </w:rPr>
        <w:t xml:space="preserve"> </w:t>
      </w:r>
      <w:r w:rsidRPr="00CF5FAF">
        <w:rPr>
          <w:rFonts w:ascii="Times New Roman" w:hAnsi="Times New Roman" w:cs="Times New Roman"/>
          <w:sz w:val="28"/>
          <w:szCs w:val="26"/>
        </w:rPr>
        <w:t>ее</w:t>
      </w:r>
      <w:r w:rsidR="0003025F">
        <w:rPr>
          <w:rFonts w:ascii="Times New Roman" w:hAnsi="Times New Roman" w:cs="Times New Roman"/>
          <w:sz w:val="28"/>
          <w:szCs w:val="26"/>
        </w:rPr>
        <w:t xml:space="preserve"> </w:t>
      </w:r>
      <w:r w:rsidRPr="00CF5FAF">
        <w:rPr>
          <w:rFonts w:ascii="Times New Roman" w:hAnsi="Times New Roman" w:cs="Times New Roman"/>
          <w:sz w:val="28"/>
          <w:szCs w:val="26"/>
        </w:rPr>
        <w:t>реализации,</w:t>
      </w:r>
      <w:r w:rsidR="0003025F">
        <w:rPr>
          <w:rFonts w:ascii="Times New Roman" w:hAnsi="Times New Roman" w:cs="Times New Roman"/>
          <w:sz w:val="28"/>
          <w:szCs w:val="26"/>
        </w:rPr>
        <w:t xml:space="preserve"> </w:t>
      </w:r>
      <w:r w:rsidRPr="00CF5FAF">
        <w:rPr>
          <w:rFonts w:ascii="Times New Roman" w:hAnsi="Times New Roman" w:cs="Times New Roman"/>
          <w:sz w:val="28"/>
          <w:szCs w:val="26"/>
        </w:rPr>
        <w:t>значений</w:t>
      </w:r>
      <w:r w:rsidR="0003025F">
        <w:rPr>
          <w:rFonts w:ascii="Times New Roman" w:hAnsi="Times New Roman" w:cs="Times New Roman"/>
          <w:sz w:val="28"/>
          <w:szCs w:val="26"/>
        </w:rPr>
        <w:t xml:space="preserve"> </w:t>
      </w:r>
      <w:r w:rsidRPr="00CF5FAF">
        <w:rPr>
          <w:rFonts w:ascii="Times New Roman" w:hAnsi="Times New Roman" w:cs="Times New Roman"/>
          <w:sz w:val="28"/>
          <w:szCs w:val="26"/>
        </w:rPr>
        <w:t>целевых</w:t>
      </w:r>
      <w:r w:rsidR="0003025F">
        <w:rPr>
          <w:rFonts w:ascii="Times New Roman" w:hAnsi="Times New Roman" w:cs="Times New Roman"/>
          <w:sz w:val="28"/>
          <w:szCs w:val="26"/>
        </w:rPr>
        <w:t xml:space="preserve"> </w:t>
      </w:r>
      <w:r w:rsidRPr="00CF5FAF">
        <w:rPr>
          <w:rFonts w:ascii="Times New Roman" w:hAnsi="Times New Roman" w:cs="Times New Roman"/>
          <w:sz w:val="28"/>
          <w:szCs w:val="26"/>
        </w:rPr>
        <w:t>показателей</w:t>
      </w:r>
      <w:r w:rsidR="0003025F">
        <w:rPr>
          <w:rFonts w:ascii="Times New Roman" w:hAnsi="Times New Roman" w:cs="Times New Roman"/>
          <w:sz w:val="28"/>
          <w:szCs w:val="26"/>
        </w:rPr>
        <w:t xml:space="preserve"> </w:t>
      </w:r>
      <w:r w:rsidRPr="00CF5FAF">
        <w:rPr>
          <w:rFonts w:ascii="Times New Roman" w:hAnsi="Times New Roman" w:cs="Times New Roman"/>
          <w:sz w:val="28"/>
          <w:szCs w:val="26"/>
        </w:rPr>
        <w:t>на</w:t>
      </w:r>
      <w:r w:rsidR="0003025F">
        <w:rPr>
          <w:rFonts w:ascii="Times New Roman" w:hAnsi="Times New Roman" w:cs="Times New Roman"/>
          <w:sz w:val="28"/>
          <w:szCs w:val="26"/>
        </w:rPr>
        <w:t xml:space="preserve"> </w:t>
      </w:r>
      <w:r w:rsidRPr="00CF5FAF">
        <w:rPr>
          <w:rFonts w:ascii="Times New Roman" w:hAnsi="Times New Roman" w:cs="Times New Roman"/>
          <w:sz w:val="28"/>
          <w:szCs w:val="26"/>
        </w:rPr>
        <w:t>долгосрочный</w:t>
      </w:r>
      <w:r w:rsidR="0003025F">
        <w:rPr>
          <w:rFonts w:ascii="Times New Roman" w:hAnsi="Times New Roman" w:cs="Times New Roman"/>
          <w:sz w:val="28"/>
          <w:szCs w:val="26"/>
        </w:rPr>
        <w:t xml:space="preserve"> </w:t>
      </w:r>
      <w:r w:rsidRPr="00CF5FAF">
        <w:rPr>
          <w:rFonts w:ascii="Times New Roman" w:hAnsi="Times New Roman" w:cs="Times New Roman"/>
          <w:sz w:val="28"/>
          <w:szCs w:val="26"/>
        </w:rPr>
        <w:t>период</w:t>
      </w:r>
    </w:p>
    <w:p w:rsidR="009F0FE5" w:rsidRPr="009E445B" w:rsidRDefault="009F0FE5" w:rsidP="009810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00"/>
        <w:gridCol w:w="3999"/>
        <w:gridCol w:w="799"/>
        <w:gridCol w:w="1448"/>
        <w:gridCol w:w="798"/>
        <w:gridCol w:w="799"/>
        <w:gridCol w:w="798"/>
        <w:gridCol w:w="799"/>
        <w:gridCol w:w="798"/>
        <w:gridCol w:w="799"/>
        <w:gridCol w:w="999"/>
        <w:gridCol w:w="999"/>
      </w:tblGrid>
      <w:tr w:rsidR="007F0C53" w:rsidRPr="00CF5FAF" w:rsidTr="009F0FE5">
        <w:trPr>
          <w:trHeight w:val="382"/>
          <w:jc w:val="center"/>
        </w:trPr>
        <w:tc>
          <w:tcPr>
            <w:tcW w:w="488" w:type="dxa"/>
            <w:vMerge w:val="restart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34" w:type="dxa"/>
            <w:gridSpan w:val="2"/>
            <w:vMerge w:val="restart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51" w:type="dxa"/>
            <w:vMerge w:val="restart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предшествующий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172" w:type="dxa"/>
            <w:gridSpan w:val="7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6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конца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B77110" w:rsidRPr="00CF5FAF" w:rsidTr="009F0FE5">
        <w:trPr>
          <w:trHeight w:val="382"/>
          <w:jc w:val="center"/>
        </w:trPr>
        <w:tc>
          <w:tcPr>
            <w:tcW w:w="488" w:type="dxa"/>
            <w:vMerge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gridSpan w:val="2"/>
            <w:vMerge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69" w:type="dxa"/>
          </w:tcPr>
          <w:p w:rsidR="00B77110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69" w:type="dxa"/>
          </w:tcPr>
          <w:p w:rsidR="00B77110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B77110" w:rsidRPr="00CF5FAF" w:rsidTr="009F0FE5">
        <w:trPr>
          <w:jc w:val="center"/>
        </w:trPr>
        <w:tc>
          <w:tcPr>
            <w:tcW w:w="488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4" w:type="dxa"/>
            <w:gridSpan w:val="2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9" w:type="dxa"/>
          </w:tcPr>
          <w:p w:rsidR="00B77110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9" w:type="dxa"/>
          </w:tcPr>
          <w:p w:rsidR="00B77110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7110" w:rsidRPr="00CF5FAF" w:rsidTr="009F0FE5">
        <w:trPr>
          <w:jc w:val="center"/>
        </w:trPr>
        <w:tc>
          <w:tcPr>
            <w:tcW w:w="488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B77110" w:rsidRPr="00CF5FAF" w:rsidRDefault="00B77110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6" w:type="dxa"/>
            <w:gridSpan w:val="11"/>
          </w:tcPr>
          <w:p w:rsidR="00B77110" w:rsidRPr="00CF5FAF" w:rsidRDefault="00B77110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благоприятных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комфортных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</w:tr>
      <w:tr w:rsidR="00B77110" w:rsidRPr="00CF5FAF" w:rsidTr="009F0FE5">
        <w:trPr>
          <w:jc w:val="center"/>
        </w:trPr>
        <w:tc>
          <w:tcPr>
            <w:tcW w:w="488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B77110" w:rsidRPr="00CF5FAF" w:rsidRDefault="00B77110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6" w:type="dxa"/>
            <w:gridSpan w:val="11"/>
          </w:tcPr>
          <w:p w:rsidR="00B77110" w:rsidRPr="00CF5FAF" w:rsidRDefault="00B77110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B77110" w:rsidRPr="00CF5FAF" w:rsidTr="009F0FE5">
        <w:trPr>
          <w:jc w:val="center"/>
        </w:trPr>
        <w:tc>
          <w:tcPr>
            <w:tcW w:w="488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34" w:type="dxa"/>
            <w:gridSpan w:val="2"/>
          </w:tcPr>
          <w:p w:rsidR="00B77110" w:rsidRPr="00CF5FAF" w:rsidRDefault="00B77110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территорий,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B77110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7110" w:rsidRPr="00CF5FAF" w:rsidTr="009F0FE5">
        <w:trPr>
          <w:jc w:val="center"/>
        </w:trPr>
        <w:tc>
          <w:tcPr>
            <w:tcW w:w="488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34" w:type="dxa"/>
            <w:gridSpan w:val="2"/>
          </w:tcPr>
          <w:p w:rsidR="00B77110" w:rsidRPr="00CF5FAF" w:rsidRDefault="00B77110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110" w:rsidRPr="00CF5FAF" w:rsidRDefault="00B77110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расчета: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текущую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/общее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069" w:type="dxa"/>
          </w:tcPr>
          <w:p w:rsidR="00B77110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069" w:type="dxa"/>
          </w:tcPr>
          <w:p w:rsidR="00B77110" w:rsidRPr="00CF5FAF" w:rsidRDefault="00D36584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B77110" w:rsidRPr="00CF5FAF" w:rsidTr="009F0FE5">
        <w:trPr>
          <w:jc w:val="center"/>
        </w:trPr>
        <w:tc>
          <w:tcPr>
            <w:tcW w:w="488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34" w:type="dxa"/>
            <w:gridSpan w:val="2"/>
          </w:tcPr>
          <w:p w:rsidR="00B77110" w:rsidRPr="00CF5FAF" w:rsidRDefault="00B77110" w:rsidP="0098109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Охват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благоустроенными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дворовыми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территориями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(доля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населения,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проживающего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жилом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фонде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благоустроенными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дворовыми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территориями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общей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Федерации)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B77110" w:rsidRPr="00CF5FAF" w:rsidRDefault="00B77110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0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9" w:type="dxa"/>
          </w:tcPr>
          <w:p w:rsidR="00B77110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9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7110" w:rsidRPr="00CF5FAF" w:rsidTr="009F0FE5">
        <w:trPr>
          <w:trHeight w:val="1495"/>
          <w:jc w:val="center"/>
        </w:trPr>
        <w:tc>
          <w:tcPr>
            <w:tcW w:w="488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434" w:type="dxa"/>
            <w:gridSpan w:val="2"/>
          </w:tcPr>
          <w:p w:rsidR="00B77110" w:rsidRPr="00CF5FAF" w:rsidRDefault="00B77110" w:rsidP="0098109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Доля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граждан,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принявших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вопросов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среды,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возрасте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лет,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проживающих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Ачинска</w:t>
            </w:r>
          </w:p>
          <w:p w:rsidR="00B77110" w:rsidRPr="00CF5FAF" w:rsidRDefault="00B77110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расчета: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возрасте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лет,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принявших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вопросов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гор</w:t>
            </w:r>
            <w:proofErr w:type="gramStart"/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реды/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возрасте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лет,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проживающих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Ачинска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начало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года*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B77110" w:rsidRPr="00CF5FAF" w:rsidRDefault="00B77110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(15680/</w:t>
            </w:r>
            <w:proofErr w:type="gramEnd"/>
          </w:p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87355*</w:t>
            </w:r>
          </w:p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100)</w:t>
            </w:r>
          </w:p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110" w:rsidRPr="00CF5FAF" w:rsidRDefault="004F2755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4F2755" w:rsidRPr="00CF5FAF">
              <w:rPr>
                <w:rFonts w:ascii="Times New Roman" w:hAnsi="Times New Roman" w:cs="Times New Roman"/>
                <w:sz w:val="24"/>
                <w:szCs w:val="24"/>
              </w:rPr>
              <w:t>7359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</w:p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4F2755" w:rsidRPr="00CF5FAF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100)</w:t>
            </w:r>
          </w:p>
        </w:tc>
        <w:tc>
          <w:tcPr>
            <w:tcW w:w="851" w:type="dxa"/>
          </w:tcPr>
          <w:p w:rsidR="00B77110" w:rsidRPr="00CF5FAF" w:rsidRDefault="00725FB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(15680/</w:t>
            </w:r>
            <w:proofErr w:type="gramEnd"/>
          </w:p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87604*</w:t>
            </w:r>
          </w:p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100)</w:t>
            </w:r>
          </w:p>
        </w:tc>
        <w:tc>
          <w:tcPr>
            <w:tcW w:w="1069" w:type="dxa"/>
          </w:tcPr>
          <w:p w:rsidR="007F0C53" w:rsidRPr="00CF5FAF" w:rsidRDefault="007F0C53" w:rsidP="007F0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  <w:p w:rsidR="007F0C53" w:rsidRPr="00CF5FAF" w:rsidRDefault="007F0C53" w:rsidP="007F0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53" w:rsidRPr="00CF5FAF" w:rsidRDefault="007F0C53" w:rsidP="007F0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(15680/</w:t>
            </w:r>
            <w:proofErr w:type="gramEnd"/>
          </w:p>
          <w:p w:rsidR="007F0C53" w:rsidRPr="00CF5FAF" w:rsidRDefault="007F0C53" w:rsidP="007F0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87799*</w:t>
            </w:r>
          </w:p>
          <w:p w:rsidR="00B77110" w:rsidRPr="00CF5FAF" w:rsidRDefault="007F0C53" w:rsidP="007F0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100)</w:t>
            </w:r>
          </w:p>
        </w:tc>
        <w:tc>
          <w:tcPr>
            <w:tcW w:w="1069" w:type="dxa"/>
          </w:tcPr>
          <w:p w:rsidR="00D36584" w:rsidRPr="00CF5FAF" w:rsidRDefault="00D36584" w:rsidP="00D3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  <w:p w:rsidR="00D36584" w:rsidRPr="00CF5FAF" w:rsidRDefault="00D36584" w:rsidP="00D3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84" w:rsidRPr="00CF5FAF" w:rsidRDefault="00D36584" w:rsidP="00D3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(15680/</w:t>
            </w:r>
            <w:proofErr w:type="gramEnd"/>
          </w:p>
          <w:p w:rsidR="00D36584" w:rsidRPr="00CF5FAF" w:rsidRDefault="00D36584" w:rsidP="00D3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87799*</w:t>
            </w:r>
          </w:p>
          <w:p w:rsidR="00B77110" w:rsidRPr="00CF5FAF" w:rsidRDefault="00D36584" w:rsidP="00D3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100)</w:t>
            </w:r>
          </w:p>
        </w:tc>
      </w:tr>
      <w:tr w:rsidR="00B77110" w:rsidRPr="00CF5FAF" w:rsidTr="009F0FE5">
        <w:trPr>
          <w:jc w:val="center"/>
        </w:trPr>
        <w:tc>
          <w:tcPr>
            <w:tcW w:w="488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434" w:type="dxa"/>
            <w:gridSpan w:val="2"/>
          </w:tcPr>
          <w:p w:rsidR="00B77110" w:rsidRPr="00CF5FAF" w:rsidRDefault="00B77110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77110" w:rsidRPr="00CF5FAF" w:rsidRDefault="00725FB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77110" w:rsidRPr="00CF5FAF" w:rsidRDefault="00AB10F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B77110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110" w:rsidRPr="00CF5FAF" w:rsidTr="009F0FE5">
        <w:trPr>
          <w:jc w:val="center"/>
        </w:trPr>
        <w:tc>
          <w:tcPr>
            <w:tcW w:w="488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434" w:type="dxa"/>
            <w:gridSpan w:val="2"/>
          </w:tcPr>
          <w:p w:rsidR="00B77110" w:rsidRPr="00CF5FAF" w:rsidRDefault="00B77110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  <w:p w:rsidR="00B77110" w:rsidRPr="00CF5FAF" w:rsidRDefault="00B77110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расчета: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текущую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0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851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2725" w:rsidRPr="00CF5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77110" w:rsidRPr="00CF5FAF" w:rsidRDefault="0034379B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851" w:type="dxa"/>
          </w:tcPr>
          <w:p w:rsidR="00B77110" w:rsidRPr="00CF5FAF" w:rsidRDefault="003B670E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69" w:type="dxa"/>
          </w:tcPr>
          <w:p w:rsidR="00B77110" w:rsidRPr="00CF5FAF" w:rsidRDefault="0034379B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069" w:type="dxa"/>
          </w:tcPr>
          <w:p w:rsidR="00B77110" w:rsidRPr="00CF5FAF" w:rsidRDefault="00B77110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8109E" w:rsidRPr="009E445B" w:rsidRDefault="0098109E" w:rsidP="009810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99"/>
        <w:gridCol w:w="3480"/>
        <w:gridCol w:w="1319"/>
        <w:gridCol w:w="1642"/>
        <w:gridCol w:w="605"/>
        <w:gridCol w:w="799"/>
        <w:gridCol w:w="799"/>
        <w:gridCol w:w="799"/>
        <w:gridCol w:w="799"/>
        <w:gridCol w:w="799"/>
        <w:gridCol w:w="999"/>
        <w:gridCol w:w="999"/>
      </w:tblGrid>
      <w:tr w:rsidR="007F0C53" w:rsidRPr="00CF5FAF" w:rsidTr="003B670E">
        <w:trPr>
          <w:jc w:val="center"/>
        </w:trPr>
        <w:tc>
          <w:tcPr>
            <w:tcW w:w="465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:rsidR="007F0C53" w:rsidRPr="00CF5FAF" w:rsidRDefault="007F0C53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9" w:type="dxa"/>
            <w:gridSpan w:val="11"/>
          </w:tcPr>
          <w:p w:rsidR="007F0C53" w:rsidRPr="00CF5FAF" w:rsidRDefault="007F0C53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F0C53" w:rsidRPr="00CF5FAF" w:rsidRDefault="007F0C53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облика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Ачинска;</w:t>
            </w:r>
          </w:p>
          <w:p w:rsidR="007F0C53" w:rsidRPr="00CF5FAF" w:rsidRDefault="007F0C53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создания,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Ачинска,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объекты,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частной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прилегающие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территории;</w:t>
            </w:r>
          </w:p>
          <w:p w:rsidR="007F0C53" w:rsidRPr="00CF5FAF" w:rsidRDefault="007F0C53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вовлеченности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заинтересованных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</w:tr>
      <w:tr w:rsidR="007F0C53" w:rsidRPr="00CF5FAF" w:rsidTr="003B670E">
        <w:trPr>
          <w:jc w:val="center"/>
        </w:trPr>
        <w:tc>
          <w:tcPr>
            <w:tcW w:w="465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79" w:type="dxa"/>
            <w:gridSpan w:val="2"/>
          </w:tcPr>
          <w:p w:rsidR="007F0C53" w:rsidRPr="00CF5FAF" w:rsidRDefault="007F0C53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территорий,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5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</w:tcPr>
          <w:p w:rsidR="007F0C53" w:rsidRPr="00CF5FAF" w:rsidRDefault="005B580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0C53" w:rsidRPr="00CF5FAF" w:rsidTr="003B670E">
        <w:trPr>
          <w:jc w:val="center"/>
        </w:trPr>
        <w:tc>
          <w:tcPr>
            <w:tcW w:w="465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79" w:type="dxa"/>
            <w:gridSpan w:val="2"/>
          </w:tcPr>
          <w:p w:rsidR="007F0C53" w:rsidRPr="00CF5FAF" w:rsidRDefault="007F0C53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C53" w:rsidRPr="00CF5FAF" w:rsidRDefault="007F0C53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расчета: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текущую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/общее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  <w:tc>
          <w:tcPr>
            <w:tcW w:w="131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2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05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999" w:type="dxa"/>
          </w:tcPr>
          <w:p w:rsidR="007F0C53" w:rsidRPr="00CF5FAF" w:rsidRDefault="005B580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99" w:type="dxa"/>
          </w:tcPr>
          <w:p w:rsidR="007F0C53" w:rsidRPr="00CF5FAF" w:rsidRDefault="00D36584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7F0C53" w:rsidRPr="00CF5FAF" w:rsidTr="003B670E">
        <w:trPr>
          <w:jc w:val="center"/>
        </w:trPr>
        <w:tc>
          <w:tcPr>
            <w:tcW w:w="465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79" w:type="dxa"/>
            <w:gridSpan w:val="2"/>
          </w:tcPr>
          <w:p w:rsidR="007F0C53" w:rsidRPr="00CF5FAF" w:rsidRDefault="007F0C53" w:rsidP="0098109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Охват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благоустроенными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дворовыми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территориями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(доля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населения,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проживающего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жилом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фонде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благоустроенными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дворовыми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территориями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общей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Федерации)</w:t>
            </w:r>
          </w:p>
        </w:tc>
        <w:tc>
          <w:tcPr>
            <w:tcW w:w="131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42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05" w:type="dxa"/>
          </w:tcPr>
          <w:p w:rsidR="007F0C53" w:rsidRPr="00CF5FAF" w:rsidRDefault="007F0C53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9" w:type="dxa"/>
          </w:tcPr>
          <w:p w:rsidR="007F0C53" w:rsidRPr="00CF5FAF" w:rsidRDefault="005B580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F0C53" w:rsidRPr="00CF5FAF" w:rsidTr="003B670E">
        <w:trPr>
          <w:jc w:val="center"/>
        </w:trPr>
        <w:tc>
          <w:tcPr>
            <w:tcW w:w="465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479" w:type="dxa"/>
            <w:gridSpan w:val="2"/>
          </w:tcPr>
          <w:p w:rsidR="007F0C53" w:rsidRPr="00CF5FAF" w:rsidRDefault="007F0C53" w:rsidP="0098109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Доля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граждан,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принявших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вопросов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среды,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возрасте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лет,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проживающих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Ачинска</w:t>
            </w:r>
          </w:p>
          <w:p w:rsidR="007F0C53" w:rsidRPr="00CF5FAF" w:rsidRDefault="007F0C53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расчета: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возрасте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лет,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принявших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вопросов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гор</w:t>
            </w:r>
            <w:proofErr w:type="gramStart"/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реды/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возрасте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лет,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проживающих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Ачинска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начало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года*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2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5" w:type="dxa"/>
          </w:tcPr>
          <w:p w:rsidR="007F0C53" w:rsidRPr="00CF5FAF" w:rsidRDefault="007F0C53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(15680/</w:t>
            </w:r>
            <w:proofErr w:type="gramEnd"/>
          </w:p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87355*</w:t>
            </w:r>
          </w:p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100)</w:t>
            </w:r>
          </w:p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254F7" w:rsidRPr="00CF5FAF" w:rsidRDefault="00E254F7" w:rsidP="00E25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254F7" w:rsidRPr="00CF5FAF" w:rsidRDefault="00E254F7" w:rsidP="00E25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4F7" w:rsidRPr="00CF5FAF" w:rsidRDefault="00E254F7" w:rsidP="00E25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(17359/</w:t>
            </w:r>
            <w:proofErr w:type="gramEnd"/>
          </w:p>
          <w:p w:rsidR="00E254F7" w:rsidRPr="00CF5FAF" w:rsidRDefault="00E254F7" w:rsidP="00E25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86794*</w:t>
            </w:r>
          </w:p>
          <w:p w:rsidR="00E254F7" w:rsidRPr="00CF5FAF" w:rsidRDefault="00E254F7" w:rsidP="00E25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100)</w:t>
            </w:r>
          </w:p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F0C53" w:rsidRPr="00CF5FAF" w:rsidRDefault="00725FB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(15680/</w:t>
            </w:r>
            <w:proofErr w:type="gramEnd"/>
          </w:p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87604*</w:t>
            </w:r>
          </w:p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100)</w:t>
            </w:r>
          </w:p>
        </w:tc>
        <w:tc>
          <w:tcPr>
            <w:tcW w:w="999" w:type="dxa"/>
          </w:tcPr>
          <w:p w:rsidR="005B5803" w:rsidRPr="00CF5FAF" w:rsidRDefault="005B5803" w:rsidP="005B5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  <w:p w:rsidR="005B5803" w:rsidRPr="00CF5FAF" w:rsidRDefault="005B5803" w:rsidP="005B5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803" w:rsidRPr="00CF5FAF" w:rsidRDefault="005B5803" w:rsidP="005B5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(15680/</w:t>
            </w:r>
            <w:proofErr w:type="gramEnd"/>
          </w:p>
          <w:p w:rsidR="005B5803" w:rsidRPr="00CF5FAF" w:rsidRDefault="005B5803" w:rsidP="005B5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87799*</w:t>
            </w:r>
          </w:p>
          <w:p w:rsidR="007F0C53" w:rsidRPr="00CF5FAF" w:rsidRDefault="005B5803" w:rsidP="005B5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100)</w:t>
            </w:r>
          </w:p>
        </w:tc>
        <w:tc>
          <w:tcPr>
            <w:tcW w:w="999" w:type="dxa"/>
          </w:tcPr>
          <w:p w:rsidR="00D36584" w:rsidRPr="00CF5FAF" w:rsidRDefault="00D36584" w:rsidP="00D3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  <w:p w:rsidR="00D36584" w:rsidRPr="00CF5FAF" w:rsidRDefault="00D36584" w:rsidP="00D3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84" w:rsidRPr="00CF5FAF" w:rsidRDefault="00D36584" w:rsidP="00D3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(15680/</w:t>
            </w:r>
            <w:proofErr w:type="gramEnd"/>
          </w:p>
          <w:p w:rsidR="00D36584" w:rsidRPr="00CF5FAF" w:rsidRDefault="00D36584" w:rsidP="00D3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87799*</w:t>
            </w:r>
          </w:p>
          <w:p w:rsidR="007F0C53" w:rsidRPr="00CF5FAF" w:rsidRDefault="00D36584" w:rsidP="00D36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100)</w:t>
            </w:r>
          </w:p>
        </w:tc>
      </w:tr>
      <w:tr w:rsidR="007F0C53" w:rsidRPr="00CF5FAF" w:rsidTr="003B670E">
        <w:trPr>
          <w:jc w:val="center"/>
        </w:trPr>
        <w:tc>
          <w:tcPr>
            <w:tcW w:w="465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479" w:type="dxa"/>
            <w:gridSpan w:val="2"/>
          </w:tcPr>
          <w:p w:rsidR="007F0C53" w:rsidRPr="00CF5FAF" w:rsidRDefault="007F0C53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1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7F0C53" w:rsidRPr="00CF5FAF" w:rsidRDefault="00725FB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:rsidR="007F0C53" w:rsidRPr="00CF5FAF" w:rsidRDefault="002B2EBF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7F0C53" w:rsidRPr="00CF5FAF" w:rsidRDefault="005B580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0C53" w:rsidRPr="00CF5FAF" w:rsidTr="003B670E">
        <w:trPr>
          <w:jc w:val="center"/>
        </w:trPr>
        <w:tc>
          <w:tcPr>
            <w:tcW w:w="465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479" w:type="dxa"/>
            <w:gridSpan w:val="2"/>
          </w:tcPr>
          <w:p w:rsidR="007F0C53" w:rsidRPr="00CF5FAF" w:rsidRDefault="007F0C53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  <w:p w:rsidR="007F0C53" w:rsidRPr="00CF5FAF" w:rsidRDefault="007F0C53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расчета: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текущую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  <w:tc>
          <w:tcPr>
            <w:tcW w:w="131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2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05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7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2725" w:rsidRPr="00CF5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7F0C53" w:rsidRPr="00CF5FAF" w:rsidRDefault="0034379B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799" w:type="dxa"/>
          </w:tcPr>
          <w:p w:rsidR="007F0C53" w:rsidRPr="00CF5FAF" w:rsidRDefault="003B670E" w:rsidP="00343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9" w:type="dxa"/>
          </w:tcPr>
          <w:p w:rsidR="007F0C53" w:rsidRPr="00CF5FAF" w:rsidRDefault="00D36584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379B" w:rsidRPr="00CF5FAF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9" w:type="dxa"/>
          </w:tcPr>
          <w:p w:rsidR="007F0C53" w:rsidRPr="00CF5FAF" w:rsidRDefault="007F0C53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E56FB" w:rsidRDefault="009F0FE5" w:rsidP="003B7F70">
      <w:pPr>
        <w:pStyle w:val="ConsPlusTitlePage"/>
        <w:framePr w:hSpace="180" w:wrap="around" w:vAnchor="text" w:hAnchor="text" w:y="1"/>
        <w:suppressOverlap/>
        <w:rPr>
          <w:rFonts w:ascii="Times New Roman" w:hAnsi="Times New Roman"/>
        </w:rPr>
      </w:pPr>
      <w:r w:rsidRPr="009E445B">
        <w:rPr>
          <w:rFonts w:ascii="Times New Roman" w:hAnsi="Times New Roman"/>
        </w:rPr>
        <w:br w:type="page"/>
      </w:r>
    </w:p>
    <w:p w:rsidR="003B7F70" w:rsidRDefault="003B7F70" w:rsidP="009F0FE5">
      <w:pPr>
        <w:tabs>
          <w:tab w:val="left" w:pos="1256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E56FB" w:rsidRPr="009E445B" w:rsidRDefault="009E56FB" w:rsidP="009F0FE5">
      <w:pPr>
        <w:tabs>
          <w:tab w:val="left" w:pos="12564"/>
        </w:tabs>
        <w:spacing w:after="0" w:line="240" w:lineRule="auto"/>
        <w:rPr>
          <w:rFonts w:ascii="Times New Roman" w:hAnsi="Times New Roman"/>
        </w:rPr>
      </w:pPr>
    </w:p>
    <w:p w:rsidR="00970F22" w:rsidRPr="009E445B" w:rsidRDefault="00970F22" w:rsidP="009F0FE5">
      <w:pPr>
        <w:tabs>
          <w:tab w:val="left" w:pos="1256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Приложение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</w:t>
      </w:r>
    </w:p>
    <w:p w:rsidR="00970F22" w:rsidRPr="009E445B" w:rsidRDefault="00970F22" w:rsidP="00970F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к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муниципальной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</w:t>
      </w:r>
    </w:p>
    <w:p w:rsidR="00970F22" w:rsidRPr="009E445B" w:rsidRDefault="00970F22" w:rsidP="00970F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«Формирование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современной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9F0FE5" w:rsidRPr="009E445B">
        <w:rPr>
          <w:rFonts w:ascii="Times New Roman" w:hAnsi="Times New Roman" w:cs="Times New Roman"/>
          <w:sz w:val="28"/>
          <w:szCs w:val="28"/>
        </w:rPr>
        <w:t>городской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9F0FE5" w:rsidRPr="009E445B">
        <w:rPr>
          <w:rFonts w:ascii="Times New Roman" w:hAnsi="Times New Roman" w:cs="Times New Roman"/>
          <w:sz w:val="28"/>
          <w:szCs w:val="28"/>
        </w:rPr>
        <w:t>среды»</w:t>
      </w:r>
    </w:p>
    <w:p w:rsidR="00970F22" w:rsidRPr="009E445B" w:rsidRDefault="00970F22" w:rsidP="009F0FE5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970F22" w:rsidRPr="00CF5FAF" w:rsidRDefault="00970F22" w:rsidP="00970F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FAF">
        <w:rPr>
          <w:rFonts w:ascii="Times New Roman" w:hAnsi="Times New Roman" w:cs="Times New Roman"/>
          <w:sz w:val="28"/>
          <w:szCs w:val="28"/>
        </w:rPr>
        <w:t>Информация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ресурсном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обеспечении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муниципальной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программы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Ачинска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за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счет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средств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бюджета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города,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том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числе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средств,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поступивших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из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бюджетов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других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уровней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бюджетной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системы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РФ</w:t>
      </w:r>
    </w:p>
    <w:p w:rsidR="00970F22" w:rsidRPr="00BD28E1" w:rsidRDefault="00970F22" w:rsidP="00970F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D28E1">
        <w:rPr>
          <w:rFonts w:ascii="Times New Roman" w:hAnsi="Times New Roman" w:cs="Times New Roman"/>
          <w:sz w:val="24"/>
          <w:szCs w:val="24"/>
        </w:rPr>
        <w:t>(тыс.</w:t>
      </w:r>
      <w:r w:rsidR="0003025F" w:rsidRPr="00BD28E1">
        <w:rPr>
          <w:rFonts w:ascii="Times New Roman" w:hAnsi="Times New Roman" w:cs="Times New Roman"/>
          <w:sz w:val="24"/>
          <w:szCs w:val="24"/>
        </w:rPr>
        <w:t xml:space="preserve"> </w:t>
      </w:r>
      <w:r w:rsidRPr="00BD28E1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816"/>
        <w:gridCol w:w="1681"/>
        <w:gridCol w:w="1785"/>
        <w:gridCol w:w="869"/>
        <w:gridCol w:w="572"/>
        <w:gridCol w:w="858"/>
        <w:gridCol w:w="999"/>
        <w:gridCol w:w="1142"/>
        <w:gridCol w:w="1284"/>
        <w:gridCol w:w="1498"/>
        <w:gridCol w:w="1447"/>
      </w:tblGrid>
      <w:tr w:rsidR="009D45E4" w:rsidRPr="00CF5FAF" w:rsidTr="009E56FB">
        <w:trPr>
          <w:tblHeader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(муниципальная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подпрограмма)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9D4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</w:tr>
      <w:tr w:rsidR="009D45E4" w:rsidRPr="00CF5FAF" w:rsidTr="009E56FB">
        <w:trPr>
          <w:trHeight w:val="1059"/>
          <w:tblHeader/>
          <w:jc w:val="center"/>
        </w:trPr>
        <w:tc>
          <w:tcPr>
            <w:tcW w:w="460" w:type="dxa"/>
            <w:vMerge/>
          </w:tcPr>
          <w:p w:rsidR="009D45E4" w:rsidRPr="00CF5FAF" w:rsidRDefault="009D45E4" w:rsidP="005C7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D45E4" w:rsidRPr="00CF5FAF" w:rsidRDefault="009D45E4" w:rsidP="005C7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9D45E4" w:rsidRPr="00CF5FAF" w:rsidRDefault="009D45E4" w:rsidP="005C7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9D45E4" w:rsidRPr="00CF5FAF" w:rsidRDefault="009D45E4" w:rsidP="005C7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72" w:type="dxa"/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8" w:type="dxa"/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9" w:type="dxa"/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42" w:type="dxa"/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4" w:type="dxa"/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98" w:type="dxa"/>
          </w:tcPr>
          <w:p w:rsidR="009D45E4" w:rsidRPr="00CF5FAF" w:rsidRDefault="009D45E4" w:rsidP="00970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47" w:type="dxa"/>
            <w:vMerge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E4" w:rsidRPr="00CF5FAF" w:rsidTr="009E56FB">
        <w:trPr>
          <w:trHeight w:val="63"/>
          <w:tblHeader/>
          <w:jc w:val="center"/>
        </w:trPr>
        <w:tc>
          <w:tcPr>
            <w:tcW w:w="460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4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7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45E4" w:rsidRPr="00CF5FAF" w:rsidTr="009E56FB">
        <w:trPr>
          <w:trHeight w:val="664"/>
          <w:jc w:val="center"/>
        </w:trPr>
        <w:tc>
          <w:tcPr>
            <w:tcW w:w="460" w:type="dxa"/>
            <w:vMerge w:val="restart"/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vMerge w:val="restart"/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681" w:type="dxa"/>
            <w:vMerge w:val="restart"/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</w:p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среды»</w:t>
            </w:r>
          </w:p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869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2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8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9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2" w:type="dxa"/>
          </w:tcPr>
          <w:p w:rsidR="009D45E4" w:rsidRPr="00CF5FAF" w:rsidRDefault="005402A0" w:rsidP="005C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91093,6</w:t>
            </w:r>
          </w:p>
        </w:tc>
        <w:tc>
          <w:tcPr>
            <w:tcW w:w="1284" w:type="dxa"/>
          </w:tcPr>
          <w:p w:rsidR="009D45E4" w:rsidRPr="00CF5FAF" w:rsidRDefault="005402A0" w:rsidP="005C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52766,9</w:t>
            </w:r>
          </w:p>
        </w:tc>
        <w:tc>
          <w:tcPr>
            <w:tcW w:w="1498" w:type="dxa"/>
          </w:tcPr>
          <w:p w:rsidR="009D45E4" w:rsidRPr="00CF5FAF" w:rsidRDefault="005402A0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5281,8</w:t>
            </w:r>
          </w:p>
        </w:tc>
        <w:tc>
          <w:tcPr>
            <w:tcW w:w="1447" w:type="dxa"/>
          </w:tcPr>
          <w:p w:rsidR="009D45E4" w:rsidRPr="00CF5FAF" w:rsidRDefault="005402A0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149142,3</w:t>
            </w:r>
          </w:p>
        </w:tc>
      </w:tr>
      <w:tr w:rsidR="009D45E4" w:rsidRPr="00CF5FAF" w:rsidTr="009E56FB">
        <w:trPr>
          <w:trHeight w:val="323"/>
          <w:jc w:val="center"/>
        </w:trPr>
        <w:tc>
          <w:tcPr>
            <w:tcW w:w="460" w:type="dxa"/>
            <w:vMerge/>
          </w:tcPr>
          <w:p w:rsidR="009D45E4" w:rsidRPr="00CF5FAF" w:rsidRDefault="009D45E4" w:rsidP="005C7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D45E4" w:rsidRPr="00CF5FAF" w:rsidRDefault="009D45E4" w:rsidP="005C7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9D45E4" w:rsidRPr="00CF5FAF" w:rsidRDefault="009D45E4" w:rsidP="005C7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ГРБС:</w:t>
            </w:r>
          </w:p>
        </w:tc>
        <w:tc>
          <w:tcPr>
            <w:tcW w:w="869" w:type="dxa"/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45E4" w:rsidRPr="00CF5FAF" w:rsidRDefault="009D45E4" w:rsidP="005C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9D45E4" w:rsidRPr="00CF5FAF" w:rsidRDefault="009D45E4" w:rsidP="005C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5E4" w:rsidRPr="00CF5FAF" w:rsidTr="009E56FB">
        <w:trPr>
          <w:jc w:val="center"/>
        </w:trPr>
        <w:tc>
          <w:tcPr>
            <w:tcW w:w="460" w:type="dxa"/>
            <w:vMerge/>
          </w:tcPr>
          <w:p w:rsidR="009D45E4" w:rsidRPr="00CF5FAF" w:rsidRDefault="009D45E4" w:rsidP="005C7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D45E4" w:rsidRPr="00CF5FAF" w:rsidRDefault="009D45E4" w:rsidP="005C7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9D45E4" w:rsidRPr="00CF5FAF" w:rsidRDefault="009D45E4" w:rsidP="005C7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69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72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8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9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2" w:type="dxa"/>
          </w:tcPr>
          <w:p w:rsidR="009D45E4" w:rsidRPr="00CF5FAF" w:rsidRDefault="005402A0" w:rsidP="005C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91093,6</w:t>
            </w:r>
          </w:p>
        </w:tc>
        <w:tc>
          <w:tcPr>
            <w:tcW w:w="1284" w:type="dxa"/>
          </w:tcPr>
          <w:p w:rsidR="009D45E4" w:rsidRPr="00CF5FAF" w:rsidRDefault="005402A0" w:rsidP="005C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52766,9</w:t>
            </w:r>
          </w:p>
        </w:tc>
        <w:tc>
          <w:tcPr>
            <w:tcW w:w="1498" w:type="dxa"/>
          </w:tcPr>
          <w:p w:rsidR="009D45E4" w:rsidRPr="00CF5FAF" w:rsidRDefault="005402A0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5281,8</w:t>
            </w:r>
          </w:p>
        </w:tc>
        <w:tc>
          <w:tcPr>
            <w:tcW w:w="1447" w:type="dxa"/>
          </w:tcPr>
          <w:p w:rsidR="009D45E4" w:rsidRPr="00CF5FAF" w:rsidRDefault="005402A0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149142,3</w:t>
            </w:r>
          </w:p>
        </w:tc>
      </w:tr>
      <w:tr w:rsidR="009D45E4" w:rsidRPr="00CF5FAF" w:rsidTr="009E56FB">
        <w:trPr>
          <w:jc w:val="center"/>
        </w:trPr>
        <w:tc>
          <w:tcPr>
            <w:tcW w:w="460" w:type="dxa"/>
            <w:vMerge w:val="restart"/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vMerge w:val="restart"/>
          </w:tcPr>
          <w:p w:rsidR="009D45E4" w:rsidRPr="00CF5FAF" w:rsidRDefault="00415C6D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44" w:history="1">
              <w:r w:rsidR="009D45E4" w:rsidRPr="00CF5FAF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</w:p>
        </w:tc>
        <w:tc>
          <w:tcPr>
            <w:tcW w:w="1681" w:type="dxa"/>
            <w:vMerge w:val="restart"/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</w:p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среды»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расходные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подпрограмме</w:t>
            </w:r>
          </w:p>
        </w:tc>
        <w:tc>
          <w:tcPr>
            <w:tcW w:w="869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2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8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9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2" w:type="dxa"/>
          </w:tcPr>
          <w:p w:rsidR="009D45E4" w:rsidRPr="00CF5FAF" w:rsidRDefault="005402A0" w:rsidP="005C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91093,6</w:t>
            </w:r>
          </w:p>
        </w:tc>
        <w:tc>
          <w:tcPr>
            <w:tcW w:w="1284" w:type="dxa"/>
          </w:tcPr>
          <w:p w:rsidR="009D45E4" w:rsidRPr="00CF5FAF" w:rsidRDefault="005402A0" w:rsidP="005C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52766,9</w:t>
            </w:r>
          </w:p>
        </w:tc>
        <w:tc>
          <w:tcPr>
            <w:tcW w:w="1498" w:type="dxa"/>
          </w:tcPr>
          <w:p w:rsidR="009D45E4" w:rsidRPr="00CF5FAF" w:rsidRDefault="005402A0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5281,8</w:t>
            </w:r>
          </w:p>
        </w:tc>
        <w:tc>
          <w:tcPr>
            <w:tcW w:w="1447" w:type="dxa"/>
          </w:tcPr>
          <w:p w:rsidR="009D45E4" w:rsidRPr="00CF5FAF" w:rsidRDefault="005402A0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149142,3</w:t>
            </w:r>
          </w:p>
        </w:tc>
      </w:tr>
      <w:tr w:rsidR="009D45E4" w:rsidRPr="00CF5FAF" w:rsidTr="009E56FB">
        <w:trPr>
          <w:jc w:val="center"/>
        </w:trPr>
        <w:tc>
          <w:tcPr>
            <w:tcW w:w="460" w:type="dxa"/>
            <w:vMerge/>
          </w:tcPr>
          <w:p w:rsidR="009D45E4" w:rsidRPr="00CF5FAF" w:rsidRDefault="009D45E4" w:rsidP="005C7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D45E4" w:rsidRPr="00CF5FAF" w:rsidRDefault="009D45E4" w:rsidP="005C7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9D45E4" w:rsidRPr="00CF5FAF" w:rsidRDefault="009D45E4" w:rsidP="005C7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ГРБС:</w:t>
            </w:r>
          </w:p>
        </w:tc>
        <w:tc>
          <w:tcPr>
            <w:tcW w:w="869" w:type="dxa"/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D45E4" w:rsidRPr="00CF5FAF" w:rsidRDefault="009D45E4" w:rsidP="005C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9D45E4" w:rsidRPr="00CF5FAF" w:rsidRDefault="009D45E4" w:rsidP="005C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D45E4" w:rsidRPr="00CF5FAF" w:rsidRDefault="009D45E4" w:rsidP="005C7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9D45E4" w:rsidRPr="00CF5FAF" w:rsidRDefault="009D45E4" w:rsidP="005C7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5E4" w:rsidRPr="00CF5FAF" w:rsidTr="009E56FB">
        <w:trPr>
          <w:jc w:val="center"/>
        </w:trPr>
        <w:tc>
          <w:tcPr>
            <w:tcW w:w="460" w:type="dxa"/>
            <w:vMerge/>
          </w:tcPr>
          <w:p w:rsidR="009D45E4" w:rsidRPr="00CF5FAF" w:rsidRDefault="009D45E4" w:rsidP="005C7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D45E4" w:rsidRPr="00CF5FAF" w:rsidRDefault="009D45E4" w:rsidP="005C7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9D45E4" w:rsidRPr="00CF5FAF" w:rsidRDefault="009D45E4" w:rsidP="005C7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869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72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8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9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2" w:type="dxa"/>
          </w:tcPr>
          <w:p w:rsidR="009D45E4" w:rsidRPr="00CF5FAF" w:rsidRDefault="00807D01" w:rsidP="005C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91093,6</w:t>
            </w:r>
          </w:p>
        </w:tc>
        <w:tc>
          <w:tcPr>
            <w:tcW w:w="1284" w:type="dxa"/>
          </w:tcPr>
          <w:p w:rsidR="009D45E4" w:rsidRPr="00CF5FAF" w:rsidRDefault="00807D01" w:rsidP="009D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52766,9</w:t>
            </w:r>
          </w:p>
        </w:tc>
        <w:tc>
          <w:tcPr>
            <w:tcW w:w="1498" w:type="dxa"/>
          </w:tcPr>
          <w:p w:rsidR="009D45E4" w:rsidRPr="00CF5FAF" w:rsidRDefault="00807D01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5281,8</w:t>
            </w:r>
          </w:p>
        </w:tc>
        <w:tc>
          <w:tcPr>
            <w:tcW w:w="1447" w:type="dxa"/>
          </w:tcPr>
          <w:p w:rsidR="009D45E4" w:rsidRPr="00CF5FAF" w:rsidRDefault="00807D01" w:rsidP="00807D0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149142,3</w:t>
            </w:r>
          </w:p>
        </w:tc>
      </w:tr>
    </w:tbl>
    <w:p w:rsidR="009E56FB" w:rsidRPr="00486914" w:rsidRDefault="0098109E" w:rsidP="0098109E">
      <w:pPr>
        <w:rPr>
          <w:rFonts w:ascii="Times New Roman" w:hAnsi="Times New Roman"/>
        </w:rPr>
      </w:pPr>
      <w:r w:rsidRPr="009E445B">
        <w:rPr>
          <w:rFonts w:ascii="Times New Roman" w:hAnsi="Times New Roman"/>
        </w:rPr>
        <w:br w:type="page"/>
      </w:r>
    </w:p>
    <w:p w:rsidR="005C79F0" w:rsidRPr="009E445B" w:rsidRDefault="005C79F0" w:rsidP="005C79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№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3</w:t>
      </w:r>
    </w:p>
    <w:p w:rsidR="005C79F0" w:rsidRPr="009E445B" w:rsidRDefault="005C79F0" w:rsidP="005C79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к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муниципальной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</w:t>
      </w:r>
    </w:p>
    <w:p w:rsidR="005C79F0" w:rsidRPr="009E445B" w:rsidRDefault="005C79F0" w:rsidP="005C79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«Формирование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современной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9F0FE5" w:rsidRPr="009E445B">
        <w:rPr>
          <w:rFonts w:ascii="Times New Roman" w:hAnsi="Times New Roman" w:cs="Times New Roman"/>
          <w:sz w:val="28"/>
          <w:szCs w:val="28"/>
        </w:rPr>
        <w:t>городской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9F0FE5" w:rsidRPr="009E445B">
        <w:rPr>
          <w:rFonts w:ascii="Times New Roman" w:hAnsi="Times New Roman" w:cs="Times New Roman"/>
          <w:sz w:val="28"/>
          <w:szCs w:val="28"/>
        </w:rPr>
        <w:t>среды»</w:t>
      </w:r>
    </w:p>
    <w:p w:rsidR="005C79F0" w:rsidRPr="009E445B" w:rsidRDefault="005C79F0" w:rsidP="005C79F0">
      <w:pPr>
        <w:pStyle w:val="ConsPlusNormal"/>
        <w:jc w:val="center"/>
        <w:rPr>
          <w:rFonts w:ascii="Times New Roman" w:hAnsi="Times New Roman" w:cs="Times New Roman"/>
        </w:rPr>
      </w:pPr>
    </w:p>
    <w:p w:rsidR="005C79F0" w:rsidRPr="00CF5FAF" w:rsidRDefault="005C79F0" w:rsidP="005C79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FAF">
        <w:rPr>
          <w:rFonts w:ascii="Times New Roman" w:hAnsi="Times New Roman" w:cs="Times New Roman"/>
          <w:sz w:val="28"/>
          <w:szCs w:val="28"/>
        </w:rPr>
        <w:t>Информация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об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источниках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финансирования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подпрограмм,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отдельных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мероприятий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муниципальной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программы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Ачинска</w:t>
      </w:r>
    </w:p>
    <w:p w:rsidR="005C79F0" w:rsidRPr="00CF5FAF" w:rsidRDefault="005C79F0" w:rsidP="005C79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FAF">
        <w:rPr>
          <w:rFonts w:ascii="Times New Roman" w:hAnsi="Times New Roman" w:cs="Times New Roman"/>
          <w:sz w:val="28"/>
          <w:szCs w:val="28"/>
        </w:rPr>
        <w:t>(средства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бюджета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города,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том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числе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средства,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поступившие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из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бюджетов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других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уровней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бюджетной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системы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РФ)</w:t>
      </w:r>
    </w:p>
    <w:p w:rsidR="005C79F0" w:rsidRPr="00CF5FAF" w:rsidRDefault="005C79F0" w:rsidP="00BD28E1">
      <w:pPr>
        <w:pStyle w:val="ConsPlusNormal"/>
        <w:ind w:right="-30"/>
        <w:jc w:val="right"/>
        <w:rPr>
          <w:rFonts w:ascii="Times New Roman" w:hAnsi="Times New Roman" w:cs="Times New Roman"/>
          <w:sz w:val="24"/>
          <w:szCs w:val="28"/>
        </w:rPr>
      </w:pPr>
      <w:r w:rsidRPr="00CF5FAF">
        <w:rPr>
          <w:rFonts w:ascii="Times New Roman" w:hAnsi="Times New Roman" w:cs="Times New Roman"/>
          <w:sz w:val="24"/>
          <w:szCs w:val="28"/>
        </w:rPr>
        <w:t>(тыс.</w:t>
      </w:r>
      <w:r w:rsidR="0003025F">
        <w:rPr>
          <w:rFonts w:ascii="Times New Roman" w:hAnsi="Times New Roman" w:cs="Times New Roman"/>
          <w:sz w:val="24"/>
          <w:szCs w:val="28"/>
        </w:rPr>
        <w:t xml:space="preserve"> </w:t>
      </w:r>
      <w:r w:rsidRPr="00CF5FAF">
        <w:rPr>
          <w:rFonts w:ascii="Times New Roman" w:hAnsi="Times New Roman" w:cs="Times New Roman"/>
          <w:sz w:val="24"/>
          <w:szCs w:val="28"/>
        </w:rPr>
        <w:t>рублей)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771"/>
        <w:gridCol w:w="2314"/>
        <w:gridCol w:w="2273"/>
        <w:gridCol w:w="1669"/>
        <w:gridCol w:w="1656"/>
        <w:gridCol w:w="2078"/>
        <w:gridCol w:w="2078"/>
      </w:tblGrid>
      <w:tr w:rsidR="009D45E4" w:rsidRPr="00CF5FAF" w:rsidTr="00486914">
        <w:trPr>
          <w:trHeight w:val="1203"/>
          <w:tblHeader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(муниципальная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подпрограмма)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отдельного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системы/источники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9D45E4" w:rsidRPr="00CF5FAF" w:rsidTr="00486914">
        <w:trPr>
          <w:trHeight w:val="291"/>
          <w:tblHeader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E4" w:rsidRPr="00CF5FAF" w:rsidTr="00486914">
        <w:trPr>
          <w:trHeight w:val="141"/>
          <w:tblHeader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45E4" w:rsidRPr="00CF5FAF" w:rsidTr="00486914">
        <w:trPr>
          <w:trHeight w:val="152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</w:p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среды»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9" w:type="dxa"/>
          </w:tcPr>
          <w:p w:rsidR="009D45E4" w:rsidRPr="00CF5FAF" w:rsidRDefault="00A8459C" w:rsidP="005C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91093,6</w:t>
            </w:r>
          </w:p>
        </w:tc>
        <w:tc>
          <w:tcPr>
            <w:tcW w:w="1656" w:type="dxa"/>
          </w:tcPr>
          <w:p w:rsidR="009D45E4" w:rsidRPr="00CF5FAF" w:rsidRDefault="00A8459C" w:rsidP="005C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52766,9</w:t>
            </w:r>
          </w:p>
        </w:tc>
        <w:tc>
          <w:tcPr>
            <w:tcW w:w="2078" w:type="dxa"/>
          </w:tcPr>
          <w:p w:rsidR="009D45E4" w:rsidRPr="00CF5FAF" w:rsidRDefault="005C2FE9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5281,8</w:t>
            </w:r>
          </w:p>
        </w:tc>
        <w:tc>
          <w:tcPr>
            <w:tcW w:w="2078" w:type="dxa"/>
          </w:tcPr>
          <w:p w:rsidR="009D45E4" w:rsidRPr="00CF5FAF" w:rsidRDefault="005C2FE9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149142,3</w:t>
            </w:r>
          </w:p>
        </w:tc>
      </w:tr>
      <w:tr w:rsidR="009D45E4" w:rsidRPr="00CF5FAF" w:rsidTr="00486914">
        <w:trPr>
          <w:trHeight w:val="140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E4" w:rsidRPr="00CF5FAF" w:rsidTr="00486914">
        <w:trPr>
          <w:trHeight w:val="602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5C2FE9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5C2FE9" w:rsidP="005C2F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49984,3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5C2FE9" w:rsidP="005C2F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499,2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5C2FE9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96794,5</w:t>
            </w:r>
          </w:p>
        </w:tc>
      </w:tr>
      <w:tr w:rsidR="009D45E4" w:rsidRPr="00CF5FAF" w:rsidTr="00486914">
        <w:trPr>
          <w:trHeight w:val="20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5C2FE9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369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2F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09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2F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09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C30A6" w:rsidP="005C2F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369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45E4" w:rsidRPr="00CF5FAF" w:rsidTr="00486914">
        <w:trPr>
          <w:trHeight w:val="20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45E4" w:rsidRPr="00CF5FAF" w:rsidTr="00486914">
        <w:trPr>
          <w:trHeight w:val="20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2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782,6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2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782,6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302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F5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782,6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0302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F5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347,8</w:t>
            </w:r>
          </w:p>
        </w:tc>
      </w:tr>
      <w:tr w:rsidR="009D45E4" w:rsidRPr="00CF5FAF" w:rsidTr="00486914">
        <w:trPr>
          <w:trHeight w:val="171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45E4" w:rsidRPr="00CF5FAF" w:rsidTr="00486914">
        <w:trPr>
          <w:trHeight w:val="302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E4" w:rsidRPr="00CF5FAF" w:rsidRDefault="00415C6D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44" w:history="1">
              <w:r w:rsidR="009D45E4" w:rsidRPr="00CF5F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Подпрограмма</w:t>
              </w:r>
            </w:hyperlink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5E4" w:rsidRPr="00CF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«Формирование</w:t>
            </w:r>
          </w:p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среды»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69" w:type="dxa"/>
          </w:tcPr>
          <w:p w:rsidR="009D45E4" w:rsidRPr="00CF5FAF" w:rsidRDefault="009C30A6" w:rsidP="005C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91093,6</w:t>
            </w:r>
          </w:p>
        </w:tc>
        <w:tc>
          <w:tcPr>
            <w:tcW w:w="1656" w:type="dxa"/>
          </w:tcPr>
          <w:p w:rsidR="009D45E4" w:rsidRPr="00CF5FAF" w:rsidRDefault="009C30A6" w:rsidP="009D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52766,9</w:t>
            </w:r>
          </w:p>
        </w:tc>
        <w:tc>
          <w:tcPr>
            <w:tcW w:w="2078" w:type="dxa"/>
          </w:tcPr>
          <w:p w:rsidR="009D45E4" w:rsidRPr="00CF5FAF" w:rsidRDefault="009C30A6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5281,8</w:t>
            </w:r>
          </w:p>
        </w:tc>
        <w:tc>
          <w:tcPr>
            <w:tcW w:w="2078" w:type="dxa"/>
          </w:tcPr>
          <w:p w:rsidR="009D45E4" w:rsidRPr="00CF5FAF" w:rsidRDefault="009C30A6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149142,3</w:t>
            </w:r>
          </w:p>
        </w:tc>
      </w:tr>
      <w:tr w:rsidR="009D45E4" w:rsidRPr="00CF5FAF" w:rsidTr="00486914">
        <w:trPr>
          <w:trHeight w:val="14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E4" w:rsidRPr="00CF5FAF" w:rsidTr="00486914">
        <w:trPr>
          <w:trHeight w:val="14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C30A6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C30A6" w:rsidP="009C3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49984,3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C30A6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499,2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C30A6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96794,5</w:t>
            </w:r>
          </w:p>
        </w:tc>
      </w:tr>
      <w:tr w:rsidR="009D45E4" w:rsidRPr="00CF5FAF" w:rsidTr="00486914">
        <w:trPr>
          <w:trHeight w:val="14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C30A6" w:rsidP="009C3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C30A6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45E4" w:rsidRPr="00CF5FAF" w:rsidTr="00486914">
        <w:trPr>
          <w:trHeight w:val="14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45E4" w:rsidRPr="00CF5FAF" w:rsidTr="00486914">
        <w:trPr>
          <w:trHeight w:val="27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2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782,6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2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782,6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302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F5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782,6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0302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F5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347,8</w:t>
            </w:r>
          </w:p>
        </w:tc>
      </w:tr>
      <w:tr w:rsidR="009D45E4" w:rsidRPr="00CF5FAF" w:rsidTr="00486914">
        <w:trPr>
          <w:trHeight w:val="141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45E4" w:rsidRPr="00CF5FAF" w:rsidTr="00486914">
        <w:trPr>
          <w:trHeight w:val="141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благоустройству,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9" w:type="dxa"/>
          </w:tcPr>
          <w:p w:rsidR="009D45E4" w:rsidRPr="00CF5FAF" w:rsidRDefault="005D4F4A" w:rsidP="005C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47093,6</w:t>
            </w:r>
          </w:p>
        </w:tc>
        <w:tc>
          <w:tcPr>
            <w:tcW w:w="1656" w:type="dxa"/>
          </w:tcPr>
          <w:p w:rsidR="009D45E4" w:rsidRPr="00CF5FAF" w:rsidRDefault="009C30A6" w:rsidP="005C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52766,9</w:t>
            </w:r>
          </w:p>
        </w:tc>
        <w:tc>
          <w:tcPr>
            <w:tcW w:w="2078" w:type="dxa"/>
          </w:tcPr>
          <w:p w:rsidR="009D45E4" w:rsidRPr="00CF5FAF" w:rsidRDefault="009C30A6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5281,8</w:t>
            </w:r>
          </w:p>
        </w:tc>
        <w:tc>
          <w:tcPr>
            <w:tcW w:w="2078" w:type="dxa"/>
          </w:tcPr>
          <w:p w:rsidR="009D45E4" w:rsidRPr="00CF5FAF" w:rsidRDefault="009C30A6" w:rsidP="005D4F4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5D4F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05142,3</w:t>
            </w:r>
          </w:p>
        </w:tc>
      </w:tr>
      <w:tr w:rsidR="009D45E4" w:rsidRPr="00CF5FAF" w:rsidTr="00486914">
        <w:trPr>
          <w:trHeight w:val="14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669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</w:tcPr>
          <w:p w:rsidR="009D45E4" w:rsidRPr="00CF5FAF" w:rsidRDefault="009D45E4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0A6" w:rsidRPr="00CF5FAF" w:rsidTr="00486914">
        <w:trPr>
          <w:trHeight w:val="43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A6" w:rsidRPr="00CF5FAF" w:rsidRDefault="009C30A6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A6" w:rsidRPr="00CF5FAF" w:rsidRDefault="009C30A6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69" w:type="dxa"/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311,0</w:t>
            </w:r>
          </w:p>
        </w:tc>
        <w:tc>
          <w:tcPr>
            <w:tcW w:w="1656" w:type="dxa"/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49984,3</w:t>
            </w:r>
          </w:p>
        </w:tc>
        <w:tc>
          <w:tcPr>
            <w:tcW w:w="2078" w:type="dxa"/>
          </w:tcPr>
          <w:p w:rsidR="009C30A6" w:rsidRPr="00CF5FAF" w:rsidRDefault="009C30A6" w:rsidP="004869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499,2</w:t>
            </w:r>
          </w:p>
        </w:tc>
        <w:tc>
          <w:tcPr>
            <w:tcW w:w="2078" w:type="dxa"/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96794,5</w:t>
            </w:r>
          </w:p>
        </w:tc>
      </w:tr>
      <w:tr w:rsidR="009C30A6" w:rsidRPr="00CF5FAF" w:rsidTr="00486914">
        <w:trPr>
          <w:trHeight w:val="14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A6" w:rsidRPr="00CF5FAF" w:rsidRDefault="009C30A6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A6" w:rsidRPr="00CF5FAF" w:rsidRDefault="009C30A6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69" w:type="dxa"/>
          </w:tcPr>
          <w:p w:rsidR="009C30A6" w:rsidRPr="00CF5FAF" w:rsidRDefault="00F4208D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6" w:type="dxa"/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078" w:type="dxa"/>
          </w:tcPr>
          <w:p w:rsidR="009C30A6" w:rsidRPr="00CF5FAF" w:rsidRDefault="00F4208D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30A6" w:rsidRPr="00CF5FAF" w:rsidTr="00486914">
        <w:trPr>
          <w:trHeight w:val="14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A6" w:rsidRPr="00CF5FAF" w:rsidRDefault="009C30A6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A6" w:rsidRPr="00CF5FAF" w:rsidRDefault="009C30A6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669" w:type="dxa"/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6" w:type="dxa"/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078" w:type="dxa"/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C30A6" w:rsidRPr="00CF5FAF" w:rsidTr="00486914">
        <w:trPr>
          <w:trHeight w:val="14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A6" w:rsidRPr="00CF5FAF" w:rsidRDefault="009C30A6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A6" w:rsidRPr="00CF5FAF" w:rsidRDefault="009C30A6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669" w:type="dxa"/>
          </w:tcPr>
          <w:p w:rsidR="009C30A6" w:rsidRPr="00CF5FAF" w:rsidRDefault="009C30A6" w:rsidP="005C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2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782,6</w:t>
            </w:r>
          </w:p>
        </w:tc>
        <w:tc>
          <w:tcPr>
            <w:tcW w:w="1656" w:type="dxa"/>
          </w:tcPr>
          <w:p w:rsidR="009C30A6" w:rsidRPr="00CF5FAF" w:rsidRDefault="009C30A6" w:rsidP="005C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2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782,6</w:t>
            </w:r>
          </w:p>
        </w:tc>
        <w:tc>
          <w:tcPr>
            <w:tcW w:w="2078" w:type="dxa"/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302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F5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782,6</w:t>
            </w:r>
          </w:p>
        </w:tc>
        <w:tc>
          <w:tcPr>
            <w:tcW w:w="2078" w:type="dxa"/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0302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F5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347,8</w:t>
            </w:r>
          </w:p>
        </w:tc>
      </w:tr>
      <w:tr w:rsidR="009C30A6" w:rsidRPr="00CF5FAF" w:rsidTr="00486914">
        <w:trPr>
          <w:trHeight w:val="14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A6" w:rsidRPr="00CF5FAF" w:rsidRDefault="009C30A6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A6" w:rsidRPr="00CF5FAF" w:rsidRDefault="009C30A6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669" w:type="dxa"/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6" w:type="dxa"/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</w:tcPr>
          <w:p w:rsidR="009C30A6" w:rsidRPr="00CF5FAF" w:rsidRDefault="009C30A6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078" w:type="dxa"/>
          </w:tcPr>
          <w:p w:rsidR="00486914" w:rsidRPr="00CF5FAF" w:rsidRDefault="009C30A6" w:rsidP="0048691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86914" w:rsidRPr="00CF5FAF" w:rsidTr="00486914">
        <w:trPr>
          <w:trHeight w:val="266"/>
          <w:jc w:val="center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9" w:type="dxa"/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44000,0</w:t>
            </w:r>
          </w:p>
        </w:tc>
        <w:tc>
          <w:tcPr>
            <w:tcW w:w="1656" w:type="dxa"/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078" w:type="dxa"/>
          </w:tcPr>
          <w:p w:rsidR="00486914" w:rsidRPr="00CF5FAF" w:rsidRDefault="00486914" w:rsidP="0048691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44000,0</w:t>
            </w:r>
          </w:p>
        </w:tc>
      </w:tr>
      <w:tr w:rsidR="00486914" w:rsidRPr="00CF5FAF" w:rsidTr="00486914">
        <w:trPr>
          <w:trHeight w:val="203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669" w:type="dxa"/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</w:tcPr>
          <w:p w:rsidR="00486914" w:rsidRPr="00CF5FAF" w:rsidRDefault="00486914" w:rsidP="0048691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6914" w:rsidRPr="00CF5FAF" w:rsidTr="00486914">
        <w:trPr>
          <w:trHeight w:val="418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69" w:type="dxa"/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6" w:type="dxa"/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</w:tcPr>
          <w:p w:rsidR="00486914" w:rsidRPr="00CF5FAF" w:rsidRDefault="00486914" w:rsidP="0048691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6914" w:rsidRPr="00CF5FAF" w:rsidTr="00486914">
        <w:trPr>
          <w:trHeight w:val="482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14" w:rsidRPr="00CF5FAF" w:rsidRDefault="00486914" w:rsidP="004869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69" w:type="dxa"/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44000,0</w:t>
            </w:r>
          </w:p>
        </w:tc>
        <w:tc>
          <w:tcPr>
            <w:tcW w:w="1656" w:type="dxa"/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</w:tcPr>
          <w:p w:rsidR="00486914" w:rsidRPr="00CF5FAF" w:rsidRDefault="00486914" w:rsidP="0048691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44000,0</w:t>
            </w:r>
          </w:p>
        </w:tc>
      </w:tr>
      <w:tr w:rsidR="00486914" w:rsidRPr="00CF5FAF" w:rsidTr="00486914">
        <w:trPr>
          <w:trHeight w:val="36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669" w:type="dxa"/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6" w:type="dxa"/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</w:tcPr>
          <w:p w:rsidR="00486914" w:rsidRPr="00CF5FAF" w:rsidRDefault="00486914" w:rsidP="0048691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6914" w:rsidRPr="00CF5FAF" w:rsidTr="00486914">
        <w:trPr>
          <w:trHeight w:val="36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14" w:rsidRPr="00CF5FAF" w:rsidRDefault="00486914" w:rsidP="004869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669" w:type="dxa"/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6" w:type="dxa"/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</w:tcPr>
          <w:p w:rsidR="00486914" w:rsidRPr="00CF5FAF" w:rsidRDefault="00486914" w:rsidP="0048691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6914" w:rsidRPr="00CF5FAF" w:rsidTr="00486914">
        <w:trPr>
          <w:trHeight w:val="36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669" w:type="dxa"/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6" w:type="dxa"/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</w:tcPr>
          <w:p w:rsidR="00486914" w:rsidRPr="00CF5FAF" w:rsidRDefault="00486914" w:rsidP="005C79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</w:tcPr>
          <w:p w:rsidR="00486914" w:rsidRPr="00CF5FAF" w:rsidRDefault="00486914" w:rsidP="0048691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E56FB" w:rsidRDefault="009E56FB" w:rsidP="0098109E">
      <w:pPr>
        <w:pStyle w:val="ConsPlusNormal"/>
        <w:jc w:val="both"/>
        <w:rPr>
          <w:rFonts w:ascii="Times New Roman" w:hAnsi="Times New Roman"/>
        </w:rPr>
      </w:pPr>
    </w:p>
    <w:p w:rsidR="009E56FB" w:rsidRPr="00CF5FAF" w:rsidRDefault="003B7F70" w:rsidP="00A71573">
      <w:pPr>
        <w:tabs>
          <w:tab w:val="left" w:pos="12564"/>
        </w:tabs>
        <w:spacing w:after="0" w:line="240" w:lineRule="auto"/>
        <w:rPr>
          <w:rFonts w:ascii="Times New Roman" w:hAnsi="Times New Roman"/>
        </w:rPr>
        <w:sectPr w:rsidR="009E56FB" w:rsidRPr="00CF5FAF" w:rsidSect="00486914">
          <w:type w:val="continuous"/>
          <w:pgSz w:w="16838" w:h="11905" w:orient="landscape"/>
          <w:pgMar w:top="850" w:right="850" w:bottom="709" w:left="1701" w:header="0" w:footer="0" w:gutter="0"/>
          <w:cols w:space="720"/>
          <w:docGrid w:linePitch="299"/>
        </w:sectPr>
      </w:pPr>
      <w:r>
        <w:rPr>
          <w:rFonts w:ascii="Times New Roman" w:hAnsi="Times New Roman"/>
        </w:rPr>
        <w:br w:type="page"/>
      </w:r>
    </w:p>
    <w:p w:rsidR="0098109E" w:rsidRPr="009E445B" w:rsidRDefault="0098109E" w:rsidP="009F0FE5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9E445B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№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4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9E445B">
        <w:rPr>
          <w:rFonts w:ascii="Times New Roman" w:hAnsi="Times New Roman" w:cs="Times New Roman"/>
          <w:sz w:val="28"/>
          <w:szCs w:val="24"/>
        </w:rPr>
        <w:t>к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муниципальной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программе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города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Ачинска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9E445B">
        <w:rPr>
          <w:rFonts w:ascii="Times New Roman" w:hAnsi="Times New Roman" w:cs="Times New Roman"/>
          <w:sz w:val="28"/>
          <w:szCs w:val="24"/>
        </w:rPr>
        <w:t>«Формирование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современной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городской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среды»</w:t>
      </w:r>
    </w:p>
    <w:p w:rsidR="0098109E" w:rsidRPr="009E445B" w:rsidRDefault="0098109E" w:rsidP="009810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109E" w:rsidRPr="00CF5FAF" w:rsidRDefault="0098109E" w:rsidP="009810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FAF">
        <w:rPr>
          <w:rFonts w:ascii="Times New Roman" w:hAnsi="Times New Roman" w:cs="Times New Roman"/>
          <w:sz w:val="28"/>
          <w:szCs w:val="28"/>
        </w:rPr>
        <w:t>Адресный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перечень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дворовых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территорий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многоквартирных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домов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муниципального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образования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благоустроенных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2019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году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09E" w:rsidRPr="009E445B" w:rsidRDefault="0098109E" w:rsidP="009810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847"/>
        <w:gridCol w:w="1629"/>
        <w:gridCol w:w="1243"/>
        <w:gridCol w:w="1225"/>
        <w:gridCol w:w="1494"/>
        <w:gridCol w:w="1424"/>
        <w:gridCol w:w="1431"/>
        <w:gridCol w:w="1224"/>
        <w:gridCol w:w="1442"/>
      </w:tblGrid>
      <w:tr w:rsidR="0098109E" w:rsidRPr="00CF5FAF" w:rsidTr="0098109E">
        <w:trPr>
          <w:trHeight w:val="565"/>
          <w:tblHeader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помещений,</w:t>
            </w:r>
          </w:p>
          <w:p w:rsidR="0098109E" w:rsidRPr="00CF5FAF" w:rsidRDefault="0003025F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управляющей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98109E" w:rsidRPr="00CF5FAF" w:rsidTr="0098109E">
        <w:trPr>
          <w:trHeight w:val="1409"/>
          <w:tblHeader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09E" w:rsidRPr="00CF5FAF" w:rsidTr="0098109E">
        <w:trPr>
          <w:trHeight w:val="300"/>
          <w:tblHeader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8109E" w:rsidRPr="00CF5FAF" w:rsidTr="0098109E">
        <w:trPr>
          <w:trHeight w:val="615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5686,30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132002,39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33799,81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98109E" w:rsidRPr="00CF5FAF" w:rsidTr="0098109E">
        <w:trPr>
          <w:trHeight w:val="96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4786,80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94575,77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18347,39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98109E" w:rsidRPr="00CF5FAF" w:rsidTr="0098109E">
        <w:trPr>
          <w:trHeight w:val="1114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4647,50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129537,88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98109E" w:rsidRPr="00CF5FAF" w:rsidTr="0098109E">
        <w:trPr>
          <w:trHeight w:val="1124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3354,40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136346,35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59222,65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5502,90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90680,36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Декабристов,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41080,27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98137,74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03025F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Строителей,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149700,44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03025F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Строителей,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4244,50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6219,04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143595,8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Манкевича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4955,20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177483,23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194143,12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«Сибирский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МПС-2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3350,20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46141,35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ЖКХ»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03025F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Голубева,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648,30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47176,68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03025F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ЖКХ»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6832,40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270348,40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ЖКХ»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Дружбы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Народов,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3470,58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117313,49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ГорЖЭК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м-он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р-на,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3697,90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94945,19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ГорЖЭК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м-он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р-на,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144768,74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ГорЖЭК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м-он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р-на,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132515,81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ГорЖЭК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3966,70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104431,59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ГорЖЭК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5834,80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124836,48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ГорЖЭК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190694,85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15,83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93157,48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56FB" w:rsidRDefault="009E56FB" w:rsidP="009E56FB">
      <w:pPr>
        <w:pStyle w:val="ConsPlusNormal"/>
        <w:jc w:val="both"/>
        <w:rPr>
          <w:rFonts w:ascii="Times New Roman" w:hAnsi="Times New Roman"/>
        </w:rPr>
      </w:pPr>
    </w:p>
    <w:p w:rsidR="0098109E" w:rsidRPr="00CF5FAF" w:rsidRDefault="0098109E" w:rsidP="0098109E">
      <w:pPr>
        <w:jc w:val="center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br w:type="page"/>
      </w:r>
      <w:r w:rsidRPr="00CF5FAF">
        <w:rPr>
          <w:rFonts w:ascii="Times New Roman" w:hAnsi="Times New Roman"/>
          <w:sz w:val="28"/>
          <w:szCs w:val="28"/>
        </w:rPr>
        <w:lastRenderedPageBreak/>
        <w:t>Адресный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перечень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многоквартирных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домов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муниципального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образования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благоустроенных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2020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году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676"/>
        <w:gridCol w:w="1668"/>
        <w:gridCol w:w="1238"/>
        <w:gridCol w:w="1590"/>
        <w:gridCol w:w="1471"/>
        <w:gridCol w:w="1230"/>
        <w:gridCol w:w="1287"/>
        <w:gridCol w:w="1288"/>
        <w:gridCol w:w="1511"/>
      </w:tblGrid>
      <w:tr w:rsidR="0098109E" w:rsidRPr="00CF5FAF" w:rsidTr="0098109E">
        <w:trPr>
          <w:trHeight w:val="565"/>
          <w:tblHeader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управляющей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98109E" w:rsidRPr="00CF5FAF" w:rsidTr="0098109E">
        <w:trPr>
          <w:trHeight w:val="1409"/>
          <w:tblHeader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09E" w:rsidRPr="00CF5FAF" w:rsidTr="0098109E">
        <w:trPr>
          <w:trHeight w:val="300"/>
          <w:tblHeader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8109E" w:rsidRPr="00CF5FAF" w:rsidTr="0098109E">
        <w:trPr>
          <w:trHeight w:val="615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520,34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98109E" w:rsidRPr="00CF5FAF" w:rsidTr="0098109E">
        <w:trPr>
          <w:trHeight w:val="1114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11.11.2019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640,54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98109E" w:rsidRPr="00CF5FAF" w:rsidTr="0098109E">
        <w:trPr>
          <w:trHeight w:val="92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11.11.2019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437,58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МКД»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11.11.2019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«Сибирский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р-н,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11.11.2019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41080,27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«Сибирский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11.11.2019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«Сибирский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03025F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Чайковского,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15.11.2019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727,20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ГорЖЭК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03025F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Коминтерна,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15.11.2019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341,60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ГорЖЭК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Дружбы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Народов,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5556,00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15.11.2019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ГорЖЭК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р-на,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3522,00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15.11.2019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037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ГорЖЭК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109E" w:rsidRPr="00CF5FAF" w:rsidRDefault="0098109E" w:rsidP="00BD28E1">
      <w:pPr>
        <w:rPr>
          <w:rFonts w:eastAsia="Times New Roman" w:cs="Calibri"/>
          <w:sz w:val="28"/>
          <w:szCs w:val="28"/>
          <w:lang w:eastAsia="ru-RU"/>
        </w:rPr>
      </w:pPr>
      <w:r w:rsidRPr="009E445B">
        <w:rPr>
          <w:sz w:val="28"/>
          <w:szCs w:val="28"/>
        </w:rPr>
        <w:br w:type="page"/>
      </w:r>
      <w:r w:rsidRPr="00CF5FAF">
        <w:rPr>
          <w:rFonts w:ascii="Times New Roman" w:hAnsi="Times New Roman"/>
          <w:sz w:val="28"/>
          <w:szCs w:val="28"/>
        </w:rPr>
        <w:lastRenderedPageBreak/>
        <w:t>Адресный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перечень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многоквартирных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домов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муниципального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образования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благоустроенных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2021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году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396"/>
        <w:gridCol w:w="1948"/>
        <w:gridCol w:w="1449"/>
        <w:gridCol w:w="1379"/>
        <w:gridCol w:w="1471"/>
        <w:gridCol w:w="1230"/>
        <w:gridCol w:w="1287"/>
        <w:gridCol w:w="1288"/>
        <w:gridCol w:w="1511"/>
      </w:tblGrid>
      <w:tr w:rsidR="0098109E" w:rsidRPr="00CF5FAF" w:rsidTr="0098109E">
        <w:trPr>
          <w:trHeight w:val="565"/>
          <w:tblHeader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управляющей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98109E" w:rsidRPr="00CF5FAF" w:rsidTr="0098109E">
        <w:trPr>
          <w:trHeight w:val="1409"/>
          <w:tblHeader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09E" w:rsidRPr="00CF5FAF" w:rsidTr="0098109E">
        <w:trPr>
          <w:trHeight w:val="300"/>
          <w:tblHeader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8109E" w:rsidRPr="00CF5FAF" w:rsidTr="0098109E">
        <w:trPr>
          <w:trHeight w:val="615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Дружбы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Народов,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18.08.2020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ГорЖЭК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р-н,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19.08.2020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ГорЖЭК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109E" w:rsidRPr="00CF5FAF" w:rsidTr="0098109E">
        <w:trPr>
          <w:trHeight w:val="819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19.08.2020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099,6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ГорЖЭК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19.08.2020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586,6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ГорЖЭК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18.08.2020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093,21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«Сибирский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18.08.2020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923,56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«Сибирский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город»</w:t>
            </w:r>
          </w:p>
        </w:tc>
      </w:tr>
      <w:tr w:rsidR="0098109E" w:rsidRPr="00CF5FAF" w:rsidTr="0098109E">
        <w:trPr>
          <w:trHeight w:val="76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18.08.2020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945,36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«Сибирский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03025F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18.08.2020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540,69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03025F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19.08.2020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088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955,85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19.08.2020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500,746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20.08.2020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356,11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787,88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20.08.2020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403,64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20.08.2020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879,14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ГорЖЭК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Дружбы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Народов,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20.08.2020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287,64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096,96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ГорЖЭК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61533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B7F70" w:rsidRDefault="003B7F70" w:rsidP="00981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8109E" w:rsidRPr="00CF5FAF" w:rsidRDefault="0098109E" w:rsidP="00981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5FAF">
        <w:rPr>
          <w:rFonts w:ascii="Times New Roman" w:hAnsi="Times New Roman"/>
          <w:sz w:val="28"/>
          <w:szCs w:val="28"/>
        </w:rPr>
        <w:lastRenderedPageBreak/>
        <w:t>Адресный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перечень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муниципального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образования,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130C74" w:rsidRPr="00CF5FAF">
        <w:rPr>
          <w:rFonts w:ascii="Times New Roman" w:hAnsi="Times New Roman"/>
          <w:sz w:val="28"/>
          <w:szCs w:val="28"/>
        </w:rPr>
        <w:t>благоустроенных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2022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году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396"/>
        <w:gridCol w:w="1948"/>
        <w:gridCol w:w="1449"/>
        <w:gridCol w:w="1379"/>
        <w:gridCol w:w="1471"/>
        <w:gridCol w:w="1230"/>
        <w:gridCol w:w="1287"/>
        <w:gridCol w:w="1288"/>
        <w:gridCol w:w="1511"/>
      </w:tblGrid>
      <w:tr w:rsidR="0098109E" w:rsidRPr="00CF5FAF" w:rsidTr="0098109E">
        <w:trPr>
          <w:trHeight w:val="565"/>
          <w:tblHeader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управляющей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98109E" w:rsidRPr="00CF5FAF" w:rsidTr="0098109E">
        <w:trPr>
          <w:trHeight w:val="1409"/>
          <w:tblHeader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09E" w:rsidRPr="00CF5FAF" w:rsidTr="0098109E">
        <w:trPr>
          <w:trHeight w:val="300"/>
          <w:tblHeader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8109E" w:rsidRPr="00CF5FAF" w:rsidTr="0098109E">
        <w:trPr>
          <w:trHeight w:val="615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Фрунзе,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4563,6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730,8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ГорЖЭК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Фрунзе,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3239,98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696,01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ГорЖЭК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109E" w:rsidRPr="00CF5FAF" w:rsidTr="0098109E">
        <w:trPr>
          <w:trHeight w:val="819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3782,2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ГорЖЭК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5599,10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20.07.2021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237,36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98109E" w:rsidRPr="00CF5FAF" w:rsidTr="0098109E">
        <w:trPr>
          <w:trHeight w:val="60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5824,2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20.07.2021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847,49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«Сибирский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город»</w:t>
            </w:r>
          </w:p>
        </w:tc>
      </w:tr>
      <w:tr w:rsidR="0098109E" w:rsidRPr="00CF5FAF" w:rsidTr="0098109E">
        <w:trPr>
          <w:trHeight w:val="1108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20.07.2021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967,53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98109E" w:rsidRPr="00CF5FAF" w:rsidTr="0098109E">
        <w:trPr>
          <w:trHeight w:val="760"/>
          <w:jc w:val="center"/>
        </w:trPr>
        <w:tc>
          <w:tcPr>
            <w:tcW w:w="3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781,78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rPr>
                <w:sz w:val="24"/>
                <w:szCs w:val="24"/>
              </w:rPr>
            </w:pPr>
          </w:p>
        </w:tc>
      </w:tr>
    </w:tbl>
    <w:p w:rsidR="0079269B" w:rsidRDefault="0079269B" w:rsidP="0079269B">
      <w:pPr>
        <w:pStyle w:val="ConsPlusNormal"/>
        <w:jc w:val="both"/>
        <w:rPr>
          <w:rFonts w:ascii="Times New Roman" w:hAnsi="Times New Roman"/>
        </w:rPr>
      </w:pPr>
    </w:p>
    <w:p w:rsidR="00252863" w:rsidRDefault="00252863" w:rsidP="0025286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E445B">
        <w:rPr>
          <w:rFonts w:ascii="Times New Roman" w:hAnsi="Times New Roman" w:cs="Times New Roman"/>
          <w:sz w:val="24"/>
          <w:szCs w:val="24"/>
        </w:rPr>
        <w:br w:type="page"/>
      </w:r>
    </w:p>
    <w:p w:rsidR="005C79F0" w:rsidRPr="00CF5FAF" w:rsidRDefault="005C79F0" w:rsidP="005C7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5FAF">
        <w:rPr>
          <w:rFonts w:ascii="Times New Roman" w:hAnsi="Times New Roman"/>
          <w:sz w:val="28"/>
          <w:szCs w:val="28"/>
        </w:rPr>
        <w:lastRenderedPageBreak/>
        <w:t>Адресный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перечень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муниципального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образования,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нуждающийся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благоустройстве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2023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году</w:t>
      </w:r>
    </w:p>
    <w:p w:rsidR="005C79F0" w:rsidRPr="009E445B" w:rsidRDefault="005C79F0" w:rsidP="005C7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88" w:type="pct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396"/>
        <w:gridCol w:w="1948"/>
        <w:gridCol w:w="1449"/>
        <w:gridCol w:w="1379"/>
        <w:gridCol w:w="1323"/>
        <w:gridCol w:w="1343"/>
        <w:gridCol w:w="1287"/>
        <w:gridCol w:w="1288"/>
        <w:gridCol w:w="1511"/>
      </w:tblGrid>
      <w:tr w:rsidR="005C79F0" w:rsidRPr="00CF5FAF" w:rsidTr="005C79F0">
        <w:trPr>
          <w:trHeight w:val="565"/>
          <w:tblHeader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управляющей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5C79F0" w:rsidRPr="00CF5FAF" w:rsidTr="005C79F0">
        <w:trPr>
          <w:trHeight w:val="1409"/>
          <w:tblHeader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79F0" w:rsidRPr="00CF5FAF" w:rsidTr="005C79F0">
        <w:trPr>
          <w:trHeight w:val="300"/>
          <w:tblHeader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C79F0" w:rsidRPr="00CF5FAF" w:rsidTr="005C79F0">
        <w:trPr>
          <w:trHeight w:val="61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16.07.2022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003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ГорЖЭК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C79F0" w:rsidRPr="00CF5FAF" w:rsidTr="005C79F0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16.07.2022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054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ГорЖЭК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C79F0" w:rsidRPr="00CF5FAF" w:rsidTr="005C79F0">
        <w:trPr>
          <w:trHeight w:val="819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20.07.2022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954,48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660,77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5C79F0" w:rsidRPr="00CF5FAF" w:rsidTr="005C79F0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20.07.2022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993,68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5C79F0" w:rsidRPr="00CF5FAF" w:rsidTr="005C79F0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20.07.2022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345,85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5C79F0" w:rsidRPr="00CF5FAF" w:rsidTr="005C79F0">
        <w:trPr>
          <w:trHeight w:val="1108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Индустриальная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20.07.2022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693,61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rPr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МКД»</w:t>
            </w:r>
          </w:p>
        </w:tc>
      </w:tr>
      <w:tr w:rsidR="009E445B" w:rsidRPr="00CF5FAF" w:rsidTr="005C79F0">
        <w:trPr>
          <w:trHeight w:val="760"/>
          <w:jc w:val="center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088,00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9F0" w:rsidRPr="00CF5FAF" w:rsidRDefault="005C79F0" w:rsidP="005C79F0">
            <w:pPr>
              <w:rPr>
                <w:sz w:val="24"/>
                <w:szCs w:val="24"/>
              </w:rPr>
            </w:pPr>
          </w:p>
        </w:tc>
      </w:tr>
    </w:tbl>
    <w:p w:rsidR="00252863" w:rsidRPr="009E445B" w:rsidRDefault="00252863" w:rsidP="00252863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45B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98109E" w:rsidRPr="00CF5FAF" w:rsidRDefault="0098109E" w:rsidP="009810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FAF">
        <w:rPr>
          <w:rFonts w:ascii="Times New Roman" w:hAnsi="Times New Roman" w:cs="Times New Roman"/>
          <w:sz w:val="28"/>
          <w:szCs w:val="28"/>
        </w:rPr>
        <w:lastRenderedPageBreak/>
        <w:t>Адресный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перечень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дворовых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территорий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многоквартирных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домов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муниципального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образования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подлежащих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благоустройству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09E" w:rsidRPr="00CF5FAF" w:rsidRDefault="0098109E" w:rsidP="009810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FAF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202</w:t>
      </w:r>
      <w:r w:rsidR="005C79F0" w:rsidRPr="00CF5FAF">
        <w:rPr>
          <w:rFonts w:ascii="Times New Roman" w:hAnsi="Times New Roman" w:cs="Times New Roman"/>
          <w:sz w:val="28"/>
          <w:szCs w:val="28"/>
        </w:rPr>
        <w:t>4</w:t>
      </w:r>
      <w:r w:rsidRPr="00CF5FAF">
        <w:rPr>
          <w:rFonts w:ascii="Times New Roman" w:hAnsi="Times New Roman" w:cs="Times New Roman"/>
          <w:sz w:val="28"/>
          <w:szCs w:val="28"/>
        </w:rPr>
        <w:t>-202</w:t>
      </w:r>
      <w:r w:rsidR="005C79F0" w:rsidRPr="00CF5FAF">
        <w:rPr>
          <w:rFonts w:ascii="Times New Roman" w:hAnsi="Times New Roman" w:cs="Times New Roman"/>
          <w:sz w:val="28"/>
          <w:szCs w:val="28"/>
        </w:rPr>
        <w:t>5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годах</w:t>
      </w:r>
    </w:p>
    <w:p w:rsidR="0098109E" w:rsidRPr="009E445B" w:rsidRDefault="0098109E" w:rsidP="009810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967"/>
        <w:gridCol w:w="1500"/>
        <w:gridCol w:w="1158"/>
        <w:gridCol w:w="1595"/>
        <w:gridCol w:w="1475"/>
        <w:gridCol w:w="1233"/>
        <w:gridCol w:w="1291"/>
        <w:gridCol w:w="1292"/>
        <w:gridCol w:w="1448"/>
      </w:tblGrid>
      <w:tr w:rsidR="00B4453B" w:rsidRPr="00CF5FAF" w:rsidTr="00B4453B">
        <w:trPr>
          <w:trHeight w:val="565"/>
          <w:tblHeader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управляющей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B4453B" w:rsidRPr="00CF5FAF" w:rsidTr="00B4453B">
        <w:trPr>
          <w:trHeight w:val="1409"/>
          <w:tblHeader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53B" w:rsidRPr="00CF5FAF" w:rsidTr="00B4453B">
        <w:trPr>
          <w:trHeight w:val="300"/>
          <w:tblHeader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Толстого,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27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Лебеденко,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Привокзальный,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Привокзальный,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Привокзальный,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5E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Привокзальный,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Привокзальный,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Привокзальный,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Привокзальный,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Привокзальный,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Привокзальный,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Привокзальный,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Привокзальный,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Привокзальный,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Привокзальный,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Привокзальный,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Привокзальный,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Привокзальный,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Привокзальный,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6349,00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Привокзальный,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4383,00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Привокзальный,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Политехникума,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3208,00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3110,00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7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7100,95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8715,25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Авиатор,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870,80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Авиатор,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Авиатор,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511,50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Авиатор,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Авиатор,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905,60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Авиатор,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Авиатор,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Авиатор,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Авиатор,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1377,80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Авиатор,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1059,50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Авиатор,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903,10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Авиатор,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833,20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Авиатор,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852,90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Авиатор,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1053,60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Авиатор,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596,30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Авиатор,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774,50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Авиатор,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698,50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Новосибирский,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65,10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1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ВЛКСМ,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1457,00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ВЛКСМ,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Гагарина,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Голубева,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Декабристов,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Догаева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Зверева,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Кравченко,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Лебеденко,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Лебеденко,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Лебеденко,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Партизанская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Пузановой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Пузановой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Пузановой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Революции,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Воеводы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Тухачевского,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120,90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Высокогорная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31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Высокогорная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Высокогорная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Высокогорная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1470,00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Высокогорная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Гагарина,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Высокогорная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Герцена,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112,60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112,80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3135,20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Декабристов,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Декабристов,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Декабристов,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Декабристов,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Декабристов,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Декабристов,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Дзержинского,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1053,00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2371,17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Закузнечная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Индустриальная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Карла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Маркса,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Карла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Маркса,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Карла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Маркса,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Карла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Маркса,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Карла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Маркса,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854,90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4788,70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909,41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1290,10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707,30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890,59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4155,88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Коминтерна,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4005,90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Коминтерна,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Коминтерна,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Короленко,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Октября,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630,00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136,90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Крупской,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Толстого,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150,30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Толстого,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5196,01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Толстого,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Манкевича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Мичурина,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119,60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14а/1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Назаровская,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Ново-Восточная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182,80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Ново-Восточная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186,50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Ново-Восточная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142,50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Ново-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Восточная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136,20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Ново-Восточная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Ново-Восточная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Ново-Восточная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Ново-Восточная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175,50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Норильская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Орджоникидзе,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Партизанская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Партизанская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75,20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Партизанская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Партизанская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407,50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Партизанская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Партизанская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Патушинского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Патушинского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Патушинского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889,60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1463,35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399,10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2596,10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Привокзальная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3182,00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1114,10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121,40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Саянская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129,60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Саянская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Слободчикова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1115,00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Слободчикова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Смены,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111,80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Строителей,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Фрунзе,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4155,88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Фрунзе,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5892,92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Чкалова,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Чкалова,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Чкалова,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Чкалова,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Чулымская</w:t>
            </w:r>
            <w:proofErr w:type="spellEnd"/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1799,00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2456,00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1272,00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2570,00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2809,00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525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2808,00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7б,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рп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Мазульский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Майская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рп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Мазульский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Металлургов,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1763,00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B4453B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рп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Мазульский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Победы,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B4453B" w:rsidRPr="00CF5FAF" w:rsidTr="004F02F0">
        <w:trPr>
          <w:trHeight w:val="3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рп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Мазульский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1507,00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поступало</w:t>
            </w:r>
          </w:p>
        </w:tc>
      </w:tr>
      <w:tr w:rsidR="004F02F0" w:rsidRPr="00CF5FAF" w:rsidTr="004F02F0">
        <w:trPr>
          <w:trHeight w:val="300"/>
          <w:jc w:val="center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F0" w:rsidRPr="00CF5FAF" w:rsidRDefault="004F02F0" w:rsidP="00B44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F0" w:rsidRPr="00CF5FAF" w:rsidRDefault="004F02F0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674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131,31</w:t>
            </w:r>
          </w:p>
        </w:tc>
        <w:tc>
          <w:tcPr>
            <w:tcW w:w="9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F0" w:rsidRPr="00CF5FAF" w:rsidRDefault="004F02F0" w:rsidP="00B4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9269B" w:rsidRDefault="0079269B" w:rsidP="0079269B">
      <w:pPr>
        <w:pStyle w:val="ConsPlusNormal"/>
        <w:jc w:val="both"/>
        <w:rPr>
          <w:rFonts w:ascii="Times New Roman" w:hAnsi="Times New Roman"/>
        </w:rPr>
      </w:pPr>
    </w:p>
    <w:p w:rsidR="00252863" w:rsidRPr="009E445B" w:rsidRDefault="00252863" w:rsidP="00B445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br w:type="page"/>
      </w:r>
    </w:p>
    <w:p w:rsidR="0098109E" w:rsidRPr="009E445B" w:rsidRDefault="0098109E" w:rsidP="00252863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9E445B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№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4/1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9E445B">
        <w:rPr>
          <w:rFonts w:ascii="Times New Roman" w:hAnsi="Times New Roman" w:cs="Times New Roman"/>
          <w:sz w:val="28"/>
          <w:szCs w:val="24"/>
        </w:rPr>
        <w:t>к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муниципальной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программе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города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Ачинска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9E445B">
        <w:rPr>
          <w:rFonts w:ascii="Times New Roman" w:hAnsi="Times New Roman" w:cs="Times New Roman"/>
          <w:sz w:val="28"/>
          <w:szCs w:val="24"/>
        </w:rPr>
        <w:t>«Формирование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современной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городской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среды»</w:t>
      </w:r>
    </w:p>
    <w:p w:rsidR="0098109E" w:rsidRPr="009E445B" w:rsidRDefault="0098109E" w:rsidP="009810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8109E" w:rsidRPr="00CF5FAF" w:rsidRDefault="0098109E" w:rsidP="009810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FAF">
        <w:rPr>
          <w:rFonts w:ascii="Times New Roman" w:hAnsi="Times New Roman" w:cs="Times New Roman"/>
          <w:sz w:val="28"/>
          <w:szCs w:val="28"/>
        </w:rPr>
        <w:t>Адресный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перечень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общественных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территорий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муниципального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образования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благоустроенных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2018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году</w:t>
      </w:r>
    </w:p>
    <w:p w:rsidR="0098109E" w:rsidRPr="009E445B" w:rsidRDefault="0098109E" w:rsidP="009810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066"/>
        <w:gridCol w:w="804"/>
        <w:gridCol w:w="805"/>
        <w:gridCol w:w="1721"/>
        <w:gridCol w:w="1590"/>
        <w:gridCol w:w="1329"/>
        <w:gridCol w:w="935"/>
        <w:gridCol w:w="1066"/>
        <w:gridCol w:w="998"/>
        <w:gridCol w:w="872"/>
        <w:gridCol w:w="936"/>
        <w:gridCol w:w="1066"/>
        <w:gridCol w:w="804"/>
      </w:tblGrid>
      <w:tr w:rsidR="0098109E" w:rsidRPr="00CF5FAF" w:rsidTr="0098109E">
        <w:trPr>
          <w:tblHeader/>
          <w:jc w:val="center"/>
        </w:trPr>
        <w:tc>
          <w:tcPr>
            <w:tcW w:w="516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41" w:type="dxa"/>
            <w:gridSpan w:val="6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950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Кадастровый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земельного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1084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Общая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площадь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14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урн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886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освещения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951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лавок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1084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малых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архитектурных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форм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816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асфальтированного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проезда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земельном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участке</w:t>
            </w:r>
          </w:p>
        </w:tc>
      </w:tr>
      <w:tr w:rsidR="0098109E" w:rsidRPr="00CF5FAF" w:rsidTr="0098109E">
        <w:trPr>
          <w:trHeight w:val="2226"/>
          <w:tblHeader/>
          <w:jc w:val="center"/>
        </w:trPr>
        <w:tc>
          <w:tcPr>
            <w:tcW w:w="516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тип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населенного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пункта</w:t>
            </w:r>
          </w:p>
        </w:tc>
        <w:tc>
          <w:tcPr>
            <w:tcW w:w="817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населенного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пункта</w:t>
            </w:r>
          </w:p>
        </w:tc>
        <w:tc>
          <w:tcPr>
            <w:tcW w:w="1753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Физическое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расположение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территории,</w:t>
            </w:r>
          </w:p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619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1352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950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09E" w:rsidRPr="00CF5FAF" w:rsidTr="0098109E">
        <w:trPr>
          <w:tblHeader/>
          <w:jc w:val="center"/>
        </w:trPr>
        <w:tc>
          <w:tcPr>
            <w:tcW w:w="516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1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98109E" w:rsidRPr="00CF5FAF" w:rsidTr="0098109E">
        <w:trPr>
          <w:trHeight w:val="1174"/>
          <w:jc w:val="center"/>
        </w:trPr>
        <w:tc>
          <w:tcPr>
            <w:tcW w:w="5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816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817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753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Привокзальном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619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железнодорожного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вокзала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Общественная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50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2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01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1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8109E" w:rsidRPr="00CF5FAF" w:rsidTr="0098109E">
        <w:trPr>
          <w:trHeight w:val="1223"/>
          <w:jc w:val="center"/>
        </w:trPr>
        <w:tc>
          <w:tcPr>
            <w:tcW w:w="5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816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817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753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Назарова,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сквер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«Металлургов»</w:t>
            </w:r>
          </w:p>
        </w:tc>
        <w:tc>
          <w:tcPr>
            <w:tcW w:w="1619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сквера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«Металлургов»</w:t>
            </w:r>
          </w:p>
        </w:tc>
        <w:tc>
          <w:tcPr>
            <w:tcW w:w="1352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Общественная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50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5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575,0</w:t>
            </w:r>
          </w:p>
        </w:tc>
        <w:tc>
          <w:tcPr>
            <w:tcW w:w="101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8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1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8109E" w:rsidRPr="00CF5FAF" w:rsidTr="0098109E">
        <w:trPr>
          <w:jc w:val="center"/>
        </w:trPr>
        <w:tc>
          <w:tcPr>
            <w:tcW w:w="7957" w:type="dxa"/>
            <w:gridSpan w:val="7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50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7825,0</w:t>
            </w:r>
          </w:p>
        </w:tc>
        <w:tc>
          <w:tcPr>
            <w:tcW w:w="101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269B" w:rsidRDefault="0079269B" w:rsidP="0079269B">
      <w:pPr>
        <w:pStyle w:val="ConsPlusNormal"/>
        <w:jc w:val="both"/>
        <w:rPr>
          <w:rFonts w:ascii="Times New Roman" w:hAnsi="Times New Roman"/>
        </w:rPr>
      </w:pPr>
    </w:p>
    <w:p w:rsidR="00252863" w:rsidRPr="009E445B" w:rsidRDefault="00252863" w:rsidP="002528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445B">
        <w:rPr>
          <w:rFonts w:ascii="Times New Roman" w:hAnsi="Times New Roman"/>
          <w:sz w:val="24"/>
          <w:szCs w:val="24"/>
        </w:rPr>
        <w:br w:type="page"/>
      </w:r>
    </w:p>
    <w:p w:rsidR="0098109E" w:rsidRPr="00CF5FAF" w:rsidRDefault="0098109E" w:rsidP="009810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5FAF">
        <w:rPr>
          <w:rFonts w:ascii="Times New Roman" w:hAnsi="Times New Roman"/>
          <w:sz w:val="28"/>
          <w:szCs w:val="28"/>
        </w:rPr>
        <w:lastRenderedPageBreak/>
        <w:t>Адресный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перечень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муниципального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образования,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благоустроенных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2019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году</w:t>
      </w:r>
    </w:p>
    <w:p w:rsidR="0098109E" w:rsidRPr="009E445B" w:rsidRDefault="0098109E" w:rsidP="009810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066"/>
        <w:gridCol w:w="804"/>
        <w:gridCol w:w="805"/>
        <w:gridCol w:w="1721"/>
        <w:gridCol w:w="1590"/>
        <w:gridCol w:w="1329"/>
        <w:gridCol w:w="935"/>
        <w:gridCol w:w="1066"/>
        <w:gridCol w:w="998"/>
        <w:gridCol w:w="872"/>
        <w:gridCol w:w="936"/>
        <w:gridCol w:w="1066"/>
        <w:gridCol w:w="804"/>
      </w:tblGrid>
      <w:tr w:rsidR="0098109E" w:rsidRPr="00CF5FAF" w:rsidTr="0098109E">
        <w:trPr>
          <w:tblHeader/>
          <w:jc w:val="center"/>
        </w:trPr>
        <w:tc>
          <w:tcPr>
            <w:tcW w:w="516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41" w:type="dxa"/>
            <w:gridSpan w:val="6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950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Кадастровый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земельного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1084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Общая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площадь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14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урн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886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освещения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951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лавок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1084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малых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архитектурных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форм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816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асфальтированного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проезда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земельном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участке</w:t>
            </w:r>
          </w:p>
        </w:tc>
      </w:tr>
      <w:tr w:rsidR="0098109E" w:rsidRPr="00CF5FAF" w:rsidTr="0098109E">
        <w:trPr>
          <w:trHeight w:val="2226"/>
          <w:tblHeader/>
          <w:jc w:val="center"/>
        </w:trPr>
        <w:tc>
          <w:tcPr>
            <w:tcW w:w="516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тип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населенного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пункта</w:t>
            </w:r>
          </w:p>
        </w:tc>
        <w:tc>
          <w:tcPr>
            <w:tcW w:w="817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населенного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пункта</w:t>
            </w:r>
          </w:p>
        </w:tc>
        <w:tc>
          <w:tcPr>
            <w:tcW w:w="1753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Физическое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расположение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территории,</w:t>
            </w:r>
          </w:p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619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1352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950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09E" w:rsidRPr="00CF5FAF" w:rsidTr="0098109E">
        <w:trPr>
          <w:tblHeader/>
          <w:jc w:val="center"/>
        </w:trPr>
        <w:tc>
          <w:tcPr>
            <w:tcW w:w="516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1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98109E" w:rsidRPr="00CF5FAF" w:rsidTr="0098109E">
        <w:trPr>
          <w:jc w:val="center"/>
        </w:trPr>
        <w:tc>
          <w:tcPr>
            <w:tcW w:w="5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816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817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753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Кравченко</w:t>
            </w:r>
          </w:p>
        </w:tc>
        <w:tc>
          <w:tcPr>
            <w:tcW w:w="1619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Кравченко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vAlign w:val="center"/>
          </w:tcPr>
          <w:p w:rsidR="0098109E" w:rsidRPr="00CF5FAF" w:rsidRDefault="00252863" w:rsidP="0025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Иное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109E" w:rsidRPr="00CF5FAF">
              <w:rPr>
                <w:rFonts w:ascii="Times New Roman" w:hAnsi="Times New Roman"/>
                <w:sz w:val="24"/>
                <w:szCs w:val="24"/>
              </w:rPr>
              <w:t>(центральная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109E"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109E" w:rsidRPr="00CF5FAF">
              <w:rPr>
                <w:rFonts w:ascii="Times New Roman" w:hAnsi="Times New Roman"/>
                <w:sz w:val="24"/>
                <w:szCs w:val="24"/>
              </w:rPr>
              <w:t>Кравченко)</w:t>
            </w:r>
          </w:p>
        </w:tc>
        <w:tc>
          <w:tcPr>
            <w:tcW w:w="950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1064,00</w:t>
            </w:r>
          </w:p>
        </w:tc>
        <w:tc>
          <w:tcPr>
            <w:tcW w:w="101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8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1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8109E" w:rsidRPr="00CF5FAF" w:rsidTr="0098109E">
        <w:trPr>
          <w:jc w:val="center"/>
        </w:trPr>
        <w:tc>
          <w:tcPr>
            <w:tcW w:w="7957" w:type="dxa"/>
            <w:gridSpan w:val="7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50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1064,00</w:t>
            </w:r>
          </w:p>
        </w:tc>
        <w:tc>
          <w:tcPr>
            <w:tcW w:w="101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109E" w:rsidRPr="00CF5FAF" w:rsidRDefault="0098109E" w:rsidP="009810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br w:type="page"/>
      </w:r>
      <w:r w:rsidRPr="00CF5FAF">
        <w:rPr>
          <w:rFonts w:ascii="Times New Roman" w:hAnsi="Times New Roman"/>
          <w:sz w:val="28"/>
          <w:szCs w:val="28"/>
        </w:rPr>
        <w:lastRenderedPageBreak/>
        <w:t>Адресный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перечень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муниципального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образования,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благоустроенных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2020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году</w:t>
      </w:r>
    </w:p>
    <w:p w:rsidR="0098109E" w:rsidRPr="00CF5FAF" w:rsidRDefault="0098109E" w:rsidP="009810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049"/>
        <w:gridCol w:w="792"/>
        <w:gridCol w:w="793"/>
        <w:gridCol w:w="1690"/>
        <w:gridCol w:w="1561"/>
        <w:gridCol w:w="1305"/>
        <w:gridCol w:w="920"/>
        <w:gridCol w:w="1049"/>
        <w:gridCol w:w="981"/>
        <w:gridCol w:w="859"/>
        <w:gridCol w:w="921"/>
        <w:gridCol w:w="1049"/>
        <w:gridCol w:w="1031"/>
      </w:tblGrid>
      <w:tr w:rsidR="0098109E" w:rsidRPr="00CF5FAF" w:rsidTr="0098109E">
        <w:trPr>
          <w:tblHeader/>
          <w:jc w:val="center"/>
        </w:trPr>
        <w:tc>
          <w:tcPr>
            <w:tcW w:w="516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41" w:type="dxa"/>
            <w:gridSpan w:val="6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950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Кадастровый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земельного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1084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Общая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площадь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14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урн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886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освещения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951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лавок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1084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малых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архитектурных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форм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1066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асфальтированного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проезда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земельном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участке</w:t>
            </w:r>
          </w:p>
        </w:tc>
      </w:tr>
      <w:tr w:rsidR="0098109E" w:rsidRPr="00CF5FAF" w:rsidTr="0098109E">
        <w:trPr>
          <w:trHeight w:val="1881"/>
          <w:tblHeader/>
          <w:jc w:val="center"/>
        </w:trPr>
        <w:tc>
          <w:tcPr>
            <w:tcW w:w="516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тип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населенного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пункта</w:t>
            </w:r>
          </w:p>
        </w:tc>
        <w:tc>
          <w:tcPr>
            <w:tcW w:w="817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населенного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пункта</w:t>
            </w:r>
          </w:p>
        </w:tc>
        <w:tc>
          <w:tcPr>
            <w:tcW w:w="1753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Физическое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расположение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территории,</w:t>
            </w:r>
          </w:p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619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1352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950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09E" w:rsidRPr="00CF5FAF" w:rsidTr="0098109E">
        <w:trPr>
          <w:trHeight w:hRule="exact" w:val="284"/>
          <w:tblHeader/>
          <w:jc w:val="center"/>
        </w:trPr>
        <w:tc>
          <w:tcPr>
            <w:tcW w:w="516" w:type="dxa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1" w:type="dxa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4" w:type="dxa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6" w:type="dxa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98109E" w:rsidRPr="00CF5FAF" w:rsidTr="0098109E">
        <w:trPr>
          <w:trHeight w:hRule="exact" w:val="1421"/>
          <w:jc w:val="center"/>
        </w:trPr>
        <w:tc>
          <w:tcPr>
            <w:tcW w:w="5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816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817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753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сквер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Зверева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микрорайон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7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между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и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Кравченко</w:t>
            </w:r>
          </w:p>
        </w:tc>
        <w:tc>
          <w:tcPr>
            <w:tcW w:w="1619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Зверева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микрорайон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7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между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и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Кравченко</w:t>
            </w:r>
          </w:p>
        </w:tc>
        <w:tc>
          <w:tcPr>
            <w:tcW w:w="1352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Общественная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50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21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050,0</w:t>
            </w:r>
          </w:p>
        </w:tc>
        <w:tc>
          <w:tcPr>
            <w:tcW w:w="101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1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8109E" w:rsidRPr="00CF5FAF" w:rsidTr="0098109E">
        <w:trPr>
          <w:trHeight w:hRule="exact" w:val="1412"/>
          <w:jc w:val="center"/>
        </w:trPr>
        <w:tc>
          <w:tcPr>
            <w:tcW w:w="5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816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817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753" w:type="dxa"/>
            <w:vAlign w:val="center"/>
          </w:tcPr>
          <w:p w:rsidR="0098109E" w:rsidRPr="00CF5FAF" w:rsidRDefault="0098109E" w:rsidP="0098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сквер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Зверева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микрорайон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8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между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Свердлова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и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98109E" w:rsidRPr="00CF5FAF" w:rsidRDefault="0098109E" w:rsidP="0098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по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Зверева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микрорайон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8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между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Свердлова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и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98109E" w:rsidRPr="00CF5FAF" w:rsidRDefault="0098109E" w:rsidP="0098109E">
            <w:pPr>
              <w:spacing w:after="0" w:line="240" w:lineRule="auto"/>
              <w:rPr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Общественная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50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9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585,75</w:t>
            </w:r>
          </w:p>
        </w:tc>
        <w:tc>
          <w:tcPr>
            <w:tcW w:w="101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1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8109E" w:rsidRPr="00CF5FAF" w:rsidTr="0098109E">
        <w:trPr>
          <w:trHeight w:hRule="exact" w:val="1135"/>
          <w:jc w:val="center"/>
        </w:trPr>
        <w:tc>
          <w:tcPr>
            <w:tcW w:w="5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816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817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753" w:type="dxa"/>
            <w:vAlign w:val="center"/>
          </w:tcPr>
          <w:p w:rsidR="0098109E" w:rsidRPr="00CF5FAF" w:rsidRDefault="0098109E" w:rsidP="0098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сквер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7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микрорайон,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дом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98109E" w:rsidRPr="00CF5FAF" w:rsidRDefault="0098109E" w:rsidP="0098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7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микрорайона,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дом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98109E" w:rsidRPr="00CF5FAF" w:rsidRDefault="0098109E" w:rsidP="0098109E">
            <w:pPr>
              <w:spacing w:after="0" w:line="240" w:lineRule="auto"/>
              <w:rPr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Общественная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50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8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715,25</w:t>
            </w:r>
          </w:p>
        </w:tc>
        <w:tc>
          <w:tcPr>
            <w:tcW w:w="101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1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8109E" w:rsidRPr="00CF5FAF" w:rsidTr="0098109E">
        <w:trPr>
          <w:trHeight w:hRule="exact" w:val="2131"/>
          <w:jc w:val="center"/>
        </w:trPr>
        <w:tc>
          <w:tcPr>
            <w:tcW w:w="5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4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816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817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753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перед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бюджетным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учреждением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«Городской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Дворец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Культуры»</w:t>
            </w:r>
          </w:p>
        </w:tc>
        <w:tc>
          <w:tcPr>
            <w:tcW w:w="1619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площади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перед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бюджетным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учреждением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«Городской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Дворец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Культуры»,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3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микрорайон</w:t>
            </w:r>
          </w:p>
        </w:tc>
        <w:tc>
          <w:tcPr>
            <w:tcW w:w="1352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Общественная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50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5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146,00</w:t>
            </w:r>
          </w:p>
        </w:tc>
        <w:tc>
          <w:tcPr>
            <w:tcW w:w="101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1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8109E" w:rsidRPr="00CF5FAF" w:rsidTr="0098109E">
        <w:trPr>
          <w:jc w:val="center"/>
        </w:trPr>
        <w:tc>
          <w:tcPr>
            <w:tcW w:w="7957" w:type="dxa"/>
            <w:gridSpan w:val="7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50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44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497,00</w:t>
            </w:r>
          </w:p>
        </w:tc>
        <w:tc>
          <w:tcPr>
            <w:tcW w:w="101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5FAF" w:rsidRDefault="00CF5FAF" w:rsidP="00CF5FA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109E" w:rsidRPr="00CF5FAF" w:rsidRDefault="0098109E" w:rsidP="009810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FAF">
        <w:rPr>
          <w:rFonts w:ascii="Times New Roman" w:hAnsi="Times New Roman" w:cs="Times New Roman"/>
          <w:sz w:val="28"/>
          <w:szCs w:val="28"/>
        </w:rPr>
        <w:lastRenderedPageBreak/>
        <w:t>Адресный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перечень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общественных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территорий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муниципального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образования,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подлежащих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благоустройству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2021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CF5FAF">
        <w:rPr>
          <w:rFonts w:ascii="Times New Roman" w:hAnsi="Times New Roman" w:cs="Times New Roman"/>
          <w:sz w:val="28"/>
          <w:szCs w:val="28"/>
        </w:rPr>
        <w:t>году</w:t>
      </w:r>
    </w:p>
    <w:p w:rsidR="0098109E" w:rsidRPr="009E445B" w:rsidRDefault="0098109E" w:rsidP="009810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066"/>
        <w:gridCol w:w="804"/>
        <w:gridCol w:w="805"/>
        <w:gridCol w:w="1721"/>
        <w:gridCol w:w="1590"/>
        <w:gridCol w:w="1329"/>
        <w:gridCol w:w="935"/>
        <w:gridCol w:w="1066"/>
        <w:gridCol w:w="998"/>
        <w:gridCol w:w="872"/>
        <w:gridCol w:w="936"/>
        <w:gridCol w:w="1066"/>
        <w:gridCol w:w="804"/>
      </w:tblGrid>
      <w:tr w:rsidR="0098109E" w:rsidRPr="00CF5FAF" w:rsidTr="0098109E">
        <w:trPr>
          <w:tblHeader/>
          <w:jc w:val="center"/>
        </w:trPr>
        <w:tc>
          <w:tcPr>
            <w:tcW w:w="516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41" w:type="dxa"/>
            <w:gridSpan w:val="6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950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Кадастровый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земельного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1084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Общая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площадь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14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урн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886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освещения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951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лавок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1084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малых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архитектурных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форм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816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асфальтированного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проезда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земельном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участке</w:t>
            </w:r>
          </w:p>
        </w:tc>
      </w:tr>
      <w:tr w:rsidR="0098109E" w:rsidRPr="00CF5FAF" w:rsidTr="0098109E">
        <w:trPr>
          <w:trHeight w:val="2226"/>
          <w:tblHeader/>
          <w:jc w:val="center"/>
        </w:trPr>
        <w:tc>
          <w:tcPr>
            <w:tcW w:w="516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816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тип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населенного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пункта</w:t>
            </w:r>
          </w:p>
        </w:tc>
        <w:tc>
          <w:tcPr>
            <w:tcW w:w="817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населенного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пункта</w:t>
            </w:r>
          </w:p>
        </w:tc>
        <w:tc>
          <w:tcPr>
            <w:tcW w:w="1753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Физическое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расположение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619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1352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950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09E" w:rsidRPr="00CF5FAF" w:rsidTr="0098109E">
        <w:trPr>
          <w:tblHeader/>
          <w:jc w:val="center"/>
        </w:trPr>
        <w:tc>
          <w:tcPr>
            <w:tcW w:w="516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1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98109E" w:rsidRPr="00CF5FAF" w:rsidTr="0098109E">
        <w:trPr>
          <w:jc w:val="center"/>
        </w:trPr>
        <w:tc>
          <w:tcPr>
            <w:tcW w:w="5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816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817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753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сквер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Дружбы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Народов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Привокзальном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619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Дружбы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Народов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Привокзальном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1352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Общественная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50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7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312,75</w:t>
            </w:r>
          </w:p>
        </w:tc>
        <w:tc>
          <w:tcPr>
            <w:tcW w:w="101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1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8109E" w:rsidRPr="00CF5FAF" w:rsidTr="0098109E">
        <w:trPr>
          <w:jc w:val="center"/>
        </w:trPr>
        <w:tc>
          <w:tcPr>
            <w:tcW w:w="5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816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817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753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сквер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Зверева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микрорайон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6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рынка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«Новый»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до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Кравченко</w:t>
            </w:r>
          </w:p>
        </w:tc>
        <w:tc>
          <w:tcPr>
            <w:tcW w:w="1619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Зверева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микрорайон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6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рынка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«Новый»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до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Кравченко</w:t>
            </w:r>
          </w:p>
        </w:tc>
        <w:tc>
          <w:tcPr>
            <w:tcW w:w="1352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Общественная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50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21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050,5</w:t>
            </w:r>
          </w:p>
        </w:tc>
        <w:tc>
          <w:tcPr>
            <w:tcW w:w="101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1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8109E" w:rsidRPr="00CF5FAF" w:rsidTr="0098109E">
        <w:trPr>
          <w:trHeight w:val="1219"/>
          <w:jc w:val="center"/>
        </w:trPr>
        <w:tc>
          <w:tcPr>
            <w:tcW w:w="5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816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817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753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5FAF">
              <w:rPr>
                <w:rFonts w:ascii="Times New Roman" w:hAnsi="Times New Roman"/>
                <w:sz w:val="24"/>
                <w:szCs w:val="24"/>
              </w:rPr>
              <w:t>м-он</w:t>
            </w:r>
            <w:proofErr w:type="gramEnd"/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3,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парк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«Победы»</w:t>
            </w:r>
          </w:p>
        </w:tc>
        <w:tc>
          <w:tcPr>
            <w:tcW w:w="1619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парка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«Победы»</w:t>
            </w:r>
          </w:p>
        </w:tc>
        <w:tc>
          <w:tcPr>
            <w:tcW w:w="1352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Общественная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50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24:43:0000000:24486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93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514,0</w:t>
            </w:r>
          </w:p>
        </w:tc>
        <w:tc>
          <w:tcPr>
            <w:tcW w:w="101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8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1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8109E" w:rsidRPr="00CF5FAF" w:rsidTr="0098109E">
        <w:trPr>
          <w:trHeight w:val="1219"/>
          <w:jc w:val="center"/>
        </w:trPr>
        <w:tc>
          <w:tcPr>
            <w:tcW w:w="5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4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816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817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753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Кравченко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(участок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Зверева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до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Гагарина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со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стороны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spellStart"/>
            <w:r w:rsidRPr="00CF5FAF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1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и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619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Кравченко</w:t>
            </w:r>
          </w:p>
        </w:tc>
        <w:tc>
          <w:tcPr>
            <w:tcW w:w="1352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Общественная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50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7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01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1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8109E" w:rsidRPr="00CF5FAF" w:rsidTr="0098109E">
        <w:trPr>
          <w:trHeight w:val="1219"/>
          <w:jc w:val="center"/>
        </w:trPr>
        <w:tc>
          <w:tcPr>
            <w:tcW w:w="5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816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817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753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пр.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FAF">
              <w:rPr>
                <w:rFonts w:ascii="Times New Roman" w:hAnsi="Times New Roman"/>
                <w:sz w:val="24"/>
                <w:szCs w:val="24"/>
              </w:rPr>
              <w:t>Лапенкова</w:t>
            </w:r>
            <w:proofErr w:type="spellEnd"/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(участок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Зверева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до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Гагарина)</w:t>
            </w:r>
          </w:p>
        </w:tc>
        <w:tc>
          <w:tcPr>
            <w:tcW w:w="1619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пр.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FAF">
              <w:rPr>
                <w:rFonts w:ascii="Times New Roman" w:hAnsi="Times New Roman"/>
                <w:sz w:val="24"/>
                <w:szCs w:val="24"/>
              </w:rPr>
              <w:t>Лапенкова</w:t>
            </w:r>
            <w:proofErr w:type="spellEnd"/>
          </w:p>
        </w:tc>
        <w:tc>
          <w:tcPr>
            <w:tcW w:w="1352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Общественная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50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21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01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8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1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8109E" w:rsidRPr="00CF5FAF" w:rsidTr="0098109E">
        <w:trPr>
          <w:trHeight w:val="348"/>
          <w:jc w:val="center"/>
        </w:trPr>
        <w:tc>
          <w:tcPr>
            <w:tcW w:w="7957" w:type="dxa"/>
            <w:gridSpan w:val="7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50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150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677,2</w:t>
            </w:r>
          </w:p>
        </w:tc>
        <w:tc>
          <w:tcPr>
            <w:tcW w:w="101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109E" w:rsidRPr="00CF5FAF" w:rsidRDefault="0098109E" w:rsidP="0098109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br w:type="page"/>
      </w:r>
      <w:r w:rsidRPr="00CF5FAF">
        <w:rPr>
          <w:rFonts w:ascii="Times New Roman" w:hAnsi="Times New Roman"/>
          <w:sz w:val="28"/>
          <w:szCs w:val="28"/>
        </w:rPr>
        <w:lastRenderedPageBreak/>
        <w:t>Адресный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перечень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муниципального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образования,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подлежащих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2022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году</w:t>
      </w:r>
    </w:p>
    <w:p w:rsidR="0098109E" w:rsidRPr="009E445B" w:rsidRDefault="0098109E" w:rsidP="00981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066"/>
        <w:gridCol w:w="804"/>
        <w:gridCol w:w="805"/>
        <w:gridCol w:w="1665"/>
        <w:gridCol w:w="1647"/>
        <w:gridCol w:w="1329"/>
        <w:gridCol w:w="935"/>
        <w:gridCol w:w="1066"/>
        <w:gridCol w:w="998"/>
        <w:gridCol w:w="872"/>
        <w:gridCol w:w="936"/>
        <w:gridCol w:w="1066"/>
        <w:gridCol w:w="804"/>
      </w:tblGrid>
      <w:tr w:rsidR="0098109E" w:rsidRPr="00CF5FAF" w:rsidTr="00B4453B">
        <w:trPr>
          <w:tblHeader/>
          <w:jc w:val="center"/>
        </w:trPr>
        <w:tc>
          <w:tcPr>
            <w:tcW w:w="510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16" w:type="dxa"/>
            <w:gridSpan w:val="6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935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Кадастровый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земельного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1066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Общая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площадь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8" w:type="dxa"/>
            <w:vMerge w:val="restart"/>
            <w:vAlign w:val="center"/>
          </w:tcPr>
          <w:p w:rsidR="0098109E" w:rsidRPr="00CF5FAF" w:rsidRDefault="0005042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урн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872" w:type="dxa"/>
            <w:vMerge w:val="restart"/>
            <w:vAlign w:val="center"/>
          </w:tcPr>
          <w:p w:rsidR="0098109E" w:rsidRPr="00CF5FAF" w:rsidRDefault="0098109E" w:rsidP="0005042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освещения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936" w:type="dxa"/>
            <w:vMerge w:val="restart"/>
            <w:vAlign w:val="center"/>
          </w:tcPr>
          <w:p w:rsidR="0098109E" w:rsidRPr="00CF5FAF" w:rsidRDefault="0005042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лавок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8109E"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1066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</w:t>
            </w:r>
            <w:r w:rsidR="0005042E" w:rsidRPr="00CF5FAF">
              <w:rPr>
                <w:rFonts w:ascii="Times New Roman" w:eastAsia="Times New Roman" w:hAnsi="Times New Roman"/>
                <w:sz w:val="24"/>
                <w:szCs w:val="24"/>
              </w:rPr>
              <w:t>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5042E" w:rsidRPr="00CF5FAF">
              <w:rPr>
                <w:rFonts w:ascii="Times New Roman" w:eastAsia="Times New Roman" w:hAnsi="Times New Roman"/>
                <w:sz w:val="24"/>
                <w:szCs w:val="24"/>
              </w:rPr>
              <w:t>малых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5042E" w:rsidRPr="00CF5FAF">
              <w:rPr>
                <w:rFonts w:ascii="Times New Roman" w:eastAsia="Times New Roman" w:hAnsi="Times New Roman"/>
                <w:sz w:val="24"/>
                <w:szCs w:val="24"/>
              </w:rPr>
              <w:t>архитектурных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5042E" w:rsidRPr="00CF5FAF">
              <w:rPr>
                <w:rFonts w:ascii="Times New Roman" w:eastAsia="Times New Roman" w:hAnsi="Times New Roman"/>
                <w:sz w:val="24"/>
                <w:szCs w:val="24"/>
              </w:rPr>
              <w:t>форм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5042E"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804" w:type="dxa"/>
            <w:vMerge w:val="restart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асфальтированного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проезда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земельном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участке</w:t>
            </w:r>
          </w:p>
        </w:tc>
      </w:tr>
      <w:tr w:rsidR="0098109E" w:rsidRPr="00CF5FAF" w:rsidTr="00B4453B">
        <w:trPr>
          <w:trHeight w:val="2226"/>
          <w:tblHeader/>
          <w:jc w:val="center"/>
        </w:trPr>
        <w:tc>
          <w:tcPr>
            <w:tcW w:w="510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804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тип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населенного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пункта</w:t>
            </w:r>
          </w:p>
        </w:tc>
        <w:tc>
          <w:tcPr>
            <w:tcW w:w="805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населенного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пункта</w:t>
            </w:r>
          </w:p>
        </w:tc>
        <w:tc>
          <w:tcPr>
            <w:tcW w:w="1665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Физическое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расположение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647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1329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935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09E" w:rsidRPr="00CF5FAF" w:rsidTr="00B4453B">
        <w:trPr>
          <w:tblHeader/>
          <w:jc w:val="center"/>
        </w:trPr>
        <w:tc>
          <w:tcPr>
            <w:tcW w:w="510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8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6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6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4" w:type="dxa"/>
            <w:vAlign w:val="center"/>
          </w:tcPr>
          <w:p w:rsidR="0098109E" w:rsidRPr="00CF5FAF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98109E" w:rsidRPr="00CF5FAF" w:rsidTr="00B4453B">
        <w:trPr>
          <w:trHeight w:val="1174"/>
          <w:jc w:val="center"/>
        </w:trPr>
        <w:tc>
          <w:tcPr>
            <w:tcW w:w="510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804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805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665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сквер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1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микрорайоне</w:t>
            </w:r>
          </w:p>
        </w:tc>
        <w:tc>
          <w:tcPr>
            <w:tcW w:w="1647" w:type="dxa"/>
            <w:vAlign w:val="center"/>
          </w:tcPr>
          <w:p w:rsidR="0098109E" w:rsidRPr="00CF5FAF" w:rsidRDefault="0005042E" w:rsidP="00050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98109E" w:rsidRPr="00CF5FAF">
              <w:rPr>
                <w:rFonts w:ascii="Times New Roman" w:hAnsi="Times New Roman"/>
                <w:sz w:val="24"/>
                <w:szCs w:val="24"/>
              </w:rPr>
              <w:t>сквера</w:t>
            </w:r>
            <w:proofErr w:type="spellEnd"/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109E" w:rsidRPr="00CF5FAF">
              <w:rPr>
                <w:rFonts w:ascii="Times New Roman" w:hAnsi="Times New Roman"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109E" w:rsidRPr="00CF5FAF">
              <w:rPr>
                <w:rFonts w:ascii="Times New Roman" w:hAnsi="Times New Roman"/>
                <w:sz w:val="24"/>
                <w:szCs w:val="24"/>
              </w:rPr>
              <w:t>1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109E" w:rsidRPr="00CF5FAF">
              <w:rPr>
                <w:rFonts w:ascii="Times New Roman" w:hAnsi="Times New Roman"/>
                <w:sz w:val="24"/>
                <w:szCs w:val="24"/>
              </w:rPr>
              <w:t>микрорайона</w:t>
            </w:r>
          </w:p>
        </w:tc>
        <w:tc>
          <w:tcPr>
            <w:tcW w:w="1329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Общественная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35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24:43:0000000:33136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(29)</w:t>
            </w:r>
          </w:p>
        </w:tc>
        <w:tc>
          <w:tcPr>
            <w:tcW w:w="106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13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98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72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3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6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0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8109E" w:rsidRPr="00CF5FAF" w:rsidTr="00B4453B">
        <w:trPr>
          <w:trHeight w:val="1174"/>
          <w:jc w:val="center"/>
        </w:trPr>
        <w:tc>
          <w:tcPr>
            <w:tcW w:w="510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804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805" w:type="dxa"/>
            <w:textDirection w:val="btLr"/>
            <w:vAlign w:val="center"/>
          </w:tcPr>
          <w:p w:rsidR="0098109E" w:rsidRPr="00CF5FAF" w:rsidRDefault="0098109E" w:rsidP="009810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665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Кирова</w:t>
            </w:r>
          </w:p>
        </w:tc>
        <w:tc>
          <w:tcPr>
            <w:tcW w:w="1647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Кирова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(участок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FAF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до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шоссе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FAF">
              <w:rPr>
                <w:rFonts w:ascii="Times New Roman" w:hAnsi="Times New Roman"/>
                <w:sz w:val="24"/>
                <w:szCs w:val="24"/>
              </w:rPr>
              <w:t>Нефтянников</w:t>
            </w:r>
            <w:proofErr w:type="spellEnd"/>
            <w:r w:rsidRPr="00CF5F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9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Общественная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35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37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98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72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3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6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04" w:type="dxa"/>
            <w:vAlign w:val="center"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4453B" w:rsidRPr="00CF5FAF" w:rsidTr="00B4453B">
        <w:trPr>
          <w:trHeight w:val="1174"/>
          <w:jc w:val="center"/>
        </w:trPr>
        <w:tc>
          <w:tcPr>
            <w:tcW w:w="510" w:type="dxa"/>
            <w:vAlign w:val="center"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textDirection w:val="btLr"/>
            <w:vAlign w:val="center"/>
          </w:tcPr>
          <w:p w:rsidR="00B4453B" w:rsidRPr="00CF5FAF" w:rsidRDefault="00B4453B" w:rsidP="00B445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804" w:type="dxa"/>
            <w:textDirection w:val="btLr"/>
            <w:vAlign w:val="center"/>
          </w:tcPr>
          <w:p w:rsidR="00B4453B" w:rsidRPr="00CF5FAF" w:rsidRDefault="00B4453B" w:rsidP="00B445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FAF">
              <w:rPr>
                <w:rFonts w:ascii="Times New Roman" w:hAnsi="Times New Roman"/>
                <w:sz w:val="24"/>
                <w:szCs w:val="24"/>
              </w:rPr>
              <w:t>Городскойокруг</w:t>
            </w:r>
            <w:proofErr w:type="spellEnd"/>
          </w:p>
        </w:tc>
        <w:tc>
          <w:tcPr>
            <w:tcW w:w="805" w:type="dxa"/>
            <w:textDirection w:val="btLr"/>
            <w:vAlign w:val="center"/>
          </w:tcPr>
          <w:p w:rsidR="00B4453B" w:rsidRPr="00CF5FAF" w:rsidRDefault="00B4453B" w:rsidP="00B445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665" w:type="dxa"/>
            <w:vAlign w:val="center"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Зверева</w:t>
            </w:r>
          </w:p>
        </w:tc>
        <w:tc>
          <w:tcPr>
            <w:tcW w:w="1647" w:type="dxa"/>
            <w:vAlign w:val="center"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Зверева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(участок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пр.</w:t>
            </w:r>
            <w:proofErr w:type="gramEnd"/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5FAF">
              <w:rPr>
                <w:rFonts w:ascii="Times New Roman" w:hAnsi="Times New Roman"/>
                <w:sz w:val="24"/>
                <w:szCs w:val="24"/>
              </w:rPr>
              <w:t>Лапенкова</w:t>
            </w:r>
            <w:proofErr w:type="spellEnd"/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до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lastRenderedPageBreak/>
              <w:t>ул.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Ленина)</w:t>
            </w:r>
            <w:proofErr w:type="gramEnd"/>
          </w:p>
        </w:tc>
        <w:tc>
          <w:tcPr>
            <w:tcW w:w="1329" w:type="dxa"/>
            <w:vAlign w:val="center"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Общественная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935" w:type="dxa"/>
            <w:vAlign w:val="center"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60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998" w:type="dxa"/>
            <w:vAlign w:val="center"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72" w:type="dxa"/>
            <w:vAlign w:val="center"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36" w:type="dxa"/>
            <w:vAlign w:val="center"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6" w:type="dxa"/>
            <w:vAlign w:val="center"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04" w:type="dxa"/>
            <w:vAlign w:val="center"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4453B" w:rsidRPr="00CF5FAF" w:rsidTr="00B4453B">
        <w:trPr>
          <w:jc w:val="center"/>
        </w:trPr>
        <w:tc>
          <w:tcPr>
            <w:tcW w:w="7826" w:type="dxa"/>
            <w:gridSpan w:val="7"/>
            <w:vAlign w:val="center"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35" w:type="dxa"/>
            <w:vAlign w:val="center"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AF">
              <w:rPr>
                <w:rFonts w:ascii="Times New Roman" w:hAnsi="Times New Roman"/>
                <w:sz w:val="24"/>
                <w:szCs w:val="24"/>
              </w:rPr>
              <w:t>110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FAF"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998" w:type="dxa"/>
            <w:vAlign w:val="center"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B4453B" w:rsidRPr="00CF5FAF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F70" w:rsidRDefault="003B7F70" w:rsidP="0079269B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4453B" w:rsidRPr="00CF5FAF" w:rsidRDefault="00B4453B" w:rsidP="003B7F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5FAF">
        <w:rPr>
          <w:rFonts w:ascii="Times New Roman" w:hAnsi="Times New Roman"/>
          <w:sz w:val="28"/>
          <w:szCs w:val="28"/>
        </w:rPr>
        <w:lastRenderedPageBreak/>
        <w:t>Адресный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перечень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муниципального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образования,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нуждающихся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благоустройстве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2023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CF5FAF">
        <w:rPr>
          <w:rFonts w:ascii="Times New Roman" w:hAnsi="Times New Roman"/>
          <w:sz w:val="28"/>
          <w:szCs w:val="28"/>
        </w:rPr>
        <w:t>год</w:t>
      </w:r>
    </w:p>
    <w:p w:rsidR="00B4453B" w:rsidRPr="009E445B" w:rsidRDefault="00B4453B" w:rsidP="00B445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066"/>
        <w:gridCol w:w="804"/>
        <w:gridCol w:w="805"/>
        <w:gridCol w:w="1665"/>
        <w:gridCol w:w="1647"/>
        <w:gridCol w:w="1329"/>
        <w:gridCol w:w="935"/>
        <w:gridCol w:w="1066"/>
        <w:gridCol w:w="998"/>
        <w:gridCol w:w="872"/>
        <w:gridCol w:w="936"/>
        <w:gridCol w:w="1066"/>
        <w:gridCol w:w="804"/>
      </w:tblGrid>
      <w:tr w:rsidR="00B4453B" w:rsidRPr="005E21AD" w:rsidTr="00B4453B">
        <w:trPr>
          <w:tblHeader/>
          <w:jc w:val="center"/>
        </w:trPr>
        <w:tc>
          <w:tcPr>
            <w:tcW w:w="510" w:type="dxa"/>
            <w:vMerge w:val="restart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16" w:type="dxa"/>
            <w:gridSpan w:val="6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935" w:type="dxa"/>
            <w:vMerge w:val="restart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Кадастровый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земельного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1066" w:type="dxa"/>
            <w:vMerge w:val="restart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Общая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площадь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территории,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8" w:type="dxa"/>
            <w:vMerge w:val="restart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урн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872" w:type="dxa"/>
            <w:vMerge w:val="restart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освещения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936" w:type="dxa"/>
            <w:vMerge w:val="restart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лавок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1066" w:type="dxa"/>
            <w:vMerge w:val="restart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малых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архитектурных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форм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804" w:type="dxa"/>
            <w:vMerge w:val="restart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асфальтированного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проезда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земельном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участке</w:t>
            </w:r>
          </w:p>
        </w:tc>
      </w:tr>
      <w:tr w:rsidR="00B4453B" w:rsidRPr="005E21AD" w:rsidTr="00B4453B">
        <w:trPr>
          <w:trHeight w:val="2226"/>
          <w:tblHeader/>
          <w:jc w:val="center"/>
        </w:trPr>
        <w:tc>
          <w:tcPr>
            <w:tcW w:w="510" w:type="dxa"/>
            <w:vMerge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804" w:type="dxa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тип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населенного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пункта</w:t>
            </w:r>
          </w:p>
        </w:tc>
        <w:tc>
          <w:tcPr>
            <w:tcW w:w="805" w:type="dxa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населенного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пункта</w:t>
            </w:r>
          </w:p>
        </w:tc>
        <w:tc>
          <w:tcPr>
            <w:tcW w:w="1665" w:type="dxa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Физическое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расположение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территории,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647" w:type="dxa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1329" w:type="dxa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935" w:type="dxa"/>
            <w:vMerge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453B" w:rsidRPr="005E21AD" w:rsidTr="00B4453B">
        <w:trPr>
          <w:tblHeader/>
          <w:jc w:val="center"/>
        </w:trPr>
        <w:tc>
          <w:tcPr>
            <w:tcW w:w="510" w:type="dxa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8" w:type="dxa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6" w:type="dxa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6" w:type="dxa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4" w:type="dxa"/>
            <w:vAlign w:val="center"/>
          </w:tcPr>
          <w:p w:rsidR="00B4453B" w:rsidRPr="005E21AD" w:rsidRDefault="00B4453B" w:rsidP="00B44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B4453B" w:rsidRPr="005E21AD" w:rsidTr="00B4453B">
        <w:trPr>
          <w:jc w:val="center"/>
        </w:trPr>
        <w:tc>
          <w:tcPr>
            <w:tcW w:w="510" w:type="dxa"/>
            <w:vAlign w:val="center"/>
          </w:tcPr>
          <w:p w:rsidR="00B4453B" w:rsidRPr="005E21AD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extDirection w:val="btLr"/>
            <w:vAlign w:val="center"/>
          </w:tcPr>
          <w:p w:rsidR="00B4453B" w:rsidRPr="005E21AD" w:rsidRDefault="00B4453B" w:rsidP="00B445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804" w:type="dxa"/>
            <w:textDirection w:val="btLr"/>
            <w:vAlign w:val="center"/>
          </w:tcPr>
          <w:p w:rsidR="00B4453B" w:rsidRPr="005E21AD" w:rsidRDefault="00B4453B" w:rsidP="00B445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805" w:type="dxa"/>
            <w:textDirection w:val="btLr"/>
            <w:vAlign w:val="center"/>
          </w:tcPr>
          <w:p w:rsidR="00B4453B" w:rsidRPr="005E21AD" w:rsidRDefault="00B4453B" w:rsidP="00B445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665" w:type="dxa"/>
            <w:vAlign w:val="center"/>
          </w:tcPr>
          <w:p w:rsidR="00B4453B" w:rsidRPr="005E21AD" w:rsidRDefault="00B4453B" w:rsidP="005E2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Дзержинского,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«Березовая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роща»</w:t>
            </w:r>
          </w:p>
        </w:tc>
        <w:tc>
          <w:tcPr>
            <w:tcW w:w="1647" w:type="dxa"/>
            <w:vAlign w:val="center"/>
          </w:tcPr>
          <w:p w:rsidR="00B4453B" w:rsidRPr="005E21AD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«Березовая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Роща»</w:t>
            </w:r>
          </w:p>
        </w:tc>
        <w:tc>
          <w:tcPr>
            <w:tcW w:w="1329" w:type="dxa"/>
            <w:vAlign w:val="center"/>
          </w:tcPr>
          <w:p w:rsidR="00B4453B" w:rsidRPr="005E21AD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1AD">
              <w:rPr>
                <w:rFonts w:ascii="Times New Roman" w:hAnsi="Times New Roman"/>
                <w:sz w:val="24"/>
                <w:szCs w:val="24"/>
              </w:rPr>
              <w:t>Общественная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территория)</w:t>
            </w:r>
            <w:proofErr w:type="gramEnd"/>
          </w:p>
        </w:tc>
        <w:tc>
          <w:tcPr>
            <w:tcW w:w="935" w:type="dxa"/>
            <w:vAlign w:val="center"/>
          </w:tcPr>
          <w:p w:rsidR="00B4453B" w:rsidRPr="005E21AD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24:43:0000000:33136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(26)</w:t>
            </w:r>
          </w:p>
        </w:tc>
        <w:tc>
          <w:tcPr>
            <w:tcW w:w="1066" w:type="dxa"/>
            <w:vAlign w:val="center"/>
          </w:tcPr>
          <w:p w:rsidR="00B4453B" w:rsidRPr="005E21AD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9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8" w:type="dxa"/>
            <w:vAlign w:val="center"/>
          </w:tcPr>
          <w:p w:rsidR="00B4453B" w:rsidRPr="005E21AD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72" w:type="dxa"/>
            <w:vAlign w:val="center"/>
          </w:tcPr>
          <w:p w:rsidR="00B4453B" w:rsidRPr="005E21AD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36" w:type="dxa"/>
            <w:vAlign w:val="center"/>
          </w:tcPr>
          <w:p w:rsidR="00B4453B" w:rsidRPr="005E21AD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6" w:type="dxa"/>
            <w:vAlign w:val="center"/>
          </w:tcPr>
          <w:p w:rsidR="00B4453B" w:rsidRPr="005E21AD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04" w:type="dxa"/>
            <w:vAlign w:val="center"/>
          </w:tcPr>
          <w:p w:rsidR="00B4453B" w:rsidRPr="005E21AD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863F4" w:rsidRPr="005E21AD" w:rsidTr="002863F4">
        <w:trPr>
          <w:trHeight w:val="1294"/>
          <w:jc w:val="center"/>
        </w:trPr>
        <w:tc>
          <w:tcPr>
            <w:tcW w:w="510" w:type="dxa"/>
            <w:vAlign w:val="center"/>
          </w:tcPr>
          <w:p w:rsidR="002863F4" w:rsidRPr="005E21AD" w:rsidRDefault="002863F4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extDirection w:val="btLr"/>
            <w:vAlign w:val="center"/>
          </w:tcPr>
          <w:p w:rsidR="002863F4" w:rsidRPr="005E21AD" w:rsidRDefault="002863F4" w:rsidP="00B445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  <w:p w:rsidR="002863F4" w:rsidRPr="005E21AD" w:rsidRDefault="002863F4" w:rsidP="00B445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textDirection w:val="btLr"/>
            <w:vAlign w:val="center"/>
          </w:tcPr>
          <w:p w:rsidR="002863F4" w:rsidRPr="005E21AD" w:rsidRDefault="002863F4" w:rsidP="00B445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805" w:type="dxa"/>
            <w:textDirection w:val="btLr"/>
            <w:vAlign w:val="center"/>
          </w:tcPr>
          <w:p w:rsidR="002863F4" w:rsidRPr="005E21AD" w:rsidRDefault="002863F4" w:rsidP="00B445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665" w:type="dxa"/>
            <w:vAlign w:val="center"/>
          </w:tcPr>
          <w:p w:rsidR="002863F4" w:rsidRPr="005E21AD" w:rsidRDefault="002863F4" w:rsidP="00286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Ачинск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Кравченко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от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1AD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5E21AD">
              <w:rPr>
                <w:rFonts w:ascii="Times New Roman" w:hAnsi="Times New Roman"/>
                <w:sz w:val="24"/>
                <w:szCs w:val="24"/>
              </w:rPr>
              <w:t>.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28</w:t>
            </w:r>
            <w:proofErr w:type="gramStart"/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до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д.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1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vAlign w:val="center"/>
          </w:tcPr>
          <w:p w:rsidR="00CE7710" w:rsidRPr="005E21AD" w:rsidRDefault="00CE7710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  <w:p w:rsidR="002863F4" w:rsidRPr="005E21AD" w:rsidRDefault="002863F4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Кравченко</w:t>
            </w:r>
          </w:p>
        </w:tc>
        <w:tc>
          <w:tcPr>
            <w:tcW w:w="1329" w:type="dxa"/>
            <w:vAlign w:val="center"/>
          </w:tcPr>
          <w:p w:rsidR="002863F4" w:rsidRPr="005E21AD" w:rsidRDefault="002863F4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935" w:type="dxa"/>
            <w:vAlign w:val="center"/>
          </w:tcPr>
          <w:p w:rsidR="002863F4" w:rsidRPr="005E21AD" w:rsidRDefault="00415C6D" w:rsidP="00B445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tgtFrame="_blank" w:history="1">
              <w:r w:rsidR="002863F4" w:rsidRPr="005E21AD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77:06:0001007:74</w:t>
              </w:r>
            </w:hyperlink>
          </w:p>
        </w:tc>
        <w:tc>
          <w:tcPr>
            <w:tcW w:w="1066" w:type="dxa"/>
            <w:vAlign w:val="center"/>
          </w:tcPr>
          <w:p w:rsidR="002863F4" w:rsidRPr="005E21AD" w:rsidRDefault="002863F4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18284</w:t>
            </w:r>
          </w:p>
        </w:tc>
        <w:tc>
          <w:tcPr>
            <w:tcW w:w="998" w:type="dxa"/>
            <w:vAlign w:val="center"/>
          </w:tcPr>
          <w:p w:rsidR="002863F4" w:rsidRPr="005E21AD" w:rsidRDefault="002863F4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72" w:type="dxa"/>
            <w:vAlign w:val="center"/>
          </w:tcPr>
          <w:p w:rsidR="002863F4" w:rsidRPr="005E21AD" w:rsidRDefault="002863F4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36" w:type="dxa"/>
            <w:vAlign w:val="center"/>
          </w:tcPr>
          <w:p w:rsidR="002863F4" w:rsidRPr="005E21AD" w:rsidRDefault="002863F4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6" w:type="dxa"/>
            <w:vAlign w:val="center"/>
          </w:tcPr>
          <w:p w:rsidR="002863F4" w:rsidRPr="005E21AD" w:rsidRDefault="002863F4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04" w:type="dxa"/>
            <w:vAlign w:val="center"/>
          </w:tcPr>
          <w:p w:rsidR="002863F4" w:rsidRPr="005E21AD" w:rsidRDefault="002863F4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4453B" w:rsidRPr="005E21AD" w:rsidTr="00B4453B">
        <w:trPr>
          <w:jc w:val="center"/>
        </w:trPr>
        <w:tc>
          <w:tcPr>
            <w:tcW w:w="7826" w:type="dxa"/>
            <w:gridSpan w:val="7"/>
            <w:vAlign w:val="center"/>
          </w:tcPr>
          <w:p w:rsidR="00B4453B" w:rsidRPr="005E21AD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35" w:type="dxa"/>
            <w:vAlign w:val="center"/>
          </w:tcPr>
          <w:p w:rsidR="00B4453B" w:rsidRPr="005E21AD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B4453B" w:rsidRPr="005E21AD" w:rsidRDefault="002863F4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27684</w:t>
            </w:r>
          </w:p>
        </w:tc>
        <w:tc>
          <w:tcPr>
            <w:tcW w:w="998" w:type="dxa"/>
            <w:vAlign w:val="center"/>
          </w:tcPr>
          <w:p w:rsidR="00B4453B" w:rsidRPr="005E21AD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B4453B" w:rsidRPr="005E21AD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B4453B" w:rsidRPr="005E21AD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B4453B" w:rsidRPr="005E21AD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B4453B" w:rsidRPr="005E21AD" w:rsidRDefault="00B4453B" w:rsidP="00B44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3254" w:rsidRPr="009E445B" w:rsidRDefault="00F23254" w:rsidP="0079269B">
      <w:pPr>
        <w:pStyle w:val="ConsPlusNormal"/>
        <w:jc w:val="both"/>
        <w:rPr>
          <w:rFonts w:ascii="Times New Roman" w:hAnsi="Times New Roman"/>
        </w:rPr>
      </w:pPr>
      <w:r w:rsidRPr="009E445B">
        <w:rPr>
          <w:rFonts w:ascii="Times New Roman" w:hAnsi="Times New Roman"/>
        </w:rPr>
        <w:br w:type="page"/>
      </w:r>
    </w:p>
    <w:p w:rsidR="0098109E" w:rsidRPr="003B7F70" w:rsidRDefault="0098109E" w:rsidP="0098109E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3B7F70">
        <w:rPr>
          <w:rFonts w:ascii="Times New Roman" w:hAnsi="Times New Roman"/>
          <w:sz w:val="28"/>
          <w:szCs w:val="20"/>
        </w:rPr>
        <w:lastRenderedPageBreak/>
        <w:t>Адресный</w:t>
      </w:r>
      <w:r w:rsidR="0003025F">
        <w:rPr>
          <w:rFonts w:ascii="Times New Roman" w:hAnsi="Times New Roman"/>
          <w:sz w:val="28"/>
          <w:szCs w:val="20"/>
        </w:rPr>
        <w:t xml:space="preserve"> </w:t>
      </w:r>
      <w:r w:rsidRPr="003B7F70">
        <w:rPr>
          <w:rFonts w:ascii="Times New Roman" w:hAnsi="Times New Roman"/>
          <w:sz w:val="28"/>
          <w:szCs w:val="20"/>
        </w:rPr>
        <w:t>перечень</w:t>
      </w:r>
      <w:r w:rsidR="0003025F">
        <w:rPr>
          <w:rFonts w:ascii="Times New Roman" w:hAnsi="Times New Roman"/>
          <w:sz w:val="28"/>
          <w:szCs w:val="20"/>
        </w:rPr>
        <w:t xml:space="preserve"> </w:t>
      </w:r>
      <w:r w:rsidRPr="003B7F70">
        <w:rPr>
          <w:rFonts w:ascii="Times New Roman" w:hAnsi="Times New Roman"/>
          <w:sz w:val="28"/>
          <w:szCs w:val="20"/>
        </w:rPr>
        <w:t>общественных</w:t>
      </w:r>
      <w:r w:rsidR="0003025F">
        <w:rPr>
          <w:rFonts w:ascii="Times New Roman" w:hAnsi="Times New Roman"/>
          <w:sz w:val="28"/>
          <w:szCs w:val="20"/>
        </w:rPr>
        <w:t xml:space="preserve"> </w:t>
      </w:r>
      <w:r w:rsidRPr="003B7F70">
        <w:rPr>
          <w:rFonts w:ascii="Times New Roman" w:hAnsi="Times New Roman"/>
          <w:sz w:val="28"/>
          <w:szCs w:val="20"/>
        </w:rPr>
        <w:t>территорий</w:t>
      </w:r>
      <w:r w:rsidR="0003025F">
        <w:rPr>
          <w:rFonts w:ascii="Times New Roman" w:hAnsi="Times New Roman"/>
          <w:sz w:val="28"/>
          <w:szCs w:val="20"/>
        </w:rPr>
        <w:t xml:space="preserve"> </w:t>
      </w:r>
      <w:r w:rsidRPr="003B7F70">
        <w:rPr>
          <w:rFonts w:ascii="Times New Roman" w:hAnsi="Times New Roman"/>
          <w:sz w:val="28"/>
          <w:szCs w:val="20"/>
        </w:rPr>
        <w:t>муниципального</w:t>
      </w:r>
      <w:r w:rsidR="0003025F">
        <w:rPr>
          <w:rFonts w:ascii="Times New Roman" w:hAnsi="Times New Roman"/>
          <w:sz w:val="28"/>
          <w:szCs w:val="20"/>
        </w:rPr>
        <w:t xml:space="preserve"> </w:t>
      </w:r>
      <w:r w:rsidRPr="003B7F70">
        <w:rPr>
          <w:rFonts w:ascii="Times New Roman" w:hAnsi="Times New Roman"/>
          <w:sz w:val="28"/>
          <w:szCs w:val="20"/>
        </w:rPr>
        <w:t>образования,</w:t>
      </w:r>
      <w:r w:rsidR="0003025F">
        <w:rPr>
          <w:rFonts w:ascii="Times New Roman" w:hAnsi="Times New Roman"/>
          <w:sz w:val="28"/>
          <w:szCs w:val="20"/>
        </w:rPr>
        <w:t xml:space="preserve"> </w:t>
      </w:r>
      <w:r w:rsidRPr="003B7F70">
        <w:rPr>
          <w:rFonts w:ascii="Times New Roman" w:hAnsi="Times New Roman"/>
          <w:sz w:val="28"/>
          <w:szCs w:val="20"/>
        </w:rPr>
        <w:t>нуждающихся</w:t>
      </w:r>
      <w:r w:rsidR="0003025F">
        <w:rPr>
          <w:rFonts w:ascii="Times New Roman" w:hAnsi="Times New Roman"/>
          <w:sz w:val="28"/>
          <w:szCs w:val="20"/>
        </w:rPr>
        <w:t xml:space="preserve"> </w:t>
      </w:r>
      <w:r w:rsidRPr="003B7F70">
        <w:rPr>
          <w:rFonts w:ascii="Times New Roman" w:hAnsi="Times New Roman"/>
          <w:sz w:val="28"/>
          <w:szCs w:val="20"/>
        </w:rPr>
        <w:t>в</w:t>
      </w:r>
      <w:r w:rsidR="0003025F">
        <w:rPr>
          <w:rFonts w:ascii="Times New Roman" w:hAnsi="Times New Roman"/>
          <w:sz w:val="28"/>
          <w:szCs w:val="20"/>
        </w:rPr>
        <w:t xml:space="preserve"> </w:t>
      </w:r>
      <w:r w:rsidRPr="003B7F70">
        <w:rPr>
          <w:rFonts w:ascii="Times New Roman" w:hAnsi="Times New Roman"/>
          <w:sz w:val="28"/>
          <w:szCs w:val="20"/>
        </w:rPr>
        <w:t>благоустройстве</w:t>
      </w:r>
      <w:r w:rsidR="0003025F">
        <w:rPr>
          <w:rFonts w:ascii="Times New Roman" w:hAnsi="Times New Roman"/>
          <w:sz w:val="28"/>
          <w:szCs w:val="20"/>
        </w:rPr>
        <w:t xml:space="preserve"> </w:t>
      </w:r>
      <w:r w:rsidRPr="003B7F70">
        <w:rPr>
          <w:rFonts w:ascii="Times New Roman" w:hAnsi="Times New Roman"/>
          <w:sz w:val="28"/>
          <w:szCs w:val="20"/>
        </w:rPr>
        <w:t>на</w:t>
      </w:r>
      <w:r w:rsidR="0003025F">
        <w:rPr>
          <w:rFonts w:ascii="Times New Roman" w:hAnsi="Times New Roman"/>
          <w:sz w:val="28"/>
          <w:szCs w:val="20"/>
        </w:rPr>
        <w:t xml:space="preserve"> </w:t>
      </w:r>
      <w:r w:rsidRPr="003B7F70">
        <w:rPr>
          <w:rFonts w:ascii="Times New Roman" w:hAnsi="Times New Roman"/>
          <w:sz w:val="28"/>
          <w:szCs w:val="20"/>
        </w:rPr>
        <w:t>202</w:t>
      </w:r>
      <w:r w:rsidR="00713CDA" w:rsidRPr="003B7F70">
        <w:rPr>
          <w:rFonts w:ascii="Times New Roman" w:hAnsi="Times New Roman"/>
          <w:sz w:val="28"/>
          <w:szCs w:val="20"/>
        </w:rPr>
        <w:t>4</w:t>
      </w:r>
      <w:r w:rsidRPr="003B7F70">
        <w:rPr>
          <w:rFonts w:ascii="Times New Roman" w:hAnsi="Times New Roman"/>
          <w:sz w:val="28"/>
          <w:szCs w:val="20"/>
        </w:rPr>
        <w:t>-202</w:t>
      </w:r>
      <w:r w:rsidR="00B4453B" w:rsidRPr="003B7F70">
        <w:rPr>
          <w:rFonts w:ascii="Times New Roman" w:hAnsi="Times New Roman"/>
          <w:sz w:val="28"/>
          <w:szCs w:val="20"/>
        </w:rPr>
        <w:t>5</w:t>
      </w:r>
      <w:r w:rsidR="0003025F">
        <w:rPr>
          <w:rFonts w:ascii="Times New Roman" w:hAnsi="Times New Roman"/>
          <w:sz w:val="28"/>
          <w:szCs w:val="20"/>
        </w:rPr>
        <w:t xml:space="preserve"> </w:t>
      </w:r>
      <w:r w:rsidRPr="003B7F70">
        <w:rPr>
          <w:rFonts w:ascii="Times New Roman" w:hAnsi="Times New Roman"/>
          <w:sz w:val="28"/>
          <w:szCs w:val="20"/>
        </w:rPr>
        <w:t>годы</w:t>
      </w:r>
    </w:p>
    <w:p w:rsidR="0098109E" w:rsidRPr="00A70E75" w:rsidRDefault="0098109E" w:rsidP="0098109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066"/>
        <w:gridCol w:w="804"/>
        <w:gridCol w:w="805"/>
        <w:gridCol w:w="1665"/>
        <w:gridCol w:w="1647"/>
        <w:gridCol w:w="1329"/>
        <w:gridCol w:w="935"/>
        <w:gridCol w:w="1066"/>
        <w:gridCol w:w="998"/>
        <w:gridCol w:w="872"/>
        <w:gridCol w:w="936"/>
        <w:gridCol w:w="1066"/>
        <w:gridCol w:w="804"/>
      </w:tblGrid>
      <w:tr w:rsidR="0098109E" w:rsidRPr="005E21AD" w:rsidTr="0098109E">
        <w:trPr>
          <w:tblHeader/>
          <w:jc w:val="center"/>
        </w:trPr>
        <w:tc>
          <w:tcPr>
            <w:tcW w:w="510" w:type="dxa"/>
            <w:vMerge w:val="restart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16" w:type="dxa"/>
            <w:gridSpan w:val="6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935" w:type="dxa"/>
            <w:vMerge w:val="restart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Кадастровый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земельного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1066" w:type="dxa"/>
            <w:vMerge w:val="restart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Общая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площадь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территории,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8" w:type="dxa"/>
            <w:vMerge w:val="restart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урн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872" w:type="dxa"/>
            <w:vMerge w:val="restart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освещения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936" w:type="dxa"/>
            <w:vMerge w:val="restart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лавок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1066" w:type="dxa"/>
            <w:vMerge w:val="restart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малых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архитектурных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форм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804" w:type="dxa"/>
            <w:vMerge w:val="restart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Наличие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асфальтированного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проезда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земельном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участке</w:t>
            </w:r>
          </w:p>
        </w:tc>
      </w:tr>
      <w:tr w:rsidR="0098109E" w:rsidRPr="005E21AD" w:rsidTr="0098109E">
        <w:trPr>
          <w:trHeight w:val="2226"/>
          <w:tblHeader/>
          <w:jc w:val="center"/>
        </w:trPr>
        <w:tc>
          <w:tcPr>
            <w:tcW w:w="510" w:type="dxa"/>
            <w:vMerge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804" w:type="dxa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тип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населенного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пункта</w:t>
            </w:r>
          </w:p>
        </w:tc>
        <w:tc>
          <w:tcPr>
            <w:tcW w:w="805" w:type="dxa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населенного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пункта</w:t>
            </w:r>
          </w:p>
        </w:tc>
        <w:tc>
          <w:tcPr>
            <w:tcW w:w="1665" w:type="dxa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Физическое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расположение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территории,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647" w:type="dxa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общественной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1329" w:type="dxa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935" w:type="dxa"/>
            <w:vMerge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09E" w:rsidRPr="005E21AD" w:rsidTr="0098109E">
        <w:trPr>
          <w:tblHeader/>
          <w:jc w:val="center"/>
        </w:trPr>
        <w:tc>
          <w:tcPr>
            <w:tcW w:w="510" w:type="dxa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3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8" w:type="dxa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6" w:type="dxa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6" w:type="dxa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4" w:type="dxa"/>
            <w:vAlign w:val="center"/>
          </w:tcPr>
          <w:p w:rsidR="0098109E" w:rsidRPr="005E21AD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713CDA" w:rsidRPr="005E21AD" w:rsidTr="00B16AFB">
        <w:trPr>
          <w:tblHeader/>
          <w:jc w:val="center"/>
        </w:trPr>
        <w:tc>
          <w:tcPr>
            <w:tcW w:w="510" w:type="dxa"/>
            <w:vAlign w:val="center"/>
          </w:tcPr>
          <w:p w:rsidR="00713CDA" w:rsidRPr="005E21AD" w:rsidRDefault="00713CDA" w:rsidP="00713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extDirection w:val="btLr"/>
            <w:vAlign w:val="center"/>
          </w:tcPr>
          <w:p w:rsidR="00713CDA" w:rsidRPr="005E21AD" w:rsidRDefault="00713CDA" w:rsidP="00713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804" w:type="dxa"/>
            <w:textDirection w:val="btLr"/>
            <w:vAlign w:val="center"/>
          </w:tcPr>
          <w:p w:rsidR="00713CDA" w:rsidRPr="005E21AD" w:rsidRDefault="00713CDA" w:rsidP="00713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805" w:type="dxa"/>
            <w:textDirection w:val="btLr"/>
            <w:vAlign w:val="center"/>
          </w:tcPr>
          <w:p w:rsidR="00713CDA" w:rsidRPr="005E21AD" w:rsidRDefault="00713CDA" w:rsidP="00713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665" w:type="dxa"/>
            <w:vAlign w:val="center"/>
          </w:tcPr>
          <w:p w:rsidR="00713CDA" w:rsidRPr="005E21AD" w:rsidRDefault="00713CDA" w:rsidP="00713CDA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Ачинск,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вдоль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ул.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Стасовой</w:t>
            </w:r>
          </w:p>
        </w:tc>
        <w:tc>
          <w:tcPr>
            <w:tcW w:w="1647" w:type="dxa"/>
            <w:vAlign w:val="center"/>
          </w:tcPr>
          <w:p w:rsidR="00713CDA" w:rsidRPr="005E21AD" w:rsidRDefault="00713CDA" w:rsidP="00713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Площадь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65-летия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Победы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прилегающим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сквером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Юго-Восточном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районе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вдоль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ул.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Стасовой</w:t>
            </w:r>
          </w:p>
        </w:tc>
        <w:tc>
          <w:tcPr>
            <w:tcW w:w="1329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Иное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(территория,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прилегающая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к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жилой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застройке)</w:t>
            </w:r>
            <w:proofErr w:type="gramEnd"/>
          </w:p>
          <w:p w:rsidR="00713CDA" w:rsidRPr="005E21AD" w:rsidRDefault="00713CDA" w:rsidP="00713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713CDA" w:rsidRPr="005E21AD" w:rsidRDefault="00713CDA" w:rsidP="00713CDA">
            <w:pPr>
              <w:widowControl w:val="0"/>
              <w:autoSpaceDE w:val="0"/>
              <w:autoSpaceDN w:val="0"/>
              <w:spacing w:after="0" w:line="240" w:lineRule="auto"/>
              <w:ind w:left="-5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24:43:0000000:24486;</w:t>
            </w:r>
            <w:r w:rsidR="0003025F" w:rsidRPr="005E21AD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:rsidR="00713CDA" w:rsidRPr="005E21AD" w:rsidRDefault="00D36584" w:rsidP="003437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  <w:r w:rsidR="0034379B" w:rsidRPr="005E21A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34379B" w:rsidRPr="005E21A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vAlign w:val="center"/>
          </w:tcPr>
          <w:p w:rsidR="00713CDA" w:rsidRPr="005E21AD" w:rsidRDefault="00713CDA" w:rsidP="00713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72" w:type="dxa"/>
            <w:vAlign w:val="center"/>
          </w:tcPr>
          <w:p w:rsidR="00713CDA" w:rsidRPr="005E21AD" w:rsidRDefault="00713CDA" w:rsidP="00713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36" w:type="dxa"/>
            <w:vAlign w:val="center"/>
          </w:tcPr>
          <w:p w:rsidR="00713CDA" w:rsidRPr="005E21AD" w:rsidRDefault="00713CDA" w:rsidP="00713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66" w:type="dxa"/>
            <w:vAlign w:val="center"/>
          </w:tcPr>
          <w:p w:rsidR="00713CDA" w:rsidRPr="005E21AD" w:rsidRDefault="00713CDA" w:rsidP="00713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04" w:type="dxa"/>
            <w:vAlign w:val="center"/>
          </w:tcPr>
          <w:p w:rsidR="00713CDA" w:rsidRPr="005E21AD" w:rsidRDefault="00713CDA" w:rsidP="00713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713CDA" w:rsidRPr="005E21AD" w:rsidTr="0098109E">
        <w:trPr>
          <w:jc w:val="center"/>
        </w:trPr>
        <w:tc>
          <w:tcPr>
            <w:tcW w:w="510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extDirection w:val="btLr"/>
            <w:vAlign w:val="center"/>
          </w:tcPr>
          <w:p w:rsidR="00713CDA" w:rsidRPr="005E21AD" w:rsidRDefault="00713CDA" w:rsidP="00713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804" w:type="dxa"/>
            <w:textDirection w:val="btLr"/>
            <w:vAlign w:val="center"/>
          </w:tcPr>
          <w:p w:rsidR="00713CDA" w:rsidRPr="005E21AD" w:rsidRDefault="00713CDA" w:rsidP="00713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805" w:type="dxa"/>
            <w:textDirection w:val="btLr"/>
            <w:vAlign w:val="center"/>
          </w:tcPr>
          <w:p w:rsidR="00713CDA" w:rsidRPr="005E21AD" w:rsidRDefault="00713CDA" w:rsidP="00713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665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г.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Ачинск,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сквер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по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Лебеденко,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spellStart"/>
            <w:r w:rsidRPr="005E21A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5E21AD">
              <w:rPr>
                <w:rFonts w:ascii="Times New Roman" w:hAnsi="Times New Roman"/>
                <w:sz w:val="24"/>
                <w:szCs w:val="24"/>
              </w:rPr>
              <w:t>-л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647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сквера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по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ул.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Лебеденко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7б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21A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5E21AD">
              <w:rPr>
                <w:rFonts w:ascii="Times New Roman" w:hAnsi="Times New Roman"/>
                <w:sz w:val="24"/>
                <w:szCs w:val="24"/>
              </w:rPr>
              <w:t>-ла</w:t>
            </w:r>
          </w:p>
        </w:tc>
        <w:tc>
          <w:tcPr>
            <w:tcW w:w="1329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Иное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(территория,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прилегающая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к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жилой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застройке)</w:t>
            </w:r>
          </w:p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24:43:0000000:160;</w:t>
            </w:r>
          </w:p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24:43:0127003:37;</w:t>
            </w:r>
          </w:p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24:43:01270</w:t>
            </w:r>
            <w:r w:rsidRPr="005E21AD">
              <w:rPr>
                <w:rFonts w:ascii="Times New Roman" w:hAnsi="Times New Roman"/>
                <w:sz w:val="24"/>
                <w:szCs w:val="24"/>
              </w:rPr>
              <w:lastRenderedPageBreak/>
              <w:t>03:36</w:t>
            </w:r>
          </w:p>
        </w:tc>
        <w:tc>
          <w:tcPr>
            <w:tcW w:w="1066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98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72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36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6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04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13CDA" w:rsidRPr="005E21AD" w:rsidTr="0098109E">
        <w:trPr>
          <w:jc w:val="center"/>
        </w:trPr>
        <w:tc>
          <w:tcPr>
            <w:tcW w:w="510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extDirection w:val="btLr"/>
            <w:vAlign w:val="center"/>
          </w:tcPr>
          <w:p w:rsidR="00713CDA" w:rsidRPr="005E21AD" w:rsidRDefault="00713CDA" w:rsidP="00713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extDirection w:val="btLr"/>
            <w:vAlign w:val="center"/>
          </w:tcPr>
          <w:p w:rsidR="00713CDA" w:rsidRPr="005E21AD" w:rsidRDefault="00713CDA" w:rsidP="00713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extDirection w:val="btLr"/>
            <w:vAlign w:val="center"/>
          </w:tcPr>
          <w:p w:rsidR="00713CDA" w:rsidRPr="005E21AD" w:rsidRDefault="00713CDA" w:rsidP="00713C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CDA" w:rsidRPr="005E21AD" w:rsidTr="0098109E">
        <w:trPr>
          <w:jc w:val="center"/>
        </w:trPr>
        <w:tc>
          <w:tcPr>
            <w:tcW w:w="7826" w:type="dxa"/>
            <w:gridSpan w:val="7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35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13CDA" w:rsidRPr="005E21AD" w:rsidRDefault="0034379B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1AD">
              <w:rPr>
                <w:rFonts w:ascii="Times New Roman" w:hAnsi="Times New Roman"/>
                <w:sz w:val="24"/>
                <w:szCs w:val="24"/>
              </w:rPr>
              <w:t>37</w:t>
            </w:r>
            <w:r w:rsidR="0003025F" w:rsidRPr="005E2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hAnsi="Times New Roman"/>
                <w:sz w:val="24"/>
                <w:szCs w:val="24"/>
              </w:rPr>
              <w:t>373,8</w:t>
            </w:r>
          </w:p>
        </w:tc>
        <w:tc>
          <w:tcPr>
            <w:tcW w:w="998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713CDA" w:rsidRPr="005E21AD" w:rsidRDefault="00713CDA" w:rsidP="00713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F70" w:rsidRDefault="003B7F70" w:rsidP="0079269B">
      <w:pPr>
        <w:pStyle w:val="ConsPlus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9E445B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№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4/2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9E445B">
        <w:rPr>
          <w:rFonts w:ascii="Times New Roman" w:hAnsi="Times New Roman" w:cs="Times New Roman"/>
          <w:sz w:val="28"/>
          <w:szCs w:val="24"/>
        </w:rPr>
        <w:t>к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муниципальной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программе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города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Ачинска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9E445B">
        <w:rPr>
          <w:rFonts w:ascii="Times New Roman" w:hAnsi="Times New Roman" w:cs="Times New Roman"/>
          <w:sz w:val="28"/>
          <w:szCs w:val="24"/>
        </w:rPr>
        <w:t>«Формирование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современной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городской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9E445B">
        <w:rPr>
          <w:rFonts w:ascii="Times New Roman" w:hAnsi="Times New Roman" w:cs="Times New Roman"/>
          <w:sz w:val="28"/>
          <w:szCs w:val="24"/>
        </w:rPr>
        <w:t>среды»</w:t>
      </w:r>
    </w:p>
    <w:p w:rsidR="0098109E" w:rsidRPr="009E445B" w:rsidRDefault="0098109E" w:rsidP="0098109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8109E" w:rsidRPr="00CF5FAF" w:rsidRDefault="0098109E" w:rsidP="009810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F5FAF">
        <w:rPr>
          <w:rFonts w:ascii="Times New Roman" w:hAnsi="Times New Roman"/>
          <w:bCs/>
          <w:sz w:val="28"/>
          <w:szCs w:val="28"/>
        </w:rPr>
        <w:t>Адресный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CF5FAF">
        <w:rPr>
          <w:rFonts w:ascii="Times New Roman" w:hAnsi="Times New Roman"/>
          <w:bCs/>
          <w:sz w:val="28"/>
          <w:szCs w:val="28"/>
        </w:rPr>
        <w:t>перечень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CF5FAF">
        <w:rPr>
          <w:rFonts w:ascii="Times New Roman" w:hAnsi="Times New Roman"/>
          <w:bCs/>
          <w:sz w:val="28"/>
          <w:szCs w:val="28"/>
        </w:rPr>
        <w:t>объектов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CF5FAF">
        <w:rPr>
          <w:rFonts w:ascii="Times New Roman" w:hAnsi="Times New Roman"/>
          <w:bCs/>
          <w:sz w:val="28"/>
          <w:szCs w:val="28"/>
        </w:rPr>
        <w:t>недвижимого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CF5FAF">
        <w:rPr>
          <w:rFonts w:ascii="Times New Roman" w:hAnsi="Times New Roman"/>
          <w:bCs/>
          <w:sz w:val="28"/>
          <w:szCs w:val="28"/>
        </w:rPr>
        <w:t>имущества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CF5FAF">
        <w:rPr>
          <w:rFonts w:ascii="Times New Roman" w:hAnsi="Times New Roman"/>
          <w:bCs/>
          <w:sz w:val="28"/>
          <w:szCs w:val="28"/>
        </w:rPr>
        <w:t>(включая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CF5FAF">
        <w:rPr>
          <w:rFonts w:ascii="Times New Roman" w:hAnsi="Times New Roman"/>
          <w:bCs/>
          <w:sz w:val="28"/>
          <w:szCs w:val="28"/>
        </w:rPr>
        <w:t>объекты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CF5FAF">
        <w:rPr>
          <w:rFonts w:ascii="Times New Roman" w:hAnsi="Times New Roman"/>
          <w:bCs/>
          <w:sz w:val="28"/>
          <w:szCs w:val="28"/>
        </w:rPr>
        <w:t>незавершенного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CF5FAF">
        <w:rPr>
          <w:rFonts w:ascii="Times New Roman" w:hAnsi="Times New Roman"/>
          <w:bCs/>
          <w:sz w:val="28"/>
          <w:szCs w:val="28"/>
        </w:rPr>
        <w:t>строительства)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CF5FAF">
        <w:rPr>
          <w:rFonts w:ascii="Times New Roman" w:hAnsi="Times New Roman"/>
          <w:bCs/>
          <w:sz w:val="28"/>
          <w:szCs w:val="28"/>
        </w:rPr>
        <w:t>и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CF5FAF">
        <w:rPr>
          <w:rFonts w:ascii="Times New Roman" w:hAnsi="Times New Roman"/>
          <w:bCs/>
          <w:sz w:val="28"/>
          <w:szCs w:val="28"/>
        </w:rPr>
        <w:t>земельных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CF5FAF">
        <w:rPr>
          <w:rFonts w:ascii="Times New Roman" w:hAnsi="Times New Roman"/>
          <w:bCs/>
          <w:sz w:val="28"/>
          <w:szCs w:val="28"/>
        </w:rPr>
        <w:t>участков,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CF5FAF">
        <w:rPr>
          <w:rFonts w:ascii="Times New Roman" w:hAnsi="Times New Roman"/>
          <w:bCs/>
          <w:sz w:val="28"/>
          <w:szCs w:val="28"/>
        </w:rPr>
        <w:t>находящихся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CF5FAF">
        <w:rPr>
          <w:rFonts w:ascii="Times New Roman" w:hAnsi="Times New Roman"/>
          <w:bCs/>
          <w:sz w:val="28"/>
          <w:szCs w:val="28"/>
        </w:rPr>
        <w:t>в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CF5FAF">
        <w:rPr>
          <w:rFonts w:ascii="Times New Roman" w:hAnsi="Times New Roman"/>
          <w:bCs/>
          <w:sz w:val="28"/>
          <w:szCs w:val="28"/>
        </w:rPr>
        <w:t>собственности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CF5FAF">
        <w:rPr>
          <w:rFonts w:ascii="Times New Roman" w:hAnsi="Times New Roman"/>
          <w:bCs/>
          <w:sz w:val="28"/>
          <w:szCs w:val="28"/>
        </w:rPr>
        <w:t>(пользовании)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CF5FAF">
        <w:rPr>
          <w:rFonts w:ascii="Times New Roman" w:hAnsi="Times New Roman"/>
          <w:bCs/>
          <w:sz w:val="28"/>
          <w:szCs w:val="28"/>
        </w:rPr>
        <w:t>юридических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CF5FAF">
        <w:rPr>
          <w:rFonts w:ascii="Times New Roman" w:hAnsi="Times New Roman"/>
          <w:bCs/>
          <w:sz w:val="28"/>
          <w:szCs w:val="28"/>
        </w:rPr>
        <w:t>лиц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CF5FAF">
        <w:rPr>
          <w:rFonts w:ascii="Times New Roman" w:hAnsi="Times New Roman"/>
          <w:bCs/>
          <w:sz w:val="28"/>
          <w:szCs w:val="28"/>
        </w:rPr>
        <w:t>и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CF5FAF">
        <w:rPr>
          <w:rFonts w:ascii="Times New Roman" w:hAnsi="Times New Roman"/>
          <w:bCs/>
          <w:sz w:val="28"/>
          <w:szCs w:val="28"/>
        </w:rPr>
        <w:t>индивидуальных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CF5FAF">
        <w:rPr>
          <w:rFonts w:ascii="Times New Roman" w:hAnsi="Times New Roman"/>
          <w:bCs/>
          <w:sz w:val="28"/>
          <w:szCs w:val="28"/>
        </w:rPr>
        <w:t>предпринимателей</w:t>
      </w:r>
    </w:p>
    <w:p w:rsidR="0098109E" w:rsidRPr="009E445B" w:rsidRDefault="0098109E" w:rsidP="0098109E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4533"/>
        <w:gridCol w:w="1236"/>
        <w:gridCol w:w="5213"/>
        <w:gridCol w:w="2807"/>
      </w:tblGrid>
      <w:tr w:rsidR="0098109E" w:rsidRPr="00CF5FAF" w:rsidTr="0098109E">
        <w:trPr>
          <w:trHeight w:val="465"/>
          <w:tblHeader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Разрешенное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участка</w:t>
            </w:r>
          </w:p>
        </w:tc>
      </w:tr>
      <w:tr w:rsidR="0098109E" w:rsidRPr="00CF5FAF" w:rsidTr="0098109E">
        <w:trPr>
          <w:trHeight w:val="315"/>
          <w:tblHeader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Манкевича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proofErr w:type="gramStart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24:43:0126023:24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возле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разрешенным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"Рынки",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торгово-ярмарочного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24:43:0123001:17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Лапенкова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возле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24:43:0126017:14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Ачинск-1,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Транссибирской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магистрали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24:43:0000000:32921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Ачинск-1,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Транссибирской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магистрали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энергетики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24:43:0000000:32310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Ачинск-2,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Ачинск-Оросительный</w:t>
            </w:r>
            <w:proofErr w:type="gram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энергетики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24:43:0000000:32860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XII,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19342,3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24:43:0134001:21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Фрунзе,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напротив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многоэтажного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24:43:0106007:19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Тарутинская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возле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24:43:0104010:8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КПП-2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"РУСАЛ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Ачинск"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инертных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24:43:0134001:93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52237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24:43:0131001:44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КПП-2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"РУСАЛ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Ачинск"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3704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инертных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24:43:0134001:92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Мазулька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дорогой,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ведущей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Мазульский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КПП-2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"РУСАЛ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Ачинск"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инертных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24:43:0134003:477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КПП-2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"РУСАЛ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Ачинск"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7323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инертных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24:43:0134003:551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1406,62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аптеки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Партизанская,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24:43:0109010:2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ригородная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Предзаводская</w:t>
            </w:r>
            <w:proofErr w:type="spell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21555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сооружения-железнодорожных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путей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24:43:0000000:18</w:t>
            </w:r>
          </w:p>
        </w:tc>
      </w:tr>
      <w:tr w:rsidR="0098109E" w:rsidRPr="00CF5FAF" w:rsidTr="0098109E">
        <w:trPr>
          <w:trHeight w:val="579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"РУСАЛ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Ачинск"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1105,8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сооружения-железнодорожный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путь-тупик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нефтебазу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24:43:0134003:8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Предзаводская</w:t>
            </w:r>
            <w:proofErr w:type="spell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30032,6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24:43:0000000:0019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"РУСАЛ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Ачинск"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956,4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сооружения-железнодорожный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путь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24:43:0134001:22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Предзаводская</w:t>
            </w:r>
            <w:proofErr w:type="spell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1895,9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(31)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24:43:0201011:6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Предзаводская</w:t>
            </w:r>
            <w:proofErr w:type="spell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239268,81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путей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24:43:0000000:20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шламовой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ГТС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105605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примыкающей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шламохранилищу</w:t>
            </w:r>
            <w:proofErr w:type="spellEnd"/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24:43:0134001:129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Чкалова,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36/1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застройки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24:43:0127006:38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наблюдательной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скважины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нефтебазы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АЗС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24:43:0134003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восточнее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Мазульский</w:t>
            </w:r>
            <w:proofErr w:type="spell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41132,2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рекультивации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отходов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24:43:0201011:17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XII,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110кВ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"ТЭЦ-ГПП-2"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24:43:0000000:280</w:t>
            </w:r>
          </w:p>
        </w:tc>
      </w:tr>
      <w:tr w:rsidR="0098109E" w:rsidRPr="00CF5FAF" w:rsidTr="0098109E">
        <w:trPr>
          <w:trHeight w:val="114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133201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разрешенным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"Тяжелая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промышленность"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"Система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перехвата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фильтрационных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шламохранилища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"РУСАЛ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Ачинск"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24:43:0134001:458;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XII,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конечной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остановки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трамвая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(маршрут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9635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путепровода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дороге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24:43:0134001:144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Гагарина,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16Г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автостоянки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24:43:0127012:333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Островского,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площадей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24:43:0104008:3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расного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629,7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24:43:0109005:7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XI,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автостоянки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24:43:0134001:33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24:43:0109004:138</w:t>
            </w:r>
          </w:p>
        </w:tc>
      </w:tr>
      <w:tr w:rsidR="0098109E" w:rsidRPr="00CF5FAF" w:rsidTr="0098109E">
        <w:trPr>
          <w:trHeight w:val="9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северо-восточной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104,82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вдоль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трассовой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ЛЭП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ВЛ-6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магистрального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нефтепровода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"Омск-Иркутск"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НПС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24:43:0000000:17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12068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магистральных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нефтепроводов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24:43:0000000:0148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ВЛ-10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Ф52-3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(ТП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35/10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Малоивановка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КТП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40/10/0,4)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24:43:0132001:0040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восточной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соцкультбытового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тренажерным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залом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24:43:0122001:195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24:43:0131001:322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автостоянки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24:43:0121002:52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равченко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2537,6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автостоянки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24:43:0115002:2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2538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здания-склада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запчастей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24:43:0131001:38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возле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4647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24:43:0131001:46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м-он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северо-западной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законсервированного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незавершенного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автостоянки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24:43:0112002:9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юго-восток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8479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многоэтажного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24:43:0000000:25481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окраине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восточнее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автодорожного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Чулым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добычи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песчано-гравийного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месторождении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Чулымское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"Радуга-2"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24:43:0133001:0007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14727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многоэтажного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24:43:0125001:2952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24:43:0131001:74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24:43:0131001:71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нежилым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необходимый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24:43:0131001:70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ВЛКСМ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1154,75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автостоянки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24:43:0127027:17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85207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целях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многоэтажного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24:43:0134002:403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Орджоникидзе,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диспетчерской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трамвайного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24:43:0109018:100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равченко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44089,67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трамвайного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депо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24:43:0000000:101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пересечения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Пожарника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АГК-ТЭЦ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(трамвайные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пути)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107969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трамвайных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путей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24:43:0000000:32891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Высокогорная,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24:43:0101007:17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Звезды,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24:43:0110017:36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24:43:0109014:8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калова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569,7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24:43:0127016:7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Патушинского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1458,5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24:43:0109019:4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№17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(участок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№3)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851,44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24:43:0118001:45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берег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улым</w:t>
            </w:r>
            <w:proofErr w:type="spell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56289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(правобережные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сооружения)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24:43:0000000:301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восточной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чинск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Причулымский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озерами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Абакшино</w:t>
            </w:r>
            <w:proofErr w:type="spell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91264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(левобережные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сооружения)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24:43:0132002:14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Мазульский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Лесная,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24:43:0201004:72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Чкалова,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24:43:0127014:42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24:43:0000000:306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юго-восточной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озера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Сосновое</w:t>
            </w:r>
            <w:proofErr w:type="gram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163012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(иловые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левобережных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очистных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сооружений)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24:43:0132001:74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шоссе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Нефтяников,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9519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24:43:0104013:799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7139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24:43:0109020:40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Горная,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24:43:0108009:97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Мазульский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24:43:0201003:127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берег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улым</w:t>
            </w:r>
            <w:proofErr w:type="spell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49114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(правобережные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сооружения)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24:43:0000000:305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Мазульский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Победы,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24:43:0201005:116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шоссе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Нефтяников,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21262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24:43:0108013:62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резервов,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19085,84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24:43:0109008:2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ул.40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ВЛКСМ,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24:43:0127025:1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24:43:0123001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арутинская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цельномолочной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24:43:0104015:8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ушкинская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прилегающей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24:43:0105004:60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6001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24:43:0129005:76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южнее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Рудничная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парковки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здания)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24:43:0115009:74</w:t>
            </w:r>
          </w:p>
        </w:tc>
      </w:tr>
      <w:tr w:rsidR="0098109E" w:rsidRPr="00CF5FAF" w:rsidTr="0098109E">
        <w:trPr>
          <w:trHeight w:val="9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IX,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нежилым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раскомандировочная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глиняного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карьера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необходимый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24:43:0134002:31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1Ж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24:43:0000000:32866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5786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24:43:0129005:152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4974,9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24:43:0129005:84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24:43:0104006:0233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24:43:0131001:48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24:43:0131001:206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10Г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автозаправочного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24:43:0127031:47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Профсоюзная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павильона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24:43:0124011:61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гаражное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автотранспорта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24:43:0115016:35,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37,38,39-50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2577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24:43:0107007:15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Привокзальная,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административно-управленческими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24:43:0103016:29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Быстринское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месторождение,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14,4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чинска</w:t>
            </w:r>
            <w:proofErr w:type="spell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6779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складирования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песчано-гравийной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смеси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24:43:0133001:13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Новопристанская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13816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24:43:0102018:2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Быстринское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месторождение,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чинска</w:t>
            </w:r>
            <w:proofErr w:type="spell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4378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складирования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песчано-гравийной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смеси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24:43:0133001:12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Быстринское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месторождение,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чинска</w:t>
            </w:r>
            <w:proofErr w:type="spell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13814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складирования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песчано-гравийной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смеси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24:43:0133001:11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Быстринское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месторождение,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чинска</w:t>
            </w:r>
            <w:proofErr w:type="spell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6424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складирования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песчано-гравийной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смеси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24:43:0133001:10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автотранспорта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24:43:0131001:644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Зверева,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энергетики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подстанции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"Центральная"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110/10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№15)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24:43:0115010:119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24:43:0118001:51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2638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энергетики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подстанции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"ЖБИ"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110/10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24:43:0129005:107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2891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энергетики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подстанции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"Городская"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110/10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24:43:0131001:125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58071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24:43:0131001:215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6871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энергетики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24:43:0102006:12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ВЛЭП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напряжением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52-1,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</w:t>
            </w:r>
          </w:p>
        </w:tc>
      </w:tr>
      <w:tr w:rsidR="0098109E" w:rsidRPr="00CF5FAF" w:rsidTr="0098109E">
        <w:trPr>
          <w:trHeight w:val="9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ЛЭП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с-31/С-32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"Назаровская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ГРЭС"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"Ачинск"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4318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ЛЭП-110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С-31/С-32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"Назаровская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ГРЭС"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"Ачинск",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отпайками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"Центральная",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"Городская",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ГПП-АГК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"ЖБИ"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24:43:0000000:70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ЛЭП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ЛЭП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Пионерский,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24:43:0111008:36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22929,79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коммунально-складскими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24:43:0129005:70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полотна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"Байкал"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чинска</w:t>
            </w:r>
            <w:proofErr w:type="spell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138188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полигона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твердых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отходов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24:02:0602002:123</w:t>
            </w:r>
          </w:p>
        </w:tc>
      </w:tr>
      <w:tr w:rsidR="0098109E" w:rsidRPr="00CF5FAF" w:rsidTr="0098109E">
        <w:trPr>
          <w:trHeight w:val="9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разрешенным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"Торгово-развлекательные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центры",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торгово-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развлекательного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24:43:0122001:2418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XII,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напротив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КПП-2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автостоянки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24:43:0134001:83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proofErr w:type="gramStart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proofErr w:type="gram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подъездных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24:43:0110014:148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юго-запад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автодрома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24:43:0131001:355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урикова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столярной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мастерской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24:43:0127032:45</w:t>
            </w:r>
          </w:p>
        </w:tc>
      </w:tr>
      <w:tr w:rsidR="0098109E" w:rsidRPr="00CF5FAF" w:rsidTr="0098109E">
        <w:trPr>
          <w:trHeight w:val="9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Привокзальная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северо-восток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объекта-антенно-мачтового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контейнера-аппаратной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сотовой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радиосвязи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24:43:0103016:156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ул.5-го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24:43:0000000:23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автодрома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24:43:0134002:410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шоссе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Красноярское,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автозаправочного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24:43:0117002:31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шоссе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Восточное,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6014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автозаправочного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24:43:0000000:32795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шоссе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Восточное,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proofErr w:type="gramStart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электропередач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24:43:0128025:8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автозаправочной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магазином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24:43:0129006:25</w:t>
            </w:r>
          </w:p>
        </w:tc>
      </w:tr>
      <w:tr w:rsidR="0098109E" w:rsidRPr="00CF5FAF" w:rsidTr="0098109E">
        <w:trPr>
          <w:trHeight w:val="9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промышленная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Ужур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Троицкое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юго-запад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3827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кабельная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110/10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"ЖБИ",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воздушная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ВЛ-10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24:43:0129006:28,26,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29005:167</w:t>
            </w:r>
          </w:p>
        </w:tc>
      </w:tr>
      <w:tr w:rsidR="0098109E" w:rsidRPr="00CF5FAF" w:rsidTr="0098109E">
        <w:trPr>
          <w:trHeight w:val="114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Ачинск-Назарово,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западнее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АЗС,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севернее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Мегафон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электропередачи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КТП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10/0,4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сотовой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радиотелефонной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24:43:0129006:27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24:43:0000000:32832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карьер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Первомайский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9734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месторождения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глин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24:43:0117002:27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"Магазины",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24:43:0122001:2436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северо-восток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шоссе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Нефтянников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Сибирской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(непродовольственные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товары)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24:43:0104005:67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Абалаковская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лесоперерабатывающей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24:43:0104002:4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многоэтажного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24:43:0126003:30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Сурикова,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3087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ремонтно-механическими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мастерскими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24:43:0127032:44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Сенная,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41968,34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автодрома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24:43:0101006:3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Толстого,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7195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24:43:0102016:127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Дружбы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Народов,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5357,21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24:43:0107013:14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Толстого,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2765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жилая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застройка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24:43:0102016:11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шоссе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Нефтяников,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юго-восток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насосной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станции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24:43:0110007:108</w:t>
            </w:r>
          </w:p>
        </w:tc>
      </w:tr>
      <w:tr w:rsidR="0098109E" w:rsidRPr="00CF5FAF" w:rsidTr="0098109E">
        <w:trPr>
          <w:trHeight w:val="9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93592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разрешенным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"Строительная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промышленность",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24:43:0129005:379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32022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24:43:0129006:17</w:t>
            </w:r>
          </w:p>
        </w:tc>
      </w:tr>
      <w:tr w:rsidR="0098109E" w:rsidRPr="00CF5FAF" w:rsidTr="0098109E">
        <w:trPr>
          <w:trHeight w:val="114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282974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щебеночного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карьера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санитарно-защитной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добычи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магматической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породы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диабаз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(строительный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камень)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Аргинском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месторождении)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24:43:0129006:16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24:43:0118001:169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proofErr w:type="gramStart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прилегающей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парковки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24:43:0000000:32915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Чкалова,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26Г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нежилым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гаражно-офисного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24:43:0000000:25087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proofErr w:type="gramStart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подъездных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строящемуся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24:43:0126030:118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8801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24:43:0129005:198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Горная,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24:43:0108011:37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юго-запад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2607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</w:t>
            </w:r>
            <w:r w:rsidR="00F23254"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переработке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металлов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24:43:0134002:470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Парковая,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подъездных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торгово-развлекательного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24:43:0106004:311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Люксембург,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21Л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24:43:0128013:105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24:43:0109001:121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8913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многоэтажного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24:43:0114001:215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24:43:0134003:618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авторемонта</w:t>
            </w:r>
            <w:proofErr w:type="spellEnd"/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24:43:0129005:221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Манкевича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юго-восток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автомойки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24:43:0126024:676</w:t>
            </w:r>
          </w:p>
        </w:tc>
      </w:tr>
      <w:tr w:rsidR="0098109E" w:rsidRPr="00CF5FAF" w:rsidTr="0098109E">
        <w:trPr>
          <w:trHeight w:val="15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Красноярский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ВЛ-10кВ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фидера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27-8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"Сады"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строящегося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автосервиса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северо-восток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перекрестка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Русал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-Ачинск"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"Коммунальное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обслуживание",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ЛЭП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электроэнергией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авторемонтной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мастерской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24:43:0000000:33369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Гагарина,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24:43:0000000:29203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19542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торгово-складского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24:43:0103008:36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IX,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4782,34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24:43:0134002:366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9083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24:43:0131002:20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автотранспорта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24:43:0110014:129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Профсоюзная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автокомплекса</w:t>
            </w:r>
            <w:proofErr w:type="spellEnd"/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24:43:0131002:49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"Победы"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45574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аттракционов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24:43:0000000:24486/3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Лапенкова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торгово-складского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24:43:0126017:737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Мазульский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24:43:0201002:711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3828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24:43:0126030:115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северо-запад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24:43:0134003:585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Люксембург,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21Н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24:43:0128013:106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31805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24:43:0000000:32482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северо-восточнее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24:43:0134002:444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22554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24:43:0129005:363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24:43:0126006:34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24:43:0129005:362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Пригородная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24:43:0128035:32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Крестина</w:t>
            </w:r>
            <w:proofErr w:type="spell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недропользование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24:43:0132007:10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восточнее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24:43:0131001:252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Юго-Восточный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торгово-офисного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24:43:0126001:736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Московский,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24:43:0105011:197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Гоголевская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юго-восток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24:43:0105004:135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proofErr w:type="gramStart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2546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24:43:0114001:1297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Start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автосервиса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24:43:0127031:62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XII,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цементного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8967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24:43:0134001:27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Тарутинская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разрешенным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"склады"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24:43:0104012:844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Зверева,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юго-восточной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3643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24:43:0115008:325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шоссе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Байкал,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юго-запад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приюта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24:43:0134002:416</w:t>
            </w:r>
          </w:p>
        </w:tc>
      </w:tr>
      <w:tr w:rsidR="0098109E" w:rsidRPr="00CF5FAF" w:rsidTr="0098109E">
        <w:trPr>
          <w:trHeight w:val="9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западная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юго-восточнее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автодорожного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Чулым,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Кондачаковский-1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месторождения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Чулымское</w:t>
            </w:r>
            <w:proofErr w:type="spellEnd"/>
            <w:proofErr w:type="gram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недропользование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24:43:0133001:20</w:t>
            </w:r>
          </w:p>
        </w:tc>
      </w:tr>
      <w:tr w:rsidR="0098109E" w:rsidRPr="00CF5FAF" w:rsidTr="0098109E">
        <w:trPr>
          <w:trHeight w:val="9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западная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юго-восточнее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автодорожного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Чулым,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Кондачаковский-1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месторождение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Чулымское</w:t>
            </w:r>
            <w:proofErr w:type="spell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29450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недропользование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24:43:0133001:19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Западная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Start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производственная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24:43:0119012:71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7616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незавершенного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многоэтажный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24:43:0104007:1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10713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24:43:0129005:358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юго-западной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стороны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7Б,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бывшего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озера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6828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целях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(крытого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рынка)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24:43:0127001:5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Тарутинская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южнее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3931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энергетики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24:43:0104015:6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Манкевича</w:t>
            </w:r>
            <w:proofErr w:type="spell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24:43:0000000:32589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проезд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Тептятский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гаражей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(зданий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назначения)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24:43:0115008:199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2161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24:43:0127011:35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24:43:0129005:361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Абалаковская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24:43:0104002:5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гаражное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автотранспорта,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целью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24:43:0126022:513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юго-западная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"Победы"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9614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"Дома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молодежи"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24:43:0122002:19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Ачинск-1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3167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24:43:0102006:13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автомоечного</w:t>
            </w:r>
            <w:proofErr w:type="spell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комплекса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24:43:0103010:22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Давыдова,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двумя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боксами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24:43:0103010:34</w:t>
            </w:r>
          </w:p>
        </w:tc>
      </w:tr>
      <w:tr w:rsidR="0098109E" w:rsidRPr="00CF5FAF" w:rsidTr="0098109E">
        <w:trPr>
          <w:trHeight w:val="690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9768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незавершенного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необходимый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24:43:0131001:60</w:t>
            </w:r>
          </w:p>
        </w:tc>
      </w:tr>
      <w:tr w:rsidR="0098109E" w:rsidRPr="00CF5FAF" w:rsidTr="0098109E">
        <w:trPr>
          <w:trHeight w:val="728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Манкевича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южнее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22910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тупикового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необщего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примыканием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железнодорожному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24:43:0000000:33378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24:43:0129005:78</w:t>
            </w:r>
          </w:p>
        </w:tc>
      </w:tr>
      <w:tr w:rsidR="0098109E" w:rsidRPr="00CF5FAF" w:rsidTr="0098109E">
        <w:trPr>
          <w:trHeight w:val="478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находится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северо-запад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"Березка"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24:43:0132005:291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Ачинск-8,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ТЭЦ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15127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прилегающей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территорией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24:43:0134002:33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2126,7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железнодорожных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путей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24:43:0129005:59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24:43:0129005:25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24:43:0114001:1228</w:t>
            </w:r>
          </w:p>
        </w:tc>
      </w:tr>
      <w:tr w:rsidR="0098109E" w:rsidRPr="00CF5FAF" w:rsidTr="0098109E">
        <w:trPr>
          <w:trHeight w:val="31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17862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24:43:0129005:340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35063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24:43:0129005:151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234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1949,82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промышленными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24:43:0000000:24481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Юбилейная,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1991,39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Амбулаторно-поликлиническое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24:43:0126011:3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Пригородная</w:t>
            </w:r>
            <w:proofErr w:type="gram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участок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метрах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торгово-складского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24:43:0128034:12</w:t>
            </w:r>
          </w:p>
        </w:tc>
      </w:tr>
      <w:tr w:rsidR="0098109E" w:rsidRPr="00CF5FAF" w:rsidTr="0098109E">
        <w:trPr>
          <w:trHeight w:val="465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568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V,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42878,74</w:t>
            </w:r>
          </w:p>
        </w:tc>
        <w:tc>
          <w:tcPr>
            <w:tcW w:w="5256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производственной</w:t>
            </w:r>
            <w:r w:rsidR="00030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98109E" w:rsidRPr="00CF5FAF" w:rsidRDefault="0098109E" w:rsidP="0098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24:43:0131001:32</w:t>
            </w:r>
          </w:p>
        </w:tc>
      </w:tr>
    </w:tbl>
    <w:p w:rsidR="0079269B" w:rsidRDefault="0079269B" w:rsidP="0079269B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9269B" w:rsidRPr="009E445B" w:rsidRDefault="0079269B" w:rsidP="009810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79269B" w:rsidRPr="009E445B" w:rsidSect="009E445B">
          <w:type w:val="continuous"/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№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5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к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муниципальной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«Формирование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современной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455266" w:rsidRPr="009E445B">
        <w:rPr>
          <w:rFonts w:ascii="Times New Roman" w:hAnsi="Times New Roman" w:cs="Times New Roman"/>
          <w:sz w:val="28"/>
          <w:szCs w:val="28"/>
        </w:rPr>
        <w:t>городской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455266" w:rsidRPr="009E445B">
        <w:rPr>
          <w:rFonts w:ascii="Times New Roman" w:hAnsi="Times New Roman" w:cs="Times New Roman"/>
          <w:sz w:val="28"/>
          <w:szCs w:val="28"/>
        </w:rPr>
        <w:t>среды»</w:t>
      </w:r>
    </w:p>
    <w:p w:rsidR="0098109E" w:rsidRPr="009E445B" w:rsidRDefault="0098109E" w:rsidP="0098109E">
      <w:pPr>
        <w:pStyle w:val="ConsPlusNormal"/>
        <w:ind w:firstLine="3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8109E" w:rsidRPr="009E445B" w:rsidRDefault="0098109E" w:rsidP="0098109E">
      <w:pPr>
        <w:pStyle w:val="ConsPlusNormal"/>
        <w:ind w:firstLine="3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45B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8109E" w:rsidRPr="009E445B" w:rsidRDefault="0003025F" w:rsidP="0098109E">
      <w:pPr>
        <w:pStyle w:val="ConsPlusNormal"/>
        <w:ind w:firstLine="3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bCs/>
          <w:sz w:val="28"/>
          <w:szCs w:val="28"/>
        </w:rPr>
        <w:t>разработки,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bCs/>
          <w:sz w:val="28"/>
          <w:szCs w:val="28"/>
        </w:rPr>
        <w:t>обсуждения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bCs/>
          <w:sz w:val="28"/>
          <w:szCs w:val="28"/>
        </w:rPr>
        <w:t>заинтересованными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bCs/>
          <w:sz w:val="28"/>
          <w:szCs w:val="28"/>
        </w:rPr>
        <w:t>лицами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bCs/>
          <w:sz w:val="28"/>
          <w:szCs w:val="28"/>
        </w:rPr>
        <w:t>утверждения</w:t>
      </w:r>
    </w:p>
    <w:p w:rsidR="0098109E" w:rsidRPr="009E445B" w:rsidRDefault="0098109E" w:rsidP="0098109E">
      <w:pPr>
        <w:pStyle w:val="ConsPlusNormal"/>
        <w:ind w:firstLine="33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E445B">
        <w:rPr>
          <w:rFonts w:ascii="Times New Roman" w:hAnsi="Times New Roman" w:cs="Times New Roman"/>
          <w:bCs/>
          <w:sz w:val="28"/>
          <w:szCs w:val="28"/>
        </w:rPr>
        <w:t>дизайн-проектов</w:t>
      </w:r>
      <w:proofErr w:type="gramEnd"/>
      <w:r w:rsidR="000302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bCs/>
          <w:sz w:val="28"/>
          <w:szCs w:val="28"/>
        </w:rPr>
        <w:t>благоустройства</w:t>
      </w:r>
      <w:r w:rsidR="000302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bCs/>
          <w:sz w:val="28"/>
          <w:szCs w:val="28"/>
        </w:rPr>
        <w:t>дворовых</w:t>
      </w:r>
      <w:r w:rsidR="000302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bCs/>
          <w:sz w:val="28"/>
          <w:szCs w:val="28"/>
        </w:rPr>
        <w:t>и</w:t>
      </w:r>
      <w:r w:rsidR="000302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bCs/>
          <w:sz w:val="28"/>
          <w:szCs w:val="28"/>
        </w:rPr>
        <w:t>общественных</w:t>
      </w:r>
      <w:r w:rsidR="000302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bCs/>
          <w:sz w:val="28"/>
          <w:szCs w:val="28"/>
        </w:rPr>
        <w:t>территорий</w:t>
      </w:r>
    </w:p>
    <w:p w:rsidR="0098109E" w:rsidRPr="009E445B" w:rsidRDefault="0098109E" w:rsidP="0098109E">
      <w:pPr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98109E" w:rsidRPr="009E445B" w:rsidRDefault="0098109E" w:rsidP="0098109E">
      <w:pPr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1.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Общие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положения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1.1.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Порядок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разработки,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обсуждения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заинтересованными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лицами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утверждения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дизайн-проектов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дворовых,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также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дизайн-проекта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благоустройства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общественной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места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массового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отдыха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(скверов,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парков)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города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Ачинска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2018-202</w:t>
      </w:r>
      <w:r w:rsidR="00EA17BE" w:rsidRPr="009E445B">
        <w:rPr>
          <w:rFonts w:ascii="Times New Roman" w:hAnsi="Times New Roman"/>
          <w:sz w:val="28"/>
          <w:szCs w:val="28"/>
          <w:lang w:eastAsia="ru-RU"/>
        </w:rPr>
        <w:t>5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год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  <w:lang w:eastAsia="ru-RU"/>
        </w:rPr>
        <w:t>(далее</w:t>
      </w:r>
      <w:r w:rsidR="0003025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03025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  <w:lang w:eastAsia="ru-RU"/>
        </w:rPr>
        <w:t>Порядок),</w:t>
      </w:r>
      <w:r w:rsidR="0003025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разработан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соответствии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Градостроительным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кодексом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Российской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Федерации,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Федеральным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законом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от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06.10.2003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№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131-ФЗ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«Об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общих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принципах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организации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местного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самоуправления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Российской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Федерации»,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Приказом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Минстроя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России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06.04.2017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691/</w:t>
      </w:r>
      <w:proofErr w:type="spellStart"/>
      <w:proofErr w:type="gramStart"/>
      <w:r w:rsidRPr="009E445B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«Об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утверждении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методических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рекомендаций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подготовке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государственных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субъектов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Российской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Федерации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формирования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современной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рамках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реализации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приоритетного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проекта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«Формирование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комфортной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2018-202</w:t>
      </w:r>
      <w:r w:rsidR="00EA17BE" w:rsidRPr="009E445B">
        <w:rPr>
          <w:rFonts w:ascii="Times New Roman" w:hAnsi="Times New Roman"/>
          <w:sz w:val="28"/>
          <w:szCs w:val="28"/>
        </w:rPr>
        <w:t>5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годы»,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целях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</w:rPr>
        <w:t>обеспечения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единой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концепции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архитектурного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облика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городской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среды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города</w:t>
      </w:r>
      <w:proofErr w:type="gramEnd"/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Ачинска,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формируемой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рамках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Программы.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1.2.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качестве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составных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частей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применяются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декоративные,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технические,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планировочные,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конструктивные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элементы,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объекты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озеленения,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различные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виды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оборудования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оформления,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малые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архитектурные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формы,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некапитальные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нестационарные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сооружения,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знаки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информации.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Все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элементы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должны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создавать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композиционно-целостное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единство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подчиняться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общему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дизайну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концепции.</w:t>
      </w:r>
    </w:p>
    <w:p w:rsidR="0098109E" w:rsidRPr="009E445B" w:rsidRDefault="0098109E" w:rsidP="0098109E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98109E" w:rsidRPr="009E445B" w:rsidRDefault="0098109E" w:rsidP="0098109E">
      <w:pPr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2.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Разработка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</w:rPr>
        <w:t>дизайн-проектов</w:t>
      </w:r>
      <w:proofErr w:type="gramEnd"/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2.1.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Дизайн-проект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разрабатывается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учетом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единого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подхода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формированию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современной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комфортной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городской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среды.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Содержание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bCs/>
          <w:sz w:val="28"/>
          <w:szCs w:val="28"/>
        </w:rPr>
        <w:t>дизайн-проекта</w:t>
      </w:r>
      <w:proofErr w:type="gramEnd"/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зависит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от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вида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и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состава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планируемых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работ: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E445B">
        <w:rPr>
          <w:rFonts w:ascii="Times New Roman" w:eastAsia="Times New Roman" w:hAnsi="Times New Roman"/>
          <w:bCs/>
          <w:sz w:val="28"/>
          <w:szCs w:val="28"/>
        </w:rPr>
        <w:t>2.1.1.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bCs/>
          <w:sz w:val="28"/>
          <w:szCs w:val="28"/>
        </w:rPr>
        <w:t>Для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дворовых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территорий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-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схема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благоустройства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дворовой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территории,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в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том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числе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в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виде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соответствующих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визуализированных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изображений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элементов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благоустройства,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предполагаемых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к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размещению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на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соответствующей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дворовой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территории,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дефектной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ведомости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и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сметного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расчёта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стоимости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благоустройства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дворовых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территорий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по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минимальному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перечню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работ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и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дефектной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ведомости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и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сметного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расчёта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стоимости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благоустройства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дворовых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территорий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по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дополнительному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перечню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работ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(в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случае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принятия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такого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решения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собственниками).</w:t>
      </w:r>
      <w:proofErr w:type="gramEnd"/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bCs/>
          <w:sz w:val="28"/>
          <w:szCs w:val="28"/>
        </w:rPr>
        <w:lastRenderedPageBreak/>
        <w:t>2.1.2.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Для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общественных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территорий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мест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массового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отдыха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(скверов,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парков)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города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Ачинска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-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текстовая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(описательная)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часть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графическая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часть,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том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числе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виде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визуализированных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изображений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предлагаемого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проекта.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Текстовая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часть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включает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себя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следующие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разделы: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-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общая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пояснительная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записка;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-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445B">
        <w:rPr>
          <w:rFonts w:ascii="Times New Roman" w:eastAsia="Times New Roman" w:hAnsi="Times New Roman"/>
          <w:sz w:val="28"/>
          <w:szCs w:val="28"/>
        </w:rPr>
        <w:t>фотофиксация</w:t>
      </w:r>
      <w:proofErr w:type="spellEnd"/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описание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существующих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объектов;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-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описание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творческой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концепции,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ее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основной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идеи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смысловой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направленности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учетом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зонирования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возрастному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принципу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(площадки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для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детей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дошкольного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младшего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школьного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возраста,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подростков,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площадки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для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отдыха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взрослого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населения,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спортивные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площадки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т.п.).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Графическая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часть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включает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себя: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-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схему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планировочной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организации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земельного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участка;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-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ситуационный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план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указанием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инженерных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коммуникаций;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-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план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расстановки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малых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архитектурных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форм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оборудования;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-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спецификацию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МАФ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элементов.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2.2.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разработке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</w:rPr>
        <w:t>дизайн-проектов</w:t>
      </w:r>
      <w:proofErr w:type="gramEnd"/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следует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учитывать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следующие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условия: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-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условия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сложившейся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застройки;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-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сеть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пешеходных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пространств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общественных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территориях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следует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формировать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как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единую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общегородскую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систему,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взаимоувязанную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функционально-планировочной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организацией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города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окружающим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ландшафтом;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-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выборе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цветового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решения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необходимо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учитывать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цветовые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контрасты,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функциональные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зоны,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влияние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географического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расположения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колористическое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решение,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повышение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информативности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комфортности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среды.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2.3.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Для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системного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решения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градостроительных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проблем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города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создания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многообразия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высоких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эстетических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качеств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застройки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необходимо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отдавать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предпочтение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комплексному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общественных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целью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гармонизации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городской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среды,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завершенности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городской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застройки,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архитектурно-пространственной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связи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старых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новых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элементов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благоустройства.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8109E" w:rsidRPr="009E445B" w:rsidRDefault="0098109E" w:rsidP="0098109E">
      <w:pPr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3.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Обсуждение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</w:rPr>
        <w:t>дизайн-проектов</w:t>
      </w:r>
      <w:proofErr w:type="gramEnd"/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3.1.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Разработка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</w:rPr>
        <w:t>дизайн-проектов</w:t>
      </w:r>
      <w:proofErr w:type="gramEnd"/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отношении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многоквартирных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домов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общественных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территорий,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осуществляется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соответствии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Правилами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благоустройства,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утвержденными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органами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местного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самоуправления,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требованиями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Градостроительного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кодекса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Российской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Федерации,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также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действующими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строительными,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санитарными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иными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нормами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правилами.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составе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</w:rPr>
        <w:t>дизайн-проекта</w:t>
      </w:r>
      <w:proofErr w:type="gramEnd"/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должны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учитываться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мероприятия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обеспечению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физической,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пространственной,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lastRenderedPageBreak/>
        <w:t>информационной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доступности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(или)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общественных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для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инвалидов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маломобильных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групп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населения.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3.2.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</w:rPr>
        <w:t>Дизайн-проекты</w:t>
      </w:r>
      <w:proofErr w:type="gramEnd"/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разрабатываются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управляющими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организациями,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собственниками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жилья,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проходят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общественные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обсуждения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общих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собраниях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жильцов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многоквартирных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домов.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Разработка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</w:rPr>
        <w:t>дизайн-проекта</w:t>
      </w:r>
      <w:proofErr w:type="gramEnd"/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дворовой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территории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многоквартирного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дома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осуществляется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учетом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минимальных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дополнительных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перечней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работ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дворовой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территории,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установленных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Программой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утвержденных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протоколом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общего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собрания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собственников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помещений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многоквартирном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доме,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отношении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которой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разрабатывается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дизайн-проект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благоустройства.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Все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решения,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касающиеся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обсуждения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принимаются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открыто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гласно,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учетом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мнения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жителей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соответствующих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многоквартирных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домов.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необходимости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особо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спорных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случаях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рекомендуется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повторно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проводить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общественные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обсуждения,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достижения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консенсуса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между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всеми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заинтересованными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сторонами.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3.3.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Дизайн-проект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общественных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пользования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разрабатывается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администрацией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города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Ачинск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размещается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официальном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сайте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органов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местного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самоуправления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9E445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http://www.adm-achinsk.ru/</w:t>
        </w:r>
      </w:hyperlink>
      <w:r w:rsidRPr="009E445B">
        <w:rPr>
          <w:rFonts w:ascii="Times New Roman" w:eastAsia="Times New Roman" w:hAnsi="Times New Roman"/>
          <w:sz w:val="28"/>
          <w:szCs w:val="28"/>
        </w:rPr>
        <w:t>для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обсуждения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жителями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города.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3.4.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Жители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города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Ачинска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могут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подавать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письменной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форме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обращения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произвольной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формы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согласовании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или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несогласовании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</w:rPr>
        <w:t>дизайн-проекта</w:t>
      </w:r>
      <w:proofErr w:type="gramEnd"/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общественной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территории,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предложенного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обсуждению.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3.5.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Обращения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могут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быть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направлены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почте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9E445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gkh@adm-achinsk.ru</w:t>
        </w:r>
      </w:hyperlink>
      <w:r w:rsidRPr="009E445B">
        <w:rPr>
          <w:rFonts w:ascii="Times New Roman" w:hAnsi="Times New Roman"/>
          <w:sz w:val="28"/>
          <w:szCs w:val="28"/>
        </w:rPr>
        <w:t>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электронной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форме,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также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могут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быть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приняты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личном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приеме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срок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1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декабря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текущего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года,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адресу: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ул.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Свердлова,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стр.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17,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кабинет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4-3,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рабочие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дни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8.00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12.00,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13.00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17.00.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3.6.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Поступающие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обращения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подлежат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обязательной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регистрации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журнале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учета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входящей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корреспонденции.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3.7.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Обращения,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представленные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нарушением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срока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подачи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обращений,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указанного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информации,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размещаемой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официальном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сайте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органов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местного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самоуправления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9E445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http://www.adm-achinsk.ru/</w:t>
        </w:r>
      </w:hyperlink>
      <w:r w:rsidRPr="009E445B">
        <w:rPr>
          <w:rFonts w:ascii="Times New Roman" w:eastAsia="Times New Roman" w:hAnsi="Times New Roman"/>
          <w:sz w:val="28"/>
          <w:szCs w:val="28"/>
        </w:rPr>
        <w:t>вместе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предлагаемым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обсуждение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дизайн-проектом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оставляются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без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рассмотрения.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3.8.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окончании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принятия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обращений,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указанных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3.4.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настоящего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Порядка,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общественная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комиссия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развитию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городской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среды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готовит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заключение.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Заключение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содержит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следующую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информацию: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-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общее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количество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поступивших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обращений;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-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количество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поступивших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обращений,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оставленных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без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рассмотрения,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указанием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причин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отказа;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количество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одобренных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обращений,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рекомендуемых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для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согласования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утверждения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указанием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причин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одобрения;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-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необходимости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внесения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изменений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предложенный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дизайн-прое</w:t>
      </w:r>
      <w:proofErr w:type="gramStart"/>
      <w:r w:rsidRPr="009E445B">
        <w:rPr>
          <w:rFonts w:ascii="Times New Roman" w:eastAsia="Times New Roman" w:hAnsi="Times New Roman"/>
          <w:sz w:val="28"/>
          <w:szCs w:val="28"/>
        </w:rPr>
        <w:t>кт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св</w:t>
      </w:r>
      <w:proofErr w:type="gramEnd"/>
      <w:r w:rsidRPr="009E445B">
        <w:rPr>
          <w:rFonts w:ascii="Times New Roman" w:eastAsia="Times New Roman" w:hAnsi="Times New Roman"/>
          <w:sz w:val="28"/>
          <w:szCs w:val="28"/>
        </w:rPr>
        <w:t>язи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поступившими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обращениями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граждан,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-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итоги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голосования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принятии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или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непринятии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предоставленного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</w:rPr>
        <w:t>дизайн-проекта</w:t>
      </w:r>
      <w:proofErr w:type="gramEnd"/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для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дальнейшего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его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согласования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утверждения.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Результаты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заключения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носят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рекомендательный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характер.</w:t>
      </w:r>
    </w:p>
    <w:p w:rsidR="0098109E" w:rsidRPr="009E445B" w:rsidRDefault="0098109E" w:rsidP="0098109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445B">
        <w:rPr>
          <w:rFonts w:ascii="Times New Roman" w:hAnsi="Times New Roman"/>
          <w:b w:val="0"/>
          <w:sz w:val="28"/>
          <w:szCs w:val="28"/>
        </w:rPr>
        <w:t>3.8.</w:t>
      </w:r>
      <w:r w:rsidR="0003025F">
        <w:rPr>
          <w:rFonts w:ascii="Times New Roman" w:hAnsi="Times New Roman"/>
          <w:b w:val="0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В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случае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отсутствия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обращений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о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согласовании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или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о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несогласовании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дизайн-проекта</w:t>
      </w:r>
      <w:proofErr w:type="gramEnd"/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,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предлагаемого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к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обсуждению,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соответствующее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решение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принимает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общественная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комиссия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по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развитию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городской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среды,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порядок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формирования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которой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и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состав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утвержд</w:t>
      </w:r>
      <w:r w:rsidR="006A7E8B"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аются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6A7E8B"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правовым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6A7E8B"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актом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6A7E8B"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администрации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6A7E8B"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города</w:t>
      </w:r>
      <w:r w:rsidR="0003025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6A7E8B" w:rsidRPr="009E445B">
        <w:rPr>
          <w:rFonts w:ascii="Times New Roman" w:hAnsi="Times New Roman" w:cs="Times New Roman"/>
          <w:b w:val="0"/>
          <w:sz w:val="28"/>
          <w:szCs w:val="28"/>
          <w:lang w:eastAsia="en-US"/>
        </w:rPr>
        <w:t>Ачинска</w:t>
      </w:r>
      <w:r w:rsidRPr="009E445B">
        <w:rPr>
          <w:rFonts w:ascii="Times New Roman" w:hAnsi="Times New Roman"/>
          <w:sz w:val="28"/>
          <w:szCs w:val="28"/>
        </w:rPr>
        <w:t>.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8109E" w:rsidRPr="009E445B" w:rsidRDefault="0098109E" w:rsidP="0098109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4.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Согласование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утверждение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</w:rPr>
        <w:t>дизайн-проектов</w:t>
      </w:r>
      <w:proofErr w:type="gramEnd"/>
      <w:r w:rsidRPr="009E445B">
        <w:rPr>
          <w:rFonts w:ascii="Times New Roman" w:eastAsia="Times New Roman" w:hAnsi="Times New Roman"/>
          <w:sz w:val="28"/>
          <w:szCs w:val="28"/>
        </w:rPr>
        <w:t>.</w:t>
      </w:r>
    </w:p>
    <w:p w:rsidR="00455266" w:rsidRPr="009E445B" w:rsidRDefault="00455266" w:rsidP="0098109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4.1.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Согласование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</w:rPr>
        <w:t>дизайн-проектов</w:t>
      </w:r>
      <w:proofErr w:type="gramEnd"/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осуществляется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уполномоченными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лицами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из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числа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собственников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помещений,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указанных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в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предложениях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на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участие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в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отборе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дворовых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территорий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для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включения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в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Программу,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по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итогам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общественных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обсуждений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на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общих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собраниях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жильцов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многоквартирных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bCs/>
          <w:sz w:val="28"/>
          <w:szCs w:val="28"/>
        </w:rPr>
        <w:t>домов.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bCs/>
          <w:sz w:val="28"/>
          <w:szCs w:val="28"/>
        </w:rPr>
        <w:t>4.2.</w:t>
      </w:r>
      <w:r w:rsidR="000302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Согласование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</w:rPr>
        <w:t>дизайн-проекта</w:t>
      </w:r>
      <w:proofErr w:type="gramEnd"/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общественных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итогам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общественного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обсуждения,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учитывая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заключение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общественной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комиссии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развитию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городской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среды,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осуществляется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МКУ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«Центр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обеспечения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жизнедеятельности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Ачинска».</w:t>
      </w:r>
    </w:p>
    <w:p w:rsidR="0098109E" w:rsidRPr="009E445B" w:rsidRDefault="0098109E" w:rsidP="00981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4.4.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</w:rPr>
        <w:t>Дизайн-проекты</w:t>
      </w:r>
      <w:proofErr w:type="gramEnd"/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благоустройство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общественных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территори</w:t>
      </w:r>
      <w:r w:rsidR="00B16AFB" w:rsidRPr="009E445B">
        <w:rPr>
          <w:rFonts w:ascii="Times New Roman" w:eastAsia="Times New Roman" w:hAnsi="Times New Roman"/>
          <w:sz w:val="28"/>
          <w:szCs w:val="28"/>
        </w:rPr>
        <w:t>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утверждаются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Главой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города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Ачинска.</w:t>
      </w:r>
    </w:p>
    <w:p w:rsidR="0079269B" w:rsidRDefault="0079269B" w:rsidP="00BD6002">
      <w:pPr>
        <w:spacing w:after="0" w:line="240" w:lineRule="auto"/>
      </w:pPr>
    </w:p>
    <w:p w:rsidR="0098109E" w:rsidRPr="009E445B" w:rsidRDefault="0098109E" w:rsidP="009810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445B">
        <w:br w:type="page"/>
      </w:r>
      <w:r w:rsidRPr="009E445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6</w:t>
      </w:r>
    </w:p>
    <w:p w:rsidR="0098109E" w:rsidRPr="009E445B" w:rsidRDefault="0098109E" w:rsidP="009810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</w:t>
      </w:r>
    </w:p>
    <w:p w:rsidR="0098109E" w:rsidRPr="009E445B" w:rsidRDefault="0098109E" w:rsidP="009810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«Формирование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современной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9E445B" w:rsidRPr="009E445B">
        <w:rPr>
          <w:rFonts w:ascii="Times New Roman" w:hAnsi="Times New Roman"/>
          <w:sz w:val="28"/>
          <w:szCs w:val="28"/>
        </w:rPr>
        <w:t>городской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9E445B" w:rsidRPr="009E445B">
        <w:rPr>
          <w:rFonts w:ascii="Times New Roman" w:hAnsi="Times New Roman"/>
          <w:sz w:val="28"/>
          <w:szCs w:val="28"/>
        </w:rPr>
        <w:t>среды»</w:t>
      </w:r>
    </w:p>
    <w:p w:rsidR="0098109E" w:rsidRPr="009E445B" w:rsidRDefault="0098109E" w:rsidP="0098109E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98109E" w:rsidRPr="009E445B" w:rsidRDefault="0098109E" w:rsidP="009810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Порядок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аккумулирования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средств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заинтересованных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лиц,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направляемых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выполнение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механизм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hAnsi="Times New Roman"/>
          <w:sz w:val="28"/>
          <w:szCs w:val="28"/>
        </w:rPr>
        <w:t>контроля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</w:t>
      </w:r>
      <w:proofErr w:type="gramEnd"/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расходованием,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так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же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порядок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формы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финансового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трудового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граждан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выполнении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указанных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работы</w:t>
      </w:r>
    </w:p>
    <w:p w:rsidR="0098109E" w:rsidRPr="009E445B" w:rsidRDefault="0098109E" w:rsidP="0098109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09E" w:rsidRPr="009E445B" w:rsidRDefault="0098109E" w:rsidP="0098109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1.Общие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аккумулирования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лиц,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направляемых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выполнение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минимального,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перечней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механизм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расходованием,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же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трудового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финансового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участия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выполнении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указанных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определяют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механизм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сбора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перечисления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направляемых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выполнение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минимального,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перечней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механизм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proofErr w:type="gramEnd"/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расходованием,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трудового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финансового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участия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выполнении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указанных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целях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софинансироания</w:t>
      </w:r>
      <w:proofErr w:type="spellEnd"/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формирования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современной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городской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2018-202</w:t>
      </w:r>
      <w:r w:rsidR="004F02F0" w:rsidRPr="009E445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годы.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собственники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помещений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многоквартирных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домах,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собственники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зданий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сооружений,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расположенных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границах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территории,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подлежащей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обеспечивающие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(трудовое)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участие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территорий.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финансируемых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счет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бюджетных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минимальному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(дополнительному)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перечням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видов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минимальный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перечень,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дополнительный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перечень,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минимальный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дополнительный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перечни).</w:t>
      </w:r>
      <w:proofErr w:type="gramEnd"/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Минимальный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включает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себя: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ремонт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тротуара,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проезда,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ремонт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дороги,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образующей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проезд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территории,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прилегающей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многоквартирному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дому;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обеспечение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освещения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территорий;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установка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скамеек;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установка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урн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мусора.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Дополнительный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включает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себя: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оборудование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детских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площадок;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оборудование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спортивных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площадок;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устройство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пешеходных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дорожек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3D2B" w:rsidRPr="009E445B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3D2B" w:rsidRPr="009E445B">
        <w:rPr>
          <w:rFonts w:ascii="Times New Roman" w:eastAsia="Times New Roman" w:hAnsi="Times New Roman"/>
          <w:sz w:val="28"/>
          <w:szCs w:val="28"/>
          <w:lang w:eastAsia="ru-RU"/>
        </w:rPr>
        <w:t>асфальтобетонного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3D2B" w:rsidRPr="009E445B">
        <w:rPr>
          <w:rFonts w:ascii="Times New Roman" w:eastAsia="Times New Roman" w:hAnsi="Times New Roman"/>
          <w:sz w:val="28"/>
          <w:szCs w:val="28"/>
          <w:lang w:eastAsia="ru-RU"/>
        </w:rPr>
        <w:t>покрытия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1.6.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финансовом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(трудовом)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участии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минимальному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дополнительному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перечню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принимается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общем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собрании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собственников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помещений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дома,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которое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проводится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требованиями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статей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Жилищного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кодекса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Федерации.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09E" w:rsidRPr="009E445B" w:rsidRDefault="0098109E" w:rsidP="0098109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формах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финансового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трудового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участия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выполнении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минимальному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перечню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обеспечивают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участие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менее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2%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сметной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стоимости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территории.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выполнении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дополнительному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перечню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обеспечивают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участие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менее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20%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сметной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стоимости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территории.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финансового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участия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снижена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условии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обеспечения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счет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соразмерно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доле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снижения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финансового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участия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лиц.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должны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обеспечить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трудовое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участие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территорий: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выполнение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жителями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неоплачиваемых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требующих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специальной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квалификации,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например: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подготовка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объекта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(дворовой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территории)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началу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(земляные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работы,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снятие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старого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оборудования,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уборка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мусора),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другие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(покраска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оборудования,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озеленение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посадка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деревьев,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охрана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объекта);</w:t>
      </w:r>
      <w:proofErr w:type="gramEnd"/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представление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строительных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материалов,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техники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т.д.;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-обеспечение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благоприятных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условий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подрядной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организации,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выполняющей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работников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(горячий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чай,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печенье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т.д.).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09E" w:rsidRPr="009E445B" w:rsidRDefault="009E445B" w:rsidP="0098109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Сбор,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09E" w:rsidRPr="009E445B">
        <w:rPr>
          <w:rFonts w:ascii="Times New Roman" w:eastAsia="Times New Roman" w:hAnsi="Times New Roman"/>
          <w:sz w:val="28"/>
          <w:szCs w:val="28"/>
          <w:lang w:eastAsia="ru-RU"/>
        </w:rPr>
        <w:t>учет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09E"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09E" w:rsidRPr="009E445B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09E"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09E" w:rsidRPr="009E445B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09E" w:rsidRPr="009E445B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Сбор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выполнение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минимального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(дополнительного)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перечня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обеспечивают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организации,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управляющие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многоквартирными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домами,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товарищества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собственников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жилья</w:t>
      </w:r>
      <w:proofErr w:type="gramEnd"/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специальном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счете,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открытом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кредитной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предназначенном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перечисления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целях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формирования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современной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городской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планируемый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Специальный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счет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открыт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российских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кредитных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организациях,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величина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собственных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(капитала)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менее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чем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миллиардов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Центральный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банк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ежеквартально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размещает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информацию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кредитных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организациях,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соответствуют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требованиям,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установленным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настоящим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пунктом,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своем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официальном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сети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"Интернет".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выполнение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минимального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(дополнительного)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перечней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вносят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собственники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жилых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(нежилых)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помещений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путем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оплаты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жилое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помещение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платежному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документу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единовременно,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включения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подлежащих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программе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формирования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современной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городской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планируемый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год,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либо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равномерно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планового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  <w:proofErr w:type="gramEnd"/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дома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иное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уполномоченное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обеспечить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сбор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лиц.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Размер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вносимых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собственниками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помещений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выполнение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минимального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(дополнительного)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перечня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рассчитывается,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произведение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сметной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стоимости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договору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заключенному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между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управляющей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организацией,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товариществом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собственников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жилья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подрядной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организацией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доли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праве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общей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общее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имущество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доме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собственника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жилого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(нежилого)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помещения,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определяемой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части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Жилищного</w:t>
      </w:r>
      <w:proofErr w:type="gramEnd"/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кодекса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РФ.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3.5.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Управляющие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организации,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товарищества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собственников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жилья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ведут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учет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поступивших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многоквартирным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домам,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дворовые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подлежат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программе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формирования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современной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городской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плановый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учету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списанию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средств,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поступивших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лиц,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управляющие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организации,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товарищества,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собственников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жилья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ежемесячно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числа,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следующего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направляют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опубликования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органов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9E445B">
          <w:rPr>
            <w:rFonts w:ascii="Times New Roman" w:hAnsi="Times New Roman"/>
            <w:sz w:val="28"/>
            <w:szCs w:val="28"/>
            <w:u w:val="single"/>
          </w:rPr>
          <w:t>http://www.adm-achinsk.ru/</w:t>
        </w:r>
      </w:hyperlink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направления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общественную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комиссию,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создаваемой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соответствие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Правилами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федеральной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субсидии.</w:t>
      </w:r>
      <w:proofErr w:type="gramEnd"/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Списание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оплату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выполненных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обеспечивается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учетом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сроков,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договорами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подрядными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организациями.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учету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списанию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средств,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поступающих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лиц,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утверждается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финансовым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управлением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Ачинск.</w:t>
      </w:r>
    </w:p>
    <w:p w:rsidR="0079269B" w:rsidRDefault="0079269B" w:rsidP="0079269B">
      <w:pPr>
        <w:widowControl w:val="0"/>
        <w:autoSpaceDE w:val="0"/>
        <w:autoSpaceDN w:val="0"/>
        <w:jc w:val="both"/>
        <w:rPr>
          <w:rFonts w:ascii="Times New Roman" w:hAnsi="Times New Roman"/>
          <w:kern w:val="22"/>
          <w:sz w:val="28"/>
          <w:szCs w:val="28"/>
        </w:rPr>
      </w:pPr>
    </w:p>
    <w:p w:rsidR="00BD6002" w:rsidRPr="009E445B" w:rsidRDefault="00BD6002" w:rsidP="0079269B">
      <w:pPr>
        <w:widowControl w:val="0"/>
        <w:autoSpaceDE w:val="0"/>
        <w:autoSpaceDN w:val="0"/>
        <w:jc w:val="both"/>
        <w:rPr>
          <w:rFonts w:ascii="Times New Roman" w:hAnsi="Times New Roman"/>
          <w:kern w:val="22"/>
          <w:sz w:val="28"/>
          <w:szCs w:val="28"/>
        </w:rPr>
        <w:sectPr w:rsidR="00BD6002" w:rsidRPr="009E445B" w:rsidSect="009E445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к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порядку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аккумулирования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средств</w:t>
      </w:r>
      <w:r w:rsidR="0003025F">
        <w:rPr>
          <w:rFonts w:ascii="Times New Roman" w:hAnsi="Times New Roman" w:cs="Times New Roman"/>
          <w:sz w:val="28"/>
          <w:szCs w:val="28"/>
        </w:rPr>
        <w:t xml:space="preserve">  </w:t>
      </w:r>
      <w:r w:rsidRPr="009E445B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лиц,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E445B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на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выполнение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минимального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(или)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E445B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перечней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работ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</w:t>
      </w:r>
      <w:r w:rsidR="0003025F">
        <w:rPr>
          <w:rFonts w:ascii="Times New Roman" w:hAnsi="Times New Roman" w:cs="Times New Roman"/>
          <w:sz w:val="28"/>
          <w:szCs w:val="28"/>
        </w:rPr>
        <w:t xml:space="preserve">  </w:t>
      </w:r>
      <w:r w:rsidRPr="009E445B">
        <w:rPr>
          <w:rFonts w:ascii="Times New Roman" w:hAnsi="Times New Roman" w:cs="Times New Roman"/>
          <w:sz w:val="28"/>
          <w:szCs w:val="28"/>
        </w:rPr>
        <w:t>благоустройству</w:t>
      </w:r>
    </w:p>
    <w:p w:rsidR="0098109E" w:rsidRPr="009E445B" w:rsidRDefault="0003025F" w:rsidP="0098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sz w:val="28"/>
          <w:szCs w:val="28"/>
        </w:rPr>
        <w:t>дворовых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sz w:val="28"/>
          <w:szCs w:val="28"/>
        </w:rPr>
        <w:t>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sz w:val="28"/>
          <w:szCs w:val="28"/>
        </w:rPr>
        <w:t>механизму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109E" w:rsidRPr="009E445B"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sz w:val="28"/>
          <w:szCs w:val="28"/>
        </w:rPr>
        <w:t>расходованием,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так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же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порядку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формы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финансового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трудового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участия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граждан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выполнении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указанных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работы</w:t>
      </w:r>
    </w:p>
    <w:p w:rsidR="0098109E" w:rsidRPr="009E445B" w:rsidRDefault="0098109E" w:rsidP="0098109E">
      <w:pPr>
        <w:widowControl w:val="0"/>
        <w:autoSpaceDE w:val="0"/>
        <w:autoSpaceDN w:val="0"/>
        <w:jc w:val="center"/>
        <w:rPr>
          <w:rFonts w:ascii="Times New Roman" w:hAnsi="Times New Roman"/>
          <w:kern w:val="22"/>
          <w:sz w:val="28"/>
          <w:szCs w:val="28"/>
        </w:rPr>
      </w:pPr>
    </w:p>
    <w:p w:rsidR="0098109E" w:rsidRPr="009E445B" w:rsidRDefault="0098109E" w:rsidP="0098109E">
      <w:pPr>
        <w:widowControl w:val="0"/>
        <w:autoSpaceDE w:val="0"/>
        <w:autoSpaceDN w:val="0"/>
        <w:jc w:val="center"/>
        <w:rPr>
          <w:rFonts w:ascii="Times New Roman" w:hAnsi="Times New Roman"/>
          <w:kern w:val="22"/>
          <w:sz w:val="28"/>
          <w:szCs w:val="28"/>
        </w:rPr>
      </w:pPr>
      <w:r w:rsidRPr="009E445B">
        <w:rPr>
          <w:rFonts w:ascii="Times New Roman" w:hAnsi="Times New Roman"/>
          <w:kern w:val="22"/>
          <w:sz w:val="28"/>
          <w:szCs w:val="28"/>
        </w:rPr>
        <w:t>Форма</w:t>
      </w:r>
      <w:r w:rsidR="0003025F">
        <w:rPr>
          <w:rFonts w:ascii="Times New Roman" w:hAnsi="Times New Roman"/>
          <w:kern w:val="22"/>
          <w:sz w:val="28"/>
          <w:szCs w:val="28"/>
        </w:rPr>
        <w:t xml:space="preserve"> </w:t>
      </w:r>
      <w:r w:rsidRPr="009E445B">
        <w:rPr>
          <w:rFonts w:ascii="Times New Roman" w:hAnsi="Times New Roman"/>
          <w:kern w:val="22"/>
          <w:sz w:val="28"/>
          <w:szCs w:val="28"/>
        </w:rPr>
        <w:t>по</w:t>
      </w:r>
      <w:r w:rsidR="0003025F">
        <w:rPr>
          <w:rFonts w:ascii="Times New Roman" w:hAnsi="Times New Roman"/>
          <w:kern w:val="22"/>
          <w:sz w:val="28"/>
          <w:szCs w:val="28"/>
        </w:rPr>
        <w:t xml:space="preserve"> </w:t>
      </w:r>
      <w:r w:rsidRPr="009E445B">
        <w:rPr>
          <w:rFonts w:ascii="Times New Roman" w:hAnsi="Times New Roman"/>
          <w:kern w:val="22"/>
          <w:sz w:val="28"/>
          <w:szCs w:val="28"/>
        </w:rPr>
        <w:t>учету</w:t>
      </w:r>
      <w:r w:rsidR="0003025F">
        <w:rPr>
          <w:rFonts w:ascii="Times New Roman" w:hAnsi="Times New Roman"/>
          <w:kern w:val="22"/>
          <w:sz w:val="28"/>
          <w:szCs w:val="28"/>
        </w:rPr>
        <w:t xml:space="preserve"> </w:t>
      </w:r>
      <w:r w:rsidRPr="009E445B">
        <w:rPr>
          <w:rFonts w:ascii="Times New Roman" w:hAnsi="Times New Roman"/>
          <w:kern w:val="22"/>
          <w:sz w:val="28"/>
          <w:szCs w:val="28"/>
        </w:rPr>
        <w:t>и</w:t>
      </w:r>
      <w:r w:rsidR="0003025F">
        <w:rPr>
          <w:rFonts w:ascii="Times New Roman" w:hAnsi="Times New Roman"/>
          <w:kern w:val="22"/>
          <w:sz w:val="28"/>
          <w:szCs w:val="28"/>
        </w:rPr>
        <w:t xml:space="preserve"> </w:t>
      </w:r>
      <w:r w:rsidRPr="009E445B">
        <w:rPr>
          <w:rFonts w:ascii="Times New Roman" w:hAnsi="Times New Roman"/>
          <w:kern w:val="22"/>
          <w:sz w:val="28"/>
          <w:szCs w:val="28"/>
        </w:rPr>
        <w:t>списанию</w:t>
      </w:r>
      <w:r w:rsidR="0003025F">
        <w:rPr>
          <w:rFonts w:ascii="Times New Roman" w:hAnsi="Times New Roman"/>
          <w:kern w:val="22"/>
          <w:sz w:val="28"/>
          <w:szCs w:val="28"/>
        </w:rPr>
        <w:t xml:space="preserve"> </w:t>
      </w:r>
      <w:r w:rsidRPr="009E445B">
        <w:rPr>
          <w:rFonts w:ascii="Times New Roman" w:hAnsi="Times New Roman"/>
          <w:kern w:val="22"/>
          <w:sz w:val="28"/>
          <w:szCs w:val="28"/>
        </w:rPr>
        <w:t>средств,</w:t>
      </w:r>
      <w:r w:rsidR="0003025F">
        <w:rPr>
          <w:rFonts w:ascii="Times New Roman" w:hAnsi="Times New Roman"/>
          <w:kern w:val="22"/>
          <w:sz w:val="28"/>
          <w:szCs w:val="28"/>
        </w:rPr>
        <w:t xml:space="preserve"> </w:t>
      </w:r>
      <w:r w:rsidRPr="009E445B">
        <w:rPr>
          <w:rFonts w:ascii="Times New Roman" w:hAnsi="Times New Roman"/>
          <w:kern w:val="22"/>
          <w:sz w:val="28"/>
          <w:szCs w:val="28"/>
        </w:rPr>
        <w:t>поступающих</w:t>
      </w:r>
      <w:r w:rsidR="0003025F">
        <w:rPr>
          <w:rFonts w:ascii="Times New Roman" w:hAnsi="Times New Roman"/>
          <w:kern w:val="22"/>
          <w:sz w:val="28"/>
          <w:szCs w:val="28"/>
        </w:rPr>
        <w:t xml:space="preserve"> </w:t>
      </w:r>
      <w:r w:rsidRPr="009E445B">
        <w:rPr>
          <w:rFonts w:ascii="Times New Roman" w:hAnsi="Times New Roman"/>
          <w:kern w:val="22"/>
          <w:sz w:val="28"/>
          <w:szCs w:val="28"/>
        </w:rPr>
        <w:t>от</w:t>
      </w:r>
      <w:r w:rsidR="0003025F">
        <w:rPr>
          <w:rFonts w:ascii="Times New Roman" w:hAnsi="Times New Roman"/>
          <w:kern w:val="22"/>
          <w:sz w:val="28"/>
          <w:szCs w:val="28"/>
        </w:rPr>
        <w:t xml:space="preserve"> </w:t>
      </w:r>
      <w:r w:rsidRPr="009E445B">
        <w:rPr>
          <w:rFonts w:ascii="Times New Roman" w:hAnsi="Times New Roman"/>
          <w:kern w:val="22"/>
          <w:sz w:val="28"/>
          <w:szCs w:val="28"/>
        </w:rPr>
        <w:t>заинтересованных</w:t>
      </w:r>
      <w:r w:rsidR="0003025F">
        <w:rPr>
          <w:rFonts w:ascii="Times New Roman" w:hAnsi="Times New Roman"/>
          <w:kern w:val="22"/>
          <w:sz w:val="28"/>
          <w:szCs w:val="28"/>
        </w:rPr>
        <w:t xml:space="preserve"> </w:t>
      </w:r>
      <w:r w:rsidRPr="009E445B">
        <w:rPr>
          <w:rFonts w:ascii="Times New Roman" w:hAnsi="Times New Roman"/>
          <w:kern w:val="22"/>
          <w:sz w:val="28"/>
          <w:szCs w:val="28"/>
        </w:rPr>
        <w:t>лиц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55"/>
        <w:gridCol w:w="1065"/>
        <w:gridCol w:w="1762"/>
        <w:gridCol w:w="448"/>
        <w:gridCol w:w="357"/>
        <w:gridCol w:w="1259"/>
        <w:gridCol w:w="498"/>
        <w:gridCol w:w="1752"/>
        <w:gridCol w:w="1096"/>
        <w:gridCol w:w="309"/>
        <w:gridCol w:w="1775"/>
        <w:gridCol w:w="2027"/>
      </w:tblGrid>
      <w:tr w:rsidR="0098109E" w:rsidRPr="005E21AD" w:rsidTr="0098109E">
        <w:trPr>
          <w:gridAfter w:val="9"/>
          <w:wAfter w:w="9923" w:type="dxa"/>
          <w:jc w:val="center"/>
        </w:trPr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09E" w:rsidRPr="005E21AD" w:rsidTr="0098109E">
        <w:trPr>
          <w:jc w:val="center"/>
        </w:trPr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09E" w:rsidRPr="005E21AD" w:rsidRDefault="0003025F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09E" w:rsidRPr="005E21AD" w:rsidRDefault="0003025F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09E" w:rsidRPr="005E21AD" w:rsidTr="0098109E">
        <w:trPr>
          <w:jc w:val="center"/>
        </w:trPr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месяц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09E" w:rsidRPr="005E21AD" w:rsidTr="0098109E">
        <w:trPr>
          <w:jc w:val="center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объекта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(адрес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многоквартирного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дома,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территория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которого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подлежит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благоустройству)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Сметная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стоимость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работ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минимальному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перечню,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Общая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финансового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участия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работ,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Внесенные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средства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собственников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отчетную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дату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(первое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число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месяца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следующего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отчетным),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Списание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средств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собственников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отчетную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дату,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Остаток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средств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после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списания,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</w:tr>
      <w:tr w:rsidR="0098109E" w:rsidRPr="005E21AD" w:rsidTr="0098109E">
        <w:trPr>
          <w:jc w:val="center"/>
        </w:trPr>
        <w:tc>
          <w:tcPr>
            <w:tcW w:w="3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5E21AD" w:rsidRDefault="0003025F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5E21AD" w:rsidRDefault="0003025F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5E21AD" w:rsidRDefault="0003025F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5E21AD" w:rsidRDefault="0003025F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5E21AD" w:rsidRDefault="0003025F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9E" w:rsidRPr="005E21AD" w:rsidRDefault="0003025F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09E" w:rsidRPr="005E21AD" w:rsidTr="0098109E">
        <w:trPr>
          <w:gridAfter w:val="8"/>
          <w:wAfter w:w="9475" w:type="dxa"/>
          <w:jc w:val="center"/>
        </w:trPr>
        <w:tc>
          <w:tcPr>
            <w:tcW w:w="5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09E" w:rsidRPr="005E21AD" w:rsidRDefault="0098109E" w:rsidP="009810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Главный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бухгалтер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управляющей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09E" w:rsidRPr="005E21AD" w:rsidTr="0098109E">
        <w:trPr>
          <w:gridAfter w:val="2"/>
          <w:wAfter w:w="3944" w:type="dxa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109E" w:rsidRPr="005E21AD" w:rsidTr="0098109E">
        <w:trPr>
          <w:gridAfter w:val="8"/>
          <w:wAfter w:w="9475" w:type="dxa"/>
          <w:jc w:val="center"/>
        </w:trPr>
        <w:tc>
          <w:tcPr>
            <w:tcW w:w="5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09E" w:rsidRPr="005E21AD" w:rsidRDefault="0098109E" w:rsidP="009810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управляющей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(Председатель</w:t>
            </w:r>
            <w:r w:rsidR="0003025F" w:rsidRPr="005E21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E21AD">
              <w:rPr>
                <w:rFonts w:ascii="Times New Roman" w:eastAsia="Times New Roman" w:hAnsi="Times New Roman"/>
                <w:sz w:val="24"/>
                <w:szCs w:val="24"/>
              </w:rPr>
              <w:t>ТСЖ)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9E" w:rsidRPr="005E21AD" w:rsidRDefault="0098109E" w:rsidP="0098109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8109E" w:rsidRPr="009E445B" w:rsidRDefault="0098109E" w:rsidP="009810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98109E" w:rsidRPr="009E445B" w:rsidSect="009E445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№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7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к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муниципальной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«Формирование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современной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городской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среды»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09E" w:rsidRPr="009E445B" w:rsidRDefault="0098109E" w:rsidP="0098109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09E" w:rsidRPr="009E445B" w:rsidRDefault="0098109E" w:rsidP="0098109E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Визуализированный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перечень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образцов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элементов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благоустройства,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предполагаемых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к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размещению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территориях,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рамках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реализации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мероприятий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благоустройству,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направленных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на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формирование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современной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городской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среды</w:t>
      </w:r>
    </w:p>
    <w:p w:rsidR="0098109E" w:rsidRPr="009E445B" w:rsidRDefault="0098109E" w:rsidP="0098109E">
      <w:pPr>
        <w:pStyle w:val="ConsPlusNormal"/>
        <w:jc w:val="both"/>
      </w:pPr>
    </w:p>
    <w:p w:rsidR="0098109E" w:rsidRPr="009E445B" w:rsidRDefault="0098109E" w:rsidP="0098109E">
      <w:pPr>
        <w:tabs>
          <w:tab w:val="left" w:pos="2565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Образцы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элементов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по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минимальному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перечню</w:t>
      </w:r>
    </w:p>
    <w:p w:rsidR="0098109E" w:rsidRPr="009E445B" w:rsidRDefault="0098109E" w:rsidP="0098109E">
      <w:pPr>
        <w:tabs>
          <w:tab w:val="left" w:pos="2565"/>
        </w:tabs>
        <w:rPr>
          <w:rFonts w:ascii="Times New Roman" w:eastAsia="Times New Roman" w:hAnsi="Times New Roman"/>
          <w:sz w:val="28"/>
          <w:szCs w:val="28"/>
        </w:rPr>
      </w:pPr>
      <w:r w:rsidRPr="009E445B">
        <w:rPr>
          <w:noProof/>
          <w:lang w:eastAsia="ru-RU"/>
        </w:rPr>
        <w:drawing>
          <wp:inline distT="0" distB="0" distL="0" distR="0" wp14:anchorId="19D72405" wp14:editId="6D8D953A">
            <wp:extent cx="3009900" cy="2133600"/>
            <wp:effectExtent l="19050" t="0" r="0" b="0"/>
            <wp:docPr id="1" name="Рисунок 4" descr="Скамья уличная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камья уличная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45B">
        <w:rPr>
          <w:noProof/>
          <w:lang w:eastAsia="ru-RU"/>
        </w:rPr>
        <w:drawing>
          <wp:inline distT="0" distB="0" distL="0" distR="0" wp14:anchorId="6BA2C1DC" wp14:editId="5DF4156C">
            <wp:extent cx="2278380" cy="1630680"/>
            <wp:effectExtent l="19050" t="0" r="7620" b="0"/>
            <wp:docPr id="2" name="Рисунок 7" descr="Скамейка с подлокотниками без сп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Скамейка с подлокотниками без спинк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09E" w:rsidRPr="009E445B" w:rsidRDefault="0098109E" w:rsidP="0098109E">
      <w:pPr>
        <w:tabs>
          <w:tab w:val="left" w:pos="1815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Установка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скамеек</w:t>
      </w:r>
    </w:p>
    <w:p w:rsidR="0098109E" w:rsidRPr="009E445B" w:rsidRDefault="0098109E" w:rsidP="0098109E">
      <w:pPr>
        <w:tabs>
          <w:tab w:val="left" w:pos="1815"/>
        </w:tabs>
        <w:jc w:val="center"/>
        <w:rPr>
          <w:rFonts w:ascii="Times New Roman" w:eastAsia="Times New Roman" w:hAnsi="Times New Roman"/>
          <w:sz w:val="28"/>
          <w:szCs w:val="28"/>
        </w:rPr>
      </w:pPr>
    </w:p>
    <w:p w:rsidR="0098109E" w:rsidRPr="009E445B" w:rsidRDefault="0098109E" w:rsidP="0098109E">
      <w:pPr>
        <w:tabs>
          <w:tab w:val="left" w:pos="1815"/>
          <w:tab w:val="left" w:pos="4080"/>
        </w:tabs>
        <w:rPr>
          <w:rFonts w:ascii="Times New Roman" w:eastAsia="Times New Roman" w:hAnsi="Times New Roman"/>
          <w:sz w:val="28"/>
          <w:szCs w:val="28"/>
        </w:rPr>
      </w:pPr>
      <w:r w:rsidRPr="009E445B">
        <w:rPr>
          <w:noProof/>
          <w:lang w:eastAsia="ru-RU"/>
        </w:rPr>
        <w:drawing>
          <wp:inline distT="0" distB="0" distL="0" distR="0" wp14:anchorId="185DBA69" wp14:editId="5EC4FC4C">
            <wp:extent cx="1424940" cy="1905000"/>
            <wp:effectExtent l="19050" t="0" r="3810" b="0"/>
            <wp:docPr id="3" name="Рисунок 13" descr="Урна уличная с козырь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Урна уличная с козырьком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45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60FEB9E" wp14:editId="6BCED77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14500" cy="1905000"/>
            <wp:effectExtent l="19050" t="0" r="0" b="0"/>
            <wp:wrapSquare wrapText="bothSides"/>
            <wp:docPr id="10" name="Рисунок 10" descr="Уличные мусорные урны &quot;Эконом&quot; 25 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Уличные мусорные урны &quot;Эконом&quot; 25 л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445B">
        <w:rPr>
          <w:rFonts w:ascii="Times New Roman" w:eastAsia="Times New Roman" w:hAnsi="Times New Roman"/>
          <w:sz w:val="28"/>
          <w:szCs w:val="28"/>
        </w:rPr>
        <w:tab/>
      </w:r>
      <w:r w:rsidRPr="009E445B">
        <w:rPr>
          <w:rFonts w:ascii="Times New Roman" w:eastAsia="Times New Roman" w:hAnsi="Times New Roman"/>
          <w:sz w:val="28"/>
          <w:szCs w:val="28"/>
        </w:rPr>
        <w:br w:type="textWrapping" w:clear="all"/>
      </w:r>
    </w:p>
    <w:p w:rsidR="0098109E" w:rsidRPr="009E445B" w:rsidRDefault="0098109E" w:rsidP="0098109E">
      <w:pPr>
        <w:tabs>
          <w:tab w:val="left" w:pos="4080"/>
        </w:tabs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ab/>
        <w:t>Установка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урн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8109E" w:rsidRPr="009E445B" w:rsidRDefault="0098109E" w:rsidP="0098109E">
      <w:pPr>
        <w:tabs>
          <w:tab w:val="left" w:pos="4080"/>
          <w:tab w:val="left" w:pos="7515"/>
        </w:tabs>
        <w:rPr>
          <w:rFonts w:ascii="Times New Roman" w:eastAsia="Times New Roman" w:hAnsi="Times New Roman"/>
          <w:sz w:val="28"/>
          <w:szCs w:val="28"/>
        </w:rPr>
      </w:pPr>
      <w:r w:rsidRPr="009E445B">
        <w:rPr>
          <w:noProof/>
          <w:lang w:eastAsia="ru-RU"/>
        </w:rPr>
        <w:lastRenderedPageBreak/>
        <w:drawing>
          <wp:inline distT="0" distB="0" distL="0" distR="0" wp14:anchorId="5ABF5D58" wp14:editId="7A6CEBD5">
            <wp:extent cx="1813560" cy="1813560"/>
            <wp:effectExtent l="19050" t="0" r="0" b="0"/>
            <wp:docPr id="4" name="Рисунок 25" descr="Наземный фонарь уличный Boston 3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Наземный фонарь уличный Boston 315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45B">
        <w:rPr>
          <w:noProof/>
          <w:lang w:eastAsia="ru-RU"/>
        </w:rPr>
        <w:drawing>
          <wp:inline distT="0" distB="0" distL="0" distR="0" wp14:anchorId="3FA035AD" wp14:editId="00380BE3">
            <wp:extent cx="2026920" cy="2918460"/>
            <wp:effectExtent l="19050" t="0" r="0" b="0"/>
            <wp:docPr id="5" name="Рисунок 28" descr="Наземный фонарь уличный Bremen A1016PA-1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Наземный фонарь уличный Bremen A1016PA-1BK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45B">
        <w:rPr>
          <w:noProof/>
          <w:lang w:eastAsia="ru-RU"/>
        </w:rPr>
        <w:drawing>
          <wp:inline distT="0" distB="0" distL="0" distR="0" wp14:anchorId="012CB55F" wp14:editId="2B36AFF1">
            <wp:extent cx="1813560" cy="2240280"/>
            <wp:effectExtent l="19050" t="0" r="0" b="0"/>
            <wp:docPr id="6" name="Рисунок 31" descr="Настенный фонарь уличный Aloria 93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Настенный фонарь уличный Aloria 9309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45B">
        <w:tab/>
      </w:r>
    </w:p>
    <w:p w:rsidR="0098109E" w:rsidRPr="009E445B" w:rsidRDefault="0098109E" w:rsidP="0098109E">
      <w:pPr>
        <w:rPr>
          <w:rFonts w:ascii="Times New Roman" w:eastAsia="Times New Roman" w:hAnsi="Times New Roman"/>
          <w:sz w:val="28"/>
          <w:szCs w:val="28"/>
        </w:rPr>
      </w:pPr>
    </w:p>
    <w:p w:rsidR="0098109E" w:rsidRPr="009E445B" w:rsidRDefault="0098109E" w:rsidP="0098109E">
      <w:pPr>
        <w:tabs>
          <w:tab w:val="left" w:pos="2580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Обеспечение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освещения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территорий</w:t>
      </w:r>
    </w:p>
    <w:p w:rsidR="0098109E" w:rsidRPr="009E445B" w:rsidRDefault="0098109E" w:rsidP="0098109E">
      <w:pPr>
        <w:tabs>
          <w:tab w:val="left" w:pos="2580"/>
        </w:tabs>
        <w:jc w:val="center"/>
        <w:rPr>
          <w:rFonts w:ascii="Times New Roman" w:eastAsia="Times New Roman" w:hAnsi="Times New Roman"/>
          <w:sz w:val="28"/>
          <w:szCs w:val="28"/>
        </w:rPr>
      </w:pPr>
    </w:p>
    <w:p w:rsidR="0098109E" w:rsidRPr="009E445B" w:rsidRDefault="0098109E" w:rsidP="0098109E">
      <w:pPr>
        <w:tabs>
          <w:tab w:val="left" w:pos="2580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9FAE9CA" wp14:editId="49E7ACB2">
            <wp:extent cx="1783080" cy="1836420"/>
            <wp:effectExtent l="19050" t="0" r="7620" b="0"/>
            <wp:docPr id="7" name="Рисунок 8" descr="C:\Users\User\AppData\Local\Temp\WLMDSS.tmp\WLM368F.tmp\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User\AppData\Local\Temp\WLMDSS.tmp\WLM368F.tmp\image044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45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D8F8FC" wp14:editId="39D4D0F6">
            <wp:extent cx="3002280" cy="1737360"/>
            <wp:effectExtent l="19050" t="0" r="7620" b="0"/>
            <wp:docPr id="8" name="Рисунок 2" descr="C:\Users\User\AppData\Local\Microsoft\Windows Live Mail\WLMDSS.tmp\WLM8EFC.tmp\Кусок асфальта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Microsoft\Windows Live Mail\WLMDSS.tmp\WLM8EFC.tmp\Кусок асфальта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contrast="20000"/>
                    </a:blip>
                    <a:srcRect l="5350" t="10564" r="4234" b="15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09E" w:rsidRPr="009E445B" w:rsidRDefault="0098109E" w:rsidP="0098109E">
      <w:pPr>
        <w:tabs>
          <w:tab w:val="left" w:pos="2580"/>
        </w:tabs>
        <w:rPr>
          <w:rFonts w:ascii="Times New Roman" w:eastAsia="Times New Roman" w:hAnsi="Times New Roman"/>
          <w:sz w:val="28"/>
          <w:szCs w:val="28"/>
        </w:rPr>
      </w:pPr>
      <w:r w:rsidRPr="009E445B">
        <w:rPr>
          <w:noProof/>
          <w:lang w:eastAsia="ru-RU"/>
        </w:rPr>
        <w:drawing>
          <wp:inline distT="0" distB="0" distL="0" distR="0" wp14:anchorId="3461390C" wp14:editId="10D6465F">
            <wp:extent cx="2377440" cy="1592580"/>
            <wp:effectExtent l="19050" t="0" r="3810" b="0"/>
            <wp:docPr id="9" name="Рисунок 37" descr="Картинки по запросу асфальтовое покры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Картинки по запросу асфальтовое покрытие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09E" w:rsidRPr="009E445B" w:rsidRDefault="0098109E" w:rsidP="0098109E">
      <w:pPr>
        <w:tabs>
          <w:tab w:val="left" w:pos="3750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9E445B">
        <w:rPr>
          <w:rFonts w:ascii="Times New Roman" w:eastAsia="Times New Roman" w:hAnsi="Times New Roman"/>
          <w:sz w:val="28"/>
          <w:szCs w:val="28"/>
        </w:rPr>
        <w:t>Ремонт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дворовых</w:t>
      </w:r>
      <w:r w:rsidR="000302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</w:rPr>
        <w:t>проездов</w:t>
      </w:r>
    </w:p>
    <w:p w:rsidR="0098109E" w:rsidRPr="009E445B" w:rsidRDefault="0098109E" w:rsidP="0098109E">
      <w:pPr>
        <w:rPr>
          <w:rFonts w:ascii="Times New Roman" w:eastAsia="Times New Roman" w:hAnsi="Times New Roman"/>
          <w:szCs w:val="20"/>
          <w:lang w:eastAsia="ru-RU"/>
        </w:rPr>
      </w:pPr>
      <w:r w:rsidRPr="009E445B">
        <w:rPr>
          <w:rFonts w:ascii="Times New Roman" w:hAnsi="Times New Roman"/>
        </w:rPr>
        <w:br w:type="page"/>
      </w:r>
    </w:p>
    <w:p w:rsidR="0098109E" w:rsidRPr="009E445B" w:rsidRDefault="0098109E" w:rsidP="009810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№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8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к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муниципальной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«Формирование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современной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городской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среды»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98109E" w:rsidRPr="009E445B" w:rsidRDefault="0098109E" w:rsidP="0098109E">
      <w:pPr>
        <w:widowControl w:val="0"/>
        <w:suppressAutoHyphens/>
        <w:spacing w:after="0" w:line="100" w:lineRule="atLeast"/>
        <w:ind w:left="720"/>
        <w:jc w:val="center"/>
      </w:pPr>
      <w:bookmarkStart w:id="2" w:name="P1344"/>
      <w:bookmarkEnd w:id="2"/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Подпрограмма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«Формирование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современной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городской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среды»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109E" w:rsidRPr="009E445B" w:rsidRDefault="0098109E" w:rsidP="0098109E">
      <w:pPr>
        <w:pStyle w:val="ConsPlusNormal"/>
        <w:jc w:val="both"/>
      </w:pPr>
    </w:p>
    <w:p w:rsidR="0098109E" w:rsidRPr="009E445B" w:rsidRDefault="0098109E" w:rsidP="0098109E">
      <w:pPr>
        <w:pStyle w:val="ConsPlusNormal"/>
        <w:numPr>
          <w:ilvl w:val="0"/>
          <w:numId w:val="35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Паспорт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подпрограммы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4"/>
        <w:gridCol w:w="5924"/>
      </w:tblGrid>
      <w:tr w:rsidR="0098109E" w:rsidRPr="009E445B" w:rsidTr="0098109E">
        <w:trPr>
          <w:trHeight w:val="100"/>
          <w:jc w:val="center"/>
        </w:trPr>
        <w:tc>
          <w:tcPr>
            <w:tcW w:w="3554" w:type="dxa"/>
          </w:tcPr>
          <w:p w:rsidR="0098109E" w:rsidRPr="009E445B" w:rsidRDefault="0098109E" w:rsidP="00981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24" w:type="dxa"/>
          </w:tcPr>
          <w:p w:rsidR="0098109E" w:rsidRPr="009E445B" w:rsidRDefault="0098109E" w:rsidP="0098109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«Формирование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современной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среды»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8109E" w:rsidRPr="009E445B" w:rsidRDefault="0098109E" w:rsidP="00981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Подпрограмма)</w:t>
            </w:r>
          </w:p>
        </w:tc>
      </w:tr>
      <w:tr w:rsidR="0098109E" w:rsidRPr="009E445B" w:rsidTr="0098109E">
        <w:trPr>
          <w:trHeight w:val="100"/>
          <w:jc w:val="center"/>
        </w:trPr>
        <w:tc>
          <w:tcPr>
            <w:tcW w:w="3554" w:type="dxa"/>
          </w:tcPr>
          <w:p w:rsidR="0098109E" w:rsidRPr="009E445B" w:rsidRDefault="0098109E" w:rsidP="00981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98109E" w:rsidRPr="009E445B" w:rsidRDefault="0098109E" w:rsidP="0098109E">
            <w:pPr>
              <w:pStyle w:val="ConsPlusNormal"/>
              <w:rPr>
                <w:szCs w:val="20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Ачинска,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реализуется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5924" w:type="dxa"/>
          </w:tcPr>
          <w:p w:rsidR="0098109E" w:rsidRPr="009E445B" w:rsidRDefault="0098109E" w:rsidP="0098109E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«Формирование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современной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среды»</w:t>
            </w:r>
            <w:r w:rsidR="0003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8109E" w:rsidRPr="009E445B" w:rsidTr="0098109E">
        <w:trPr>
          <w:trHeight w:val="100"/>
          <w:jc w:val="center"/>
        </w:trPr>
        <w:tc>
          <w:tcPr>
            <w:tcW w:w="3554" w:type="dxa"/>
          </w:tcPr>
          <w:p w:rsidR="0098109E" w:rsidRPr="009E445B" w:rsidRDefault="0098109E" w:rsidP="00981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Структурное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средств,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определенный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соисполнителем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реализующим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настоящую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подпрограмму</w:t>
            </w:r>
          </w:p>
        </w:tc>
        <w:tc>
          <w:tcPr>
            <w:tcW w:w="5924" w:type="dxa"/>
          </w:tcPr>
          <w:p w:rsidR="0098109E" w:rsidRPr="009E445B" w:rsidRDefault="0098109E" w:rsidP="0098109E">
            <w:pPr>
              <w:pStyle w:val="ConsPlusNormal"/>
              <w:jc w:val="both"/>
              <w:rPr>
                <w:szCs w:val="20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Ачинска»</w:t>
            </w:r>
            <w:r w:rsidR="0003025F">
              <w:rPr>
                <w:szCs w:val="20"/>
              </w:rPr>
              <w:t xml:space="preserve"> </w:t>
            </w:r>
          </w:p>
          <w:p w:rsidR="0098109E" w:rsidRPr="009E445B" w:rsidRDefault="0098109E" w:rsidP="00981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Ачинска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(отдел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контроля,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2F0" w:rsidRPr="009E445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2F0" w:rsidRPr="009E445B">
              <w:rPr>
                <w:rFonts w:ascii="Times New Roman" w:hAnsi="Times New Roman" w:cs="Times New Roman"/>
                <w:sz w:val="28"/>
                <w:szCs w:val="28"/>
              </w:rPr>
              <w:t>архитектуры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2F0" w:rsidRPr="009E44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2F0" w:rsidRPr="009E445B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8109E" w:rsidRPr="009E445B" w:rsidTr="0098109E">
        <w:trPr>
          <w:trHeight w:val="4146"/>
          <w:jc w:val="center"/>
        </w:trPr>
        <w:tc>
          <w:tcPr>
            <w:tcW w:w="3554" w:type="dxa"/>
          </w:tcPr>
          <w:p w:rsidR="0098109E" w:rsidRPr="009E445B" w:rsidRDefault="0098109E" w:rsidP="00981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24" w:type="dxa"/>
          </w:tcPr>
          <w:p w:rsidR="0098109E" w:rsidRPr="009E445B" w:rsidRDefault="0098109E" w:rsidP="00981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подпрограммы:</w:t>
            </w:r>
          </w:p>
          <w:p w:rsidR="0098109E" w:rsidRPr="009E445B" w:rsidRDefault="0098109E" w:rsidP="00981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наиболее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благоприятных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комфортных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населения.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109E" w:rsidRPr="009E445B" w:rsidRDefault="0098109E" w:rsidP="00981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подпрограммы:</w:t>
            </w:r>
          </w:p>
          <w:p w:rsidR="0098109E" w:rsidRPr="009E445B" w:rsidRDefault="0098109E" w:rsidP="00981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единого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облика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  <w:p w:rsidR="0098109E" w:rsidRPr="009E445B" w:rsidRDefault="0098109E" w:rsidP="00981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создания,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включая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объекты,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находящиеся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частной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прилегающие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территории.</w:t>
            </w:r>
          </w:p>
          <w:p w:rsidR="0098109E" w:rsidRPr="009E445B" w:rsidRDefault="0098109E" w:rsidP="00981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вовлеченности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заинтересованных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реализацию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благоустройству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</w:tc>
      </w:tr>
      <w:tr w:rsidR="0098109E" w:rsidRPr="009E445B" w:rsidTr="0098109E">
        <w:trPr>
          <w:trHeight w:val="2008"/>
          <w:jc w:val="center"/>
        </w:trPr>
        <w:tc>
          <w:tcPr>
            <w:tcW w:w="3554" w:type="dxa"/>
          </w:tcPr>
          <w:p w:rsidR="0098109E" w:rsidRPr="009E445B" w:rsidRDefault="0098109E" w:rsidP="0098109E">
            <w:pPr>
              <w:pStyle w:val="ConsPlusNormal"/>
              <w:rPr>
                <w:szCs w:val="20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динамики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результативности,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отражающих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социально-экономическую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24" w:type="dxa"/>
          </w:tcPr>
          <w:p w:rsidR="0098109E" w:rsidRPr="009E445B" w:rsidRDefault="0098109E" w:rsidP="0098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благоустроенных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дворовых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территорий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8109E" w:rsidRPr="009E445B" w:rsidRDefault="0098109E" w:rsidP="0098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доля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благоустроенных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дворовых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территорий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общего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количества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дворовых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территорий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8109E" w:rsidRPr="009E445B" w:rsidRDefault="0098109E" w:rsidP="0098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доля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граждан,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принявших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решении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вопросов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развития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городской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среды,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общего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количества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граждан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возрасте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лет,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проживающих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территории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Ачинска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8109E" w:rsidRPr="009E445B" w:rsidRDefault="0098109E" w:rsidP="0098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благоустроенных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общественных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территорий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8109E" w:rsidRPr="009E445B" w:rsidRDefault="0098109E" w:rsidP="0098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доля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благоустроенных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общественных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территорий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общего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количества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общественных</w:t>
            </w:r>
            <w:r w:rsidR="000302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bCs/>
                <w:sz w:val="28"/>
                <w:szCs w:val="28"/>
              </w:rPr>
              <w:t>территорий;</w:t>
            </w:r>
          </w:p>
          <w:p w:rsidR="0098109E" w:rsidRPr="009E445B" w:rsidRDefault="0098109E" w:rsidP="0098109E">
            <w:pPr>
              <w:pStyle w:val="ConsPlusNormal"/>
              <w:jc w:val="both"/>
              <w:rPr>
                <w:szCs w:val="20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представлены</w:t>
            </w:r>
            <w:proofErr w:type="gramEnd"/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приложении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подпрограмме)</w:t>
            </w:r>
          </w:p>
        </w:tc>
      </w:tr>
      <w:tr w:rsidR="0098109E" w:rsidRPr="009E445B" w:rsidTr="0098109E">
        <w:trPr>
          <w:trHeight w:val="445"/>
          <w:jc w:val="center"/>
        </w:trPr>
        <w:tc>
          <w:tcPr>
            <w:tcW w:w="3554" w:type="dxa"/>
          </w:tcPr>
          <w:p w:rsidR="0098109E" w:rsidRPr="009E445B" w:rsidRDefault="0098109E" w:rsidP="00981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24" w:type="dxa"/>
          </w:tcPr>
          <w:p w:rsidR="0098109E" w:rsidRPr="009E445B" w:rsidRDefault="0098109E" w:rsidP="00B16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6AFB" w:rsidRPr="009E44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109E" w:rsidRPr="009E445B" w:rsidTr="0098109E">
        <w:tblPrEx>
          <w:tblBorders>
            <w:insideH w:val="nil"/>
          </w:tblBorders>
        </w:tblPrEx>
        <w:trPr>
          <w:trHeight w:val="15"/>
          <w:jc w:val="center"/>
        </w:trPr>
        <w:tc>
          <w:tcPr>
            <w:tcW w:w="9478" w:type="dxa"/>
            <w:gridSpan w:val="2"/>
            <w:tcBorders>
              <w:bottom w:val="nil"/>
            </w:tcBorders>
          </w:tcPr>
          <w:p w:rsidR="0098109E" w:rsidRPr="009E445B" w:rsidRDefault="0098109E" w:rsidP="0098109E">
            <w:pPr>
              <w:pStyle w:val="ConsPlusNormal"/>
              <w:jc w:val="both"/>
              <w:rPr>
                <w:sz w:val="2"/>
                <w:szCs w:val="2"/>
              </w:rPr>
            </w:pPr>
          </w:p>
        </w:tc>
      </w:tr>
      <w:tr w:rsidR="00B16AFB" w:rsidRPr="009E445B" w:rsidTr="0098109E">
        <w:tblPrEx>
          <w:tblBorders>
            <w:insideH w:val="nil"/>
          </w:tblBorders>
        </w:tblPrEx>
        <w:trPr>
          <w:trHeight w:val="2670"/>
          <w:jc w:val="center"/>
        </w:trPr>
        <w:tc>
          <w:tcPr>
            <w:tcW w:w="3554" w:type="dxa"/>
            <w:tcBorders>
              <w:top w:val="nil"/>
            </w:tcBorders>
          </w:tcPr>
          <w:p w:rsidR="00B16AFB" w:rsidRPr="009E445B" w:rsidRDefault="00B16AFB" w:rsidP="00B16AF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ресурсному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подпрограммы,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030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03025F"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5924" w:type="dxa"/>
            <w:tcBorders>
              <w:top w:val="nil"/>
            </w:tcBorders>
          </w:tcPr>
          <w:p w:rsidR="00B451FD" w:rsidRPr="009E445B" w:rsidRDefault="00B451FD" w:rsidP="00B451F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Общий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785037,3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в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том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по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B451FD" w:rsidRPr="009E445B" w:rsidRDefault="00B451FD" w:rsidP="00B451F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2018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49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973,4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B451FD" w:rsidRPr="009E445B" w:rsidRDefault="00B451FD" w:rsidP="00B451F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2019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70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207,3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B451FD" w:rsidRPr="009E445B" w:rsidRDefault="00B451FD" w:rsidP="00B451F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84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962,1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B451FD" w:rsidRPr="009E445B" w:rsidRDefault="00B451FD" w:rsidP="00B451F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2021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216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384,1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B451FD" w:rsidRPr="009E445B" w:rsidRDefault="00B451FD" w:rsidP="00B451F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214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368,1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B451FD" w:rsidRPr="009E445B" w:rsidRDefault="00B451FD" w:rsidP="00B451F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2023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093,6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B451FD" w:rsidRPr="009E445B" w:rsidRDefault="00B451FD" w:rsidP="00B451F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766,9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B451FD" w:rsidRDefault="00B451FD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2025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–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1CCB">
              <w:rPr>
                <w:rFonts w:ascii="Times New Roman" w:hAnsi="Times New Roman"/>
                <w:sz w:val="28"/>
                <w:szCs w:val="28"/>
              </w:rPr>
              <w:t>2499,2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за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счет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города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Ачинска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64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447,8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в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том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по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2018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663,0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2019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23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604,2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7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624,9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2021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8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209,4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13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998,5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2023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782,6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782,6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2025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–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782,6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за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счет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с</w:t>
            </w:r>
            <w:r w:rsidR="00B451FD">
              <w:rPr>
                <w:rFonts w:ascii="Times New Roman" w:hAnsi="Times New Roman"/>
                <w:sz w:val="28"/>
                <w:szCs w:val="28"/>
              </w:rPr>
              <w:t>редств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1FD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1FD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1FD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451FD">
              <w:rPr>
                <w:rFonts w:ascii="Times New Roman" w:hAnsi="Times New Roman"/>
                <w:sz w:val="28"/>
                <w:szCs w:val="28"/>
              </w:rPr>
              <w:t>295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1FD">
              <w:rPr>
                <w:rFonts w:ascii="Times New Roman" w:hAnsi="Times New Roman"/>
                <w:sz w:val="28"/>
                <w:szCs w:val="28"/>
              </w:rPr>
              <w:t>585,3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в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том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по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2018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29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826,1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2019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44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272,9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44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971,8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41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368,9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38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351,1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2023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1FD">
              <w:rPr>
                <w:rFonts w:ascii="Times New Roman" w:hAnsi="Times New Roman"/>
                <w:sz w:val="28"/>
                <w:szCs w:val="28"/>
              </w:rPr>
              <w:t>44311,0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1FD">
              <w:rPr>
                <w:rFonts w:ascii="Times New Roman" w:hAnsi="Times New Roman"/>
                <w:sz w:val="28"/>
                <w:szCs w:val="28"/>
              </w:rPr>
              <w:t>49984,3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2025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–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00EF">
              <w:rPr>
                <w:rFonts w:ascii="Times New Roman" w:hAnsi="Times New Roman"/>
                <w:sz w:val="28"/>
                <w:szCs w:val="28"/>
              </w:rPr>
              <w:t>2499,2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за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счет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сре</w:t>
            </w:r>
            <w:proofErr w:type="gramStart"/>
            <w:r w:rsidRPr="009E445B">
              <w:rPr>
                <w:rFonts w:ascii="Times New Roman" w:hAnsi="Times New Roman"/>
                <w:sz w:val="28"/>
                <w:szCs w:val="28"/>
              </w:rPr>
              <w:t>дств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 w:rsidRPr="009E445B">
              <w:rPr>
                <w:rFonts w:ascii="Times New Roman" w:hAnsi="Times New Roman"/>
                <w:sz w:val="28"/>
                <w:szCs w:val="28"/>
              </w:rPr>
              <w:t>аевого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451FD">
              <w:rPr>
                <w:rFonts w:ascii="Times New Roman" w:hAnsi="Times New Roman"/>
                <w:sz w:val="28"/>
                <w:szCs w:val="28"/>
              </w:rPr>
              <w:t>425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1FD">
              <w:rPr>
                <w:rFonts w:ascii="Times New Roman" w:hAnsi="Times New Roman"/>
                <w:sz w:val="28"/>
                <w:szCs w:val="28"/>
              </w:rPr>
              <w:t>004,2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в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том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по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2018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-17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484,3тыс.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2019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330,2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32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365,4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2021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166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805,8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162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018,5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2023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B451FD">
              <w:rPr>
                <w:rFonts w:ascii="Times New Roman" w:hAnsi="Times New Roman"/>
                <w:sz w:val="28"/>
                <w:szCs w:val="28"/>
              </w:rPr>
              <w:t>44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1FD">
              <w:rPr>
                <w:rFonts w:ascii="Times New Roman" w:hAnsi="Times New Roman"/>
                <w:sz w:val="28"/>
                <w:szCs w:val="28"/>
              </w:rPr>
              <w:t>000,0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A17BE" w:rsidRPr="009E445B" w:rsidRDefault="00EA17BE" w:rsidP="00EA17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2024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0,0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B16AFB" w:rsidRPr="00B451FD" w:rsidRDefault="00EA17BE" w:rsidP="00B451F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2025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–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0,0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</w:tc>
      </w:tr>
    </w:tbl>
    <w:p w:rsidR="0098109E" w:rsidRPr="009E445B" w:rsidRDefault="0098109E" w:rsidP="0098109E">
      <w:pPr>
        <w:pStyle w:val="ConsPlusNormal"/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p w:rsidR="0098109E" w:rsidRPr="009E445B" w:rsidRDefault="0098109E" w:rsidP="009810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2.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ab/>
        <w:t>Мероприятия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98109E" w:rsidRPr="009E445B" w:rsidRDefault="0098109E" w:rsidP="009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09E" w:rsidRPr="009E445B" w:rsidRDefault="0098109E" w:rsidP="00981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45B">
        <w:rPr>
          <w:rFonts w:ascii="Times New Roman" w:hAnsi="Times New Roman"/>
          <w:sz w:val="28"/>
          <w:szCs w:val="28"/>
          <w:lang w:eastAsia="ru-RU"/>
        </w:rPr>
        <w:t>Благоустройство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городской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приоритетным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направлением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созданию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условий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проживания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жителей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города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Ачинска.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Объекты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элементы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благоустройства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должны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обеспечивать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комфортные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безопасные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условия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проживания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групп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населения,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создавать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привлекательный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образ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города.</w:t>
      </w:r>
    </w:p>
    <w:p w:rsidR="0098109E" w:rsidRPr="009E445B" w:rsidRDefault="0098109E" w:rsidP="009810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Более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восьмидесяти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процентов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горожан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–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жители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многоквартирных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домов.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связи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чем,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теряет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свою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актуальность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проблема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соответствия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степени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благоустроенности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градостроительным,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санитарно-гигиеническим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экологическим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требованиям.</w:t>
      </w:r>
    </w:p>
    <w:p w:rsidR="0098109E" w:rsidRPr="009E445B" w:rsidRDefault="0098109E" w:rsidP="009810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результате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многолетней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эксплуатации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объекты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расположенных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существующем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жилищном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фонде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физически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морально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устарели:</w:t>
      </w:r>
      <w:r w:rsidR="0003025F">
        <w:rPr>
          <w:rFonts w:ascii="Times New Roman" w:hAnsi="Times New Roman"/>
          <w:sz w:val="28"/>
          <w:szCs w:val="28"/>
        </w:rPr>
        <w:t xml:space="preserve"> </w:t>
      </w:r>
    </w:p>
    <w:p w:rsidR="0098109E" w:rsidRPr="009E445B" w:rsidRDefault="0098109E" w:rsidP="0098109E">
      <w:pPr>
        <w:pStyle w:val="a7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  <w:lang w:eastAsia="ru-RU"/>
        </w:rPr>
        <w:t>асфальтобетонное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покрытие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территорий,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пешеходных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зон,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проездов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имеет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высокую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степень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износа;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109E" w:rsidRPr="009E445B" w:rsidRDefault="0098109E" w:rsidP="0098109E">
      <w:pPr>
        <w:pStyle w:val="a7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большинстве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освещение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отсутствует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или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требует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реконструкции;</w:t>
      </w:r>
    </w:p>
    <w:p w:rsidR="0098109E" w:rsidRPr="009E445B" w:rsidRDefault="0098109E" w:rsidP="0098109E">
      <w:pPr>
        <w:pStyle w:val="a7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во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дворах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осуществляется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уход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зелеными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насаждениями,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которые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представлены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основном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зрелыми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перестойными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деревьями,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газонах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устроены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цветники;</w:t>
      </w:r>
    </w:p>
    <w:p w:rsidR="0098109E" w:rsidRPr="009E445B" w:rsidRDefault="0098109E" w:rsidP="0098109E">
      <w:pPr>
        <w:pStyle w:val="a7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детское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игровое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спортивное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оборудование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годы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эксплуатации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отвечает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современным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требованиям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эстетической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привлекательности,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безопасности,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дворах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пришло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негодность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утилизировано;</w:t>
      </w:r>
    </w:p>
    <w:p w:rsidR="0098109E" w:rsidRPr="009E445B" w:rsidRDefault="0098109E" w:rsidP="0098109E">
      <w:pPr>
        <w:pStyle w:val="a7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увеличение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количества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автотранспорта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привело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росту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потребности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парковочных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местах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придомовых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территориях,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дворах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практически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отсутствуют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стоянки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автомобилей,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что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приводит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lastRenderedPageBreak/>
        <w:t>хаотичной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парковке,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затрудняет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доступ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жителям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к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пространствам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создает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визуальный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дискомфорт.</w:t>
      </w:r>
    </w:p>
    <w:p w:rsidR="0098109E" w:rsidRPr="009E445B" w:rsidRDefault="0098109E" w:rsidP="00981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45B">
        <w:rPr>
          <w:rFonts w:ascii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связи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этим,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следует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создать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функциональное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разнообразие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дворового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пространства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–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насыщенность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жилых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комплексов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зонами,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удовлетворяющими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потребности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интересы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групп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населения,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сохраняя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гармоничное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сосуществование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общественных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приватных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пространств.</w:t>
      </w:r>
    </w:p>
    <w:p w:rsidR="0098109E" w:rsidRPr="009E445B" w:rsidRDefault="0098109E" w:rsidP="00981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45B">
        <w:rPr>
          <w:rFonts w:ascii="Times New Roman" w:hAnsi="Times New Roman"/>
          <w:sz w:val="28"/>
          <w:szCs w:val="28"/>
          <w:lang w:eastAsia="ru-RU"/>
        </w:rPr>
        <w:t>При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требуется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ремонт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восстановление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асфальтового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покрытия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тротуаров,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парковок,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проездов,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досугового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пространства,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создание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разнообразных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функциональных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элементов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детского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спортивного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пространства,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озеленения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освещения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территорий.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109E" w:rsidRPr="009E445B" w:rsidRDefault="0098109E" w:rsidP="00981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45B">
        <w:rPr>
          <w:rFonts w:ascii="Times New Roman" w:hAnsi="Times New Roman"/>
          <w:sz w:val="28"/>
          <w:szCs w:val="28"/>
          <w:lang w:eastAsia="ru-RU"/>
        </w:rPr>
        <w:t>Освещение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улиц,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дорог,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проездов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позволит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создать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безопасность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проживания,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снижение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количества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дорожно-транспортных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происшествий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нарушения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общественного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порядка,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сформирует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привлекательный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облик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города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вечернее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время.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109E" w:rsidRPr="009E445B" w:rsidRDefault="0098109E" w:rsidP="00981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45B">
        <w:rPr>
          <w:rFonts w:ascii="Times New Roman" w:hAnsi="Times New Roman"/>
          <w:sz w:val="28"/>
          <w:szCs w:val="28"/>
          <w:lang w:eastAsia="ru-RU"/>
        </w:rPr>
        <w:t>Пешеходные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зоны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должны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быть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доступны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всех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категорий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граждан,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том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числе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маломобильных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групп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населения,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любых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погодных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условиях.</w:t>
      </w:r>
    </w:p>
    <w:p w:rsidR="0098109E" w:rsidRPr="009E445B" w:rsidRDefault="0098109E" w:rsidP="00981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45B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отметить,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что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одним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из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направлений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благоустройства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города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благоустройство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общего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пользования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445B">
        <w:rPr>
          <w:rFonts w:ascii="Times New Roman" w:hAnsi="Times New Roman"/>
          <w:sz w:val="28"/>
          <w:szCs w:val="28"/>
          <w:lang w:eastAsia="ru-RU"/>
        </w:rPr>
        <w:t>–п</w:t>
      </w:r>
      <w:proofErr w:type="gramEnd"/>
      <w:r w:rsidRPr="009E445B">
        <w:rPr>
          <w:rFonts w:ascii="Times New Roman" w:hAnsi="Times New Roman"/>
          <w:sz w:val="28"/>
          <w:szCs w:val="28"/>
          <w:lang w:eastAsia="ru-RU"/>
        </w:rPr>
        <w:t>арков,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скверов,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бульваров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набережной.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109E" w:rsidRPr="009E445B" w:rsidRDefault="0098109E" w:rsidP="00981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45B">
        <w:rPr>
          <w:rFonts w:ascii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защиты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пространства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от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вредных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факторов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среды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(шум,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пыль,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загазованность)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требуется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площади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озеленения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города.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109E" w:rsidRPr="009E445B" w:rsidRDefault="0098109E" w:rsidP="00981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45B">
        <w:rPr>
          <w:rFonts w:ascii="Times New Roman" w:hAnsi="Times New Roman"/>
          <w:sz w:val="28"/>
          <w:szCs w:val="28"/>
          <w:lang w:eastAsia="ru-RU"/>
        </w:rPr>
        <w:t>Принимаемые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последнее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время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меры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частичному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благоустройству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общественных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не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приводят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к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должному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результату,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не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основаны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комплексном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последовательном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подходе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к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решению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не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позволяют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консолидировать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денежные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средства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достижения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поставленной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цели.</w:t>
      </w:r>
    </w:p>
    <w:p w:rsidR="0098109E" w:rsidRPr="009E445B" w:rsidRDefault="0098109E" w:rsidP="00981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45B">
        <w:rPr>
          <w:rFonts w:ascii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причине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недостаточного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финансирования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отсутствовала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комплексного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обустройства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города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нормативными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требованиями.</w:t>
      </w:r>
    </w:p>
    <w:p w:rsidR="0098109E" w:rsidRPr="009E445B" w:rsidRDefault="0098109E" w:rsidP="009810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Ежегодно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реализуются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мероприятия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причине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недостаточного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финансирования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выполняется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отдельным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видам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возможность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выполнения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комплексного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позволяющего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полностью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обновить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облик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отсутствовала.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проведены: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период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2017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202</w:t>
      </w:r>
      <w:r w:rsidR="005B41C4" w:rsidRPr="009E445B">
        <w:rPr>
          <w:rFonts w:ascii="Times New Roman" w:hAnsi="Times New Roman"/>
          <w:sz w:val="28"/>
          <w:szCs w:val="28"/>
        </w:rPr>
        <w:t>2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годы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благоустроенно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5B41C4" w:rsidRPr="009E445B">
        <w:rPr>
          <w:rFonts w:ascii="Times New Roman" w:hAnsi="Times New Roman"/>
          <w:sz w:val="28"/>
          <w:szCs w:val="28"/>
        </w:rPr>
        <w:t>104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1</w:t>
      </w:r>
      <w:r w:rsidR="00EA6585" w:rsidRPr="009E445B">
        <w:rPr>
          <w:rFonts w:ascii="Times New Roman" w:hAnsi="Times New Roman"/>
          <w:sz w:val="28"/>
          <w:szCs w:val="28"/>
        </w:rPr>
        <w:t>2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внутриквартальных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проездов,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рамках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реализации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приоритетного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проекта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«Формирование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современной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среды».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расположено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</w:t>
      </w:r>
      <w:r w:rsidR="005B41C4" w:rsidRPr="009E445B">
        <w:rPr>
          <w:rFonts w:ascii="Times New Roman" w:hAnsi="Times New Roman"/>
          <w:sz w:val="28"/>
          <w:szCs w:val="28"/>
        </w:rPr>
        <w:t>4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пространств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(парки,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скверы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445B">
        <w:rPr>
          <w:rFonts w:ascii="Times New Roman" w:hAnsi="Times New Roman"/>
          <w:sz w:val="28"/>
          <w:szCs w:val="28"/>
        </w:rPr>
        <w:t>т.п</w:t>
      </w:r>
      <w:proofErr w:type="spellEnd"/>
      <w:r w:rsidRPr="009E445B">
        <w:rPr>
          <w:rFonts w:ascii="Times New Roman" w:hAnsi="Times New Roman"/>
          <w:sz w:val="28"/>
          <w:szCs w:val="28"/>
        </w:rPr>
        <w:t>).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Ежегодно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выделяемого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объема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средств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достаточно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только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содержания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указанных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объектов.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связи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чем,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парках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скверах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назрела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необходимость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произвести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lastRenderedPageBreak/>
        <w:t>реконструкцию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зеленых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насаждений,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газонов,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цветников,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восстановить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освещение,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насытить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парки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скверы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малыми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архитектурными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формами.</w:t>
      </w:r>
      <w:r w:rsidR="0003025F">
        <w:rPr>
          <w:rFonts w:ascii="Times New Roman" w:hAnsi="Times New Roman"/>
          <w:sz w:val="28"/>
          <w:szCs w:val="28"/>
        </w:rPr>
        <w:t xml:space="preserve"> </w:t>
      </w:r>
    </w:p>
    <w:p w:rsidR="0098109E" w:rsidRPr="009E445B" w:rsidRDefault="0098109E" w:rsidP="009810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Таким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образом,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необходим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комплексный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последовательный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подход,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рассчитанный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среднесрочный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период,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который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предполагает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использование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программно-целевых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методов,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обеспечивающих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увязку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реализации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мероприятий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срокам,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ресурсам,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исполнителям,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также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создание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эффективных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инструментов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контроля.</w:t>
      </w:r>
    </w:p>
    <w:p w:rsidR="0098109E" w:rsidRPr="009E445B" w:rsidRDefault="0098109E" w:rsidP="00981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45B">
        <w:rPr>
          <w:rFonts w:ascii="Times New Roman" w:hAnsi="Times New Roman"/>
          <w:sz w:val="28"/>
          <w:szCs w:val="28"/>
          <w:lang w:eastAsia="ru-RU"/>
        </w:rPr>
        <w:t>Благоустройство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одним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из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эффективных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инструментов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повышения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привлекательности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города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целом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его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районов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проживания,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работы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свободного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времени.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445B">
        <w:rPr>
          <w:rFonts w:ascii="Times New Roman" w:hAnsi="Times New Roman"/>
          <w:sz w:val="28"/>
          <w:szCs w:val="28"/>
          <w:lang w:eastAsia="ru-RU"/>
        </w:rPr>
        <w:t>Успешная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реализация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позволит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значительно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улучшить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внешний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облик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города,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обеспечит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стабильность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функционирования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города,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также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комфортные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безопасные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условия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проживания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жизнедеятельности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его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населения,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E445B">
        <w:rPr>
          <w:rFonts w:ascii="Times New Roman" w:hAnsi="Times New Roman"/>
          <w:sz w:val="28"/>
          <w:szCs w:val="28"/>
          <w:lang w:eastAsia="ru-RU"/>
        </w:rPr>
        <w:t>обеспечит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благоприятную,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комфортную,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доступную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городскую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среду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жителей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гостей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города,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том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числе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инвалидов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других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маломобильных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групп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населения,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повысит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инициативность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жителей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участии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программных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мероприятий,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направленных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благоустройство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территорий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общественных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пространств</w:t>
      </w:r>
      <w:proofErr w:type="gramEnd"/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города.</w:t>
      </w:r>
    </w:p>
    <w:p w:rsidR="0098109E" w:rsidRPr="009E445B" w:rsidRDefault="0098109E" w:rsidP="009810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целях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организации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процесса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комплексного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результатам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оценки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текущего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состояния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сферы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Ачинске,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составлены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итоговые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документы,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содержащие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инвентаризационные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данные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расположенных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элементов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(паспорт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территорий),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которые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позволят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оптимизировать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как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процесс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ухода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содержания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ее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дальнейшее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развитие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(проектирование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строительство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детских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площадок,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размещение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мест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отдыха,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выделение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дополнительных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мест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парковки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</w:t>
      </w:r>
      <w:proofErr w:type="gramEnd"/>
      <w:r w:rsidRPr="009E445B">
        <w:rPr>
          <w:rFonts w:ascii="Times New Roman" w:hAnsi="Times New Roman"/>
          <w:sz w:val="28"/>
          <w:szCs w:val="28"/>
        </w:rPr>
        <w:t>.д.).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Паспорт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разработан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результатам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натурного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обследования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расположенных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элементов.</w:t>
      </w:r>
    </w:p>
    <w:p w:rsidR="0098109E" w:rsidRPr="009E445B" w:rsidRDefault="0098109E" w:rsidP="00981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приведен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приложении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подпрограмме.</w:t>
      </w:r>
    </w:p>
    <w:p w:rsidR="0098109E" w:rsidRPr="009E445B" w:rsidRDefault="0098109E" w:rsidP="009810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109E" w:rsidRPr="009E445B" w:rsidRDefault="0098109E" w:rsidP="009810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3.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Механизм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реализации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98109E" w:rsidRPr="009E445B" w:rsidRDefault="0098109E" w:rsidP="009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09E" w:rsidRPr="009E445B" w:rsidRDefault="0098109E" w:rsidP="009810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Ачинска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определяет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механизм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Подпрограммы,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который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эффективное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планирование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хода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исполнения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мероприятий,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обеспечение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исполнения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программных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мероприятий,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выработку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решений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возникновении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отклонений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показателей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исполнении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запланированных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значений,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включает:</w:t>
      </w:r>
    </w:p>
    <w:p w:rsidR="0098109E" w:rsidRPr="009E445B" w:rsidRDefault="0098109E" w:rsidP="009810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разработку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проектов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нормативных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правовых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органов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proofErr w:type="gramEnd"/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Ачинска,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внесение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изменений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действующие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нормативные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органов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Ачинска,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необходимые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выполнения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Подпрограммы;</w:t>
      </w:r>
    </w:p>
    <w:p w:rsidR="0098109E" w:rsidRPr="009E445B" w:rsidRDefault="00093D2B" w:rsidP="009810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8109E" w:rsidRPr="009E445B">
        <w:rPr>
          <w:rFonts w:ascii="Times New Roman" w:eastAsia="Times New Roman" w:hAnsi="Times New Roman"/>
          <w:sz w:val="28"/>
          <w:szCs w:val="28"/>
          <w:lang w:eastAsia="ru-RU"/>
        </w:rPr>
        <w:t>уточнение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09E" w:rsidRPr="009E445B">
        <w:rPr>
          <w:rFonts w:ascii="Times New Roman" w:eastAsia="Times New Roman" w:hAnsi="Times New Roman"/>
          <w:sz w:val="28"/>
          <w:szCs w:val="28"/>
          <w:lang w:eastAsia="ru-RU"/>
        </w:rPr>
        <w:t>объемов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09E" w:rsidRPr="009E445B">
        <w:rPr>
          <w:rFonts w:ascii="Times New Roman" w:eastAsia="Times New Roman" w:hAnsi="Times New Roman"/>
          <w:sz w:val="28"/>
          <w:szCs w:val="28"/>
          <w:lang w:eastAsia="ru-RU"/>
        </w:rPr>
        <w:t>финансирования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09E" w:rsidRPr="009E445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09E" w:rsidRPr="009E445B">
        <w:rPr>
          <w:rFonts w:ascii="Times New Roman" w:eastAsia="Times New Roman" w:hAnsi="Times New Roman"/>
          <w:sz w:val="28"/>
          <w:szCs w:val="28"/>
          <w:lang w:eastAsia="ru-RU"/>
        </w:rPr>
        <w:t>Подпрограммным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09E" w:rsidRPr="009E445B">
        <w:rPr>
          <w:rFonts w:ascii="Times New Roman" w:eastAsia="Times New Roman" w:hAnsi="Times New Roman"/>
          <w:sz w:val="28"/>
          <w:szCs w:val="28"/>
          <w:lang w:eastAsia="ru-RU"/>
        </w:rPr>
        <w:t>мероприятиям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09E"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09E" w:rsidRPr="009E445B">
        <w:rPr>
          <w:rFonts w:ascii="Times New Roman" w:eastAsia="Times New Roman" w:hAnsi="Times New Roman"/>
          <w:sz w:val="28"/>
          <w:szCs w:val="28"/>
          <w:lang w:eastAsia="ru-RU"/>
        </w:rPr>
        <w:t>очередной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09E" w:rsidRPr="009E445B">
        <w:rPr>
          <w:rFonts w:ascii="Times New Roman" w:eastAsia="Times New Roman" w:hAnsi="Times New Roman"/>
          <w:sz w:val="28"/>
          <w:szCs w:val="28"/>
          <w:lang w:eastAsia="ru-RU"/>
        </w:rPr>
        <w:t>финансовый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09E" w:rsidRPr="009E445B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09E"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09E"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09E" w:rsidRPr="009E445B">
        <w:rPr>
          <w:rFonts w:ascii="Times New Roman" w:eastAsia="Times New Roman" w:hAnsi="Times New Roman"/>
          <w:sz w:val="28"/>
          <w:szCs w:val="28"/>
          <w:lang w:eastAsia="ru-RU"/>
        </w:rPr>
        <w:t>плановый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09E" w:rsidRPr="009E445B">
        <w:rPr>
          <w:rFonts w:ascii="Times New Roman" w:eastAsia="Times New Roman" w:hAnsi="Times New Roman"/>
          <w:sz w:val="28"/>
          <w:szCs w:val="28"/>
          <w:lang w:eastAsia="ru-RU"/>
        </w:rPr>
        <w:t>период;</w:t>
      </w:r>
    </w:p>
    <w:p w:rsidR="0098109E" w:rsidRPr="009E445B" w:rsidRDefault="0098109E" w:rsidP="009810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ab/>
        <w:t>-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управление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Подпрограммой,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эффективное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использование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средств,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выделяемых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реализацию;</w:t>
      </w:r>
    </w:p>
    <w:p w:rsidR="0098109E" w:rsidRPr="009E445B" w:rsidRDefault="0098109E" w:rsidP="009810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достижение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запланированных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результатов;</w:t>
      </w:r>
    </w:p>
    <w:p w:rsidR="0098109E" w:rsidRPr="009E445B" w:rsidRDefault="0098109E" w:rsidP="009810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информирование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общественности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ходе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результатах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Подпрограммы,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финансировании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Подпрограммных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мероприятий,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механизме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реализации.</w:t>
      </w:r>
    </w:p>
    <w:p w:rsidR="0098109E" w:rsidRPr="009E445B" w:rsidRDefault="0098109E" w:rsidP="00981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Финансирование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мероприятий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подпрограммы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осуществляется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на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основании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муниципальных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контрактов.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Отбор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исполнителей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для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выполнения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работ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реализации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подпрограммных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мероприятий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производится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муниципальными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заказчиками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подпрограммы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установленном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для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размещения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муниципальных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заказов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порядке.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целевым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эффективным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использованием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средств,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реализацию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подпрограммы,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Ачинска.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Ачинск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территорией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подпрограммы.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Критерии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выбора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исполнителей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определяются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законом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05.04.2013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44-ФЗ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B41C4" w:rsidRPr="009E445B">
        <w:rPr>
          <w:rFonts w:ascii="Times New Roman" w:eastAsia="Times New Roman" w:hAnsi="Times New Roman"/>
          <w:sz w:val="28"/>
          <w:szCs w:val="28"/>
          <w:lang w:eastAsia="ru-RU"/>
        </w:rPr>
        <w:t>ред.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41C4" w:rsidRPr="009E445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41C4" w:rsidRPr="009E445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.07.202</w:t>
      </w:r>
      <w:r w:rsidR="005B41C4" w:rsidRPr="009E44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контрактной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системе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закупок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товаров,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работ,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обеспечения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030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eastAsia="Times New Roman" w:hAnsi="Times New Roman"/>
          <w:sz w:val="28"/>
          <w:szCs w:val="28"/>
          <w:lang w:eastAsia="ru-RU"/>
        </w:rPr>
        <w:t>нужд.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соответствии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заключаемым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соглашением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между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министерством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строительства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жилищно-коммунального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хозяйства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Красноярского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администрацией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из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краевого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предоставляются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субсидии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реализацию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мероприятий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направленные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формирование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современной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среды.</w:t>
      </w:r>
    </w:p>
    <w:p w:rsidR="0098109E" w:rsidRPr="009E445B" w:rsidRDefault="0098109E" w:rsidP="009810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Главным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распорядителем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средств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образования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предусмотренных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реализацию:</w:t>
      </w:r>
    </w:p>
    <w:p w:rsidR="0098109E" w:rsidRPr="009E445B" w:rsidRDefault="0098109E" w:rsidP="009810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мероприятий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многоквартирных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образования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</w:t>
      </w:r>
      <w:proofErr w:type="gramEnd"/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является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администрация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Ачинска;</w:t>
      </w:r>
    </w:p>
    <w:p w:rsidR="0098109E" w:rsidRPr="009E445B" w:rsidRDefault="0098109E" w:rsidP="009810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мероприятий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пользования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образования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выступает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администрация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Ачинска.</w:t>
      </w:r>
    </w:p>
    <w:p w:rsidR="0098109E" w:rsidRPr="009E445B" w:rsidRDefault="0098109E" w:rsidP="009810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Средства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образования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числе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субсидии,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предоставленные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местному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из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краевого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финансирование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мероприятий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направляются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hAnsi="Times New Roman"/>
          <w:sz w:val="28"/>
          <w:szCs w:val="28"/>
        </w:rPr>
        <w:t>на</w:t>
      </w:r>
      <w:proofErr w:type="gramEnd"/>
      <w:r w:rsidRPr="009E445B">
        <w:rPr>
          <w:rFonts w:ascii="Times New Roman" w:hAnsi="Times New Roman"/>
          <w:sz w:val="28"/>
          <w:szCs w:val="28"/>
        </w:rPr>
        <w:t>:</w:t>
      </w:r>
    </w:p>
    <w:p w:rsidR="0098109E" w:rsidRPr="009E445B" w:rsidRDefault="0098109E" w:rsidP="009810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1)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выполнение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многоквартирных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домов;</w:t>
      </w:r>
    </w:p>
    <w:p w:rsidR="0098109E" w:rsidRPr="009E445B" w:rsidRDefault="0098109E" w:rsidP="009810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2)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выполнение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пользования.</w:t>
      </w:r>
    </w:p>
    <w:p w:rsidR="00B16AFB" w:rsidRPr="009E445B" w:rsidRDefault="00B16AFB" w:rsidP="00B16AFB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Выполнение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многоквартирных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включает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себя:</w:t>
      </w:r>
    </w:p>
    <w:p w:rsidR="00B16AFB" w:rsidRPr="009E445B" w:rsidRDefault="00B16AFB" w:rsidP="00B16AFB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минимальному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перечню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работ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(за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единицу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отдельно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табличной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части)</w:t>
      </w:r>
      <w:r w:rsidRPr="009E445B">
        <w:rPr>
          <w:rFonts w:ascii="Times New Roman" w:hAnsi="Times New Roman"/>
          <w:sz w:val="28"/>
          <w:szCs w:val="28"/>
          <w:lang w:eastAsia="ru-RU"/>
        </w:rPr>
        <w:t>:</w:t>
      </w:r>
    </w:p>
    <w:p w:rsidR="00B16AFB" w:rsidRPr="009E445B" w:rsidRDefault="00B16AFB" w:rsidP="00B1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45B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ремонт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тротуара,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дворового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проезда,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ремонт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дороги,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образующей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проезд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к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территории,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прилегающей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к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многоквартирному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дому;</w:t>
      </w:r>
    </w:p>
    <w:p w:rsidR="00B16AFB" w:rsidRPr="009E445B" w:rsidRDefault="00B16AFB" w:rsidP="00B1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45B">
        <w:rPr>
          <w:rFonts w:ascii="Times New Roman" w:hAnsi="Times New Roman"/>
          <w:sz w:val="28"/>
          <w:szCs w:val="28"/>
          <w:lang w:eastAsia="ru-RU"/>
        </w:rPr>
        <w:t>-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освещения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дворовых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территорий;</w:t>
      </w:r>
    </w:p>
    <w:p w:rsidR="00B16AFB" w:rsidRPr="009E445B" w:rsidRDefault="00B16AFB" w:rsidP="00B1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45B">
        <w:rPr>
          <w:rFonts w:ascii="Times New Roman" w:hAnsi="Times New Roman"/>
          <w:sz w:val="28"/>
          <w:szCs w:val="28"/>
          <w:lang w:eastAsia="ru-RU"/>
        </w:rPr>
        <w:t>-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установку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скамеек;</w:t>
      </w:r>
    </w:p>
    <w:p w:rsidR="00B16AFB" w:rsidRPr="009E445B" w:rsidRDefault="00B16AFB" w:rsidP="00B1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45B">
        <w:rPr>
          <w:rFonts w:ascii="Times New Roman" w:hAnsi="Times New Roman"/>
          <w:sz w:val="28"/>
          <w:szCs w:val="28"/>
          <w:lang w:eastAsia="ru-RU"/>
        </w:rPr>
        <w:t>-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установку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урн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мусора.</w:t>
      </w:r>
    </w:p>
    <w:p w:rsidR="00B16AFB" w:rsidRPr="009E445B" w:rsidRDefault="00B16AFB" w:rsidP="00B16AFB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6AFB" w:rsidRPr="009E445B" w:rsidRDefault="00B16AFB" w:rsidP="00B16AFB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дополнительному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перечню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(за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единицу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отдельно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табличной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части):</w:t>
      </w:r>
    </w:p>
    <w:p w:rsidR="00B16AFB" w:rsidRPr="009E445B" w:rsidRDefault="00B16AFB" w:rsidP="00B16AFB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оборудование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детских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(или)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спортивных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площадок;</w:t>
      </w:r>
    </w:p>
    <w:p w:rsidR="00B16AFB" w:rsidRPr="009E445B" w:rsidRDefault="00B16AFB" w:rsidP="00B16AFB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устройство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пешеходных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дорожек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из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асфальтобетонного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445B">
        <w:rPr>
          <w:rFonts w:ascii="Times New Roman" w:hAnsi="Times New Roman"/>
          <w:sz w:val="28"/>
          <w:szCs w:val="28"/>
          <w:lang w:eastAsia="ru-RU"/>
        </w:rPr>
        <w:t>покрытия.</w:t>
      </w:r>
    </w:p>
    <w:p w:rsidR="00B16AFB" w:rsidRPr="009E445B" w:rsidRDefault="00B16AFB" w:rsidP="00B16AFB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6AFB" w:rsidRPr="009E445B" w:rsidRDefault="0003025F" w:rsidP="00B16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случае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удовлетворительного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технического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состояния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объектов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(элементов)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(или)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благоустройству,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входящих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минимального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(дополнительного)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перечня,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допускается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выполнение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всего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комплекса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работ.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Удовлетворительное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состояние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необходимо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подтвердить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предоставлением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паспорта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FB" w:rsidRPr="009E445B">
        <w:rPr>
          <w:rFonts w:ascii="Times New Roman" w:hAnsi="Times New Roman"/>
          <w:sz w:val="28"/>
          <w:szCs w:val="28"/>
          <w:lang w:eastAsia="ru-RU"/>
        </w:rPr>
        <w:t>благоустройства.</w:t>
      </w:r>
    </w:p>
    <w:p w:rsidR="00B16AFB" w:rsidRPr="009E445B" w:rsidRDefault="00B16AFB" w:rsidP="00B16A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6AFB" w:rsidRDefault="00B16AFB" w:rsidP="00B16AF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E445B">
        <w:rPr>
          <w:rFonts w:ascii="Times New Roman" w:hAnsi="Times New Roman"/>
          <w:bCs/>
          <w:sz w:val="28"/>
          <w:szCs w:val="28"/>
        </w:rPr>
        <w:t>ПЕРЕЧЕНЬ</w:t>
      </w:r>
      <w:r w:rsidR="0003025F">
        <w:rPr>
          <w:rFonts w:ascii="Times New Roman" w:hAnsi="Times New Roman"/>
          <w:bCs/>
          <w:sz w:val="28"/>
          <w:szCs w:val="28"/>
        </w:rPr>
        <w:t xml:space="preserve"> </w:t>
      </w:r>
      <w:r w:rsidRPr="009E445B">
        <w:rPr>
          <w:rFonts w:ascii="Times New Roman" w:hAnsi="Times New Roman"/>
          <w:bCs/>
          <w:sz w:val="28"/>
          <w:szCs w:val="28"/>
        </w:rPr>
        <w:t>РАБОТ</w:t>
      </w:r>
    </w:p>
    <w:p w:rsidR="00BD6002" w:rsidRPr="009E445B" w:rsidRDefault="00BD6002" w:rsidP="00B16AF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93"/>
        <w:gridCol w:w="49"/>
        <w:gridCol w:w="1552"/>
        <w:gridCol w:w="2833"/>
      </w:tblGrid>
      <w:tr w:rsidR="00B16AFB" w:rsidRPr="009E445B" w:rsidTr="00B16AFB">
        <w:trPr>
          <w:trHeight w:val="366"/>
          <w:jc w:val="center"/>
        </w:trPr>
        <w:tc>
          <w:tcPr>
            <w:tcW w:w="1057" w:type="dxa"/>
            <w:vAlign w:val="center"/>
          </w:tcPr>
          <w:p w:rsidR="00B16AFB" w:rsidRPr="009E445B" w:rsidRDefault="00B16AFB" w:rsidP="00B16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№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E445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E445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40" w:type="dxa"/>
            <w:vAlign w:val="center"/>
          </w:tcPr>
          <w:p w:rsidR="00B16AFB" w:rsidRPr="009E445B" w:rsidRDefault="00B16AFB" w:rsidP="00B16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627" w:type="dxa"/>
            <w:gridSpan w:val="2"/>
            <w:vAlign w:val="center"/>
          </w:tcPr>
          <w:p w:rsidR="00B16AFB" w:rsidRPr="009E445B" w:rsidRDefault="00B16AFB" w:rsidP="00B16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Ед.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2872" w:type="dxa"/>
            <w:vAlign w:val="center"/>
          </w:tcPr>
          <w:p w:rsidR="00B16AFB" w:rsidRPr="009E445B" w:rsidRDefault="00B16AFB" w:rsidP="00B16AFB">
            <w:pPr>
              <w:spacing w:after="0" w:line="240" w:lineRule="auto"/>
              <w:ind w:left="601" w:hanging="5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Стоимость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445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E445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E445B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9E44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6AFB" w:rsidRPr="009E445B" w:rsidTr="00B16AFB">
        <w:trPr>
          <w:trHeight w:val="327"/>
          <w:jc w:val="center"/>
        </w:trPr>
        <w:tc>
          <w:tcPr>
            <w:tcW w:w="9696" w:type="dxa"/>
            <w:gridSpan w:val="5"/>
            <w:vAlign w:val="center"/>
          </w:tcPr>
          <w:p w:rsidR="00B16AFB" w:rsidRPr="009E445B" w:rsidRDefault="00B16AFB" w:rsidP="00B16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1: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по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минимальному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перечню</w:t>
            </w:r>
          </w:p>
        </w:tc>
      </w:tr>
      <w:tr w:rsidR="00B16AFB" w:rsidRPr="009E445B" w:rsidTr="00B16AFB">
        <w:trPr>
          <w:trHeight w:val="722"/>
          <w:jc w:val="center"/>
        </w:trPr>
        <w:tc>
          <w:tcPr>
            <w:tcW w:w="1057" w:type="dxa"/>
            <w:vAlign w:val="center"/>
          </w:tcPr>
          <w:p w:rsidR="00B16AFB" w:rsidRPr="009E445B" w:rsidRDefault="00B16AFB" w:rsidP="00B16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  <w:vAlign w:val="center"/>
          </w:tcPr>
          <w:p w:rsidR="00B16AFB" w:rsidRPr="009E445B" w:rsidRDefault="00B16AFB" w:rsidP="00B16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  <w:lang w:eastAsia="ru-RU"/>
              </w:rPr>
              <w:t>ремонт</w:t>
            </w:r>
            <w:r w:rsidR="00030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  <w:lang w:eastAsia="ru-RU"/>
              </w:rPr>
              <w:t>тротуара,</w:t>
            </w:r>
            <w:r w:rsidR="00030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  <w:lang w:eastAsia="ru-RU"/>
              </w:rPr>
              <w:t>дворового</w:t>
            </w:r>
            <w:r w:rsidR="00030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  <w:lang w:eastAsia="ru-RU"/>
              </w:rPr>
              <w:t>проезда,</w:t>
            </w:r>
            <w:r w:rsidR="00030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  <w:lang w:eastAsia="ru-RU"/>
              </w:rPr>
              <w:t>ремонт</w:t>
            </w:r>
            <w:r w:rsidR="00030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  <w:lang w:eastAsia="ru-RU"/>
              </w:rPr>
              <w:t>дороги,</w:t>
            </w:r>
            <w:r w:rsidR="00030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  <w:lang w:eastAsia="ru-RU"/>
              </w:rPr>
              <w:t>образующей</w:t>
            </w:r>
            <w:r w:rsidR="00030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  <w:lang w:eastAsia="ru-RU"/>
              </w:rPr>
              <w:t>проезд</w:t>
            </w:r>
            <w:r w:rsidR="00030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030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территории,</w:t>
            </w:r>
            <w:r w:rsidR="00030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  <w:lang w:eastAsia="ru-RU"/>
              </w:rPr>
              <w:t>прилегающей</w:t>
            </w:r>
            <w:r w:rsidR="00030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030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  <w:lang w:eastAsia="ru-RU"/>
              </w:rPr>
              <w:t>многоквартирному</w:t>
            </w:r>
            <w:r w:rsidR="00030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  <w:lang w:eastAsia="ru-RU"/>
              </w:rPr>
              <w:t>дому</w:t>
            </w:r>
          </w:p>
        </w:tc>
        <w:tc>
          <w:tcPr>
            <w:tcW w:w="1627" w:type="dxa"/>
            <w:gridSpan w:val="2"/>
            <w:vAlign w:val="center"/>
          </w:tcPr>
          <w:p w:rsidR="00B16AFB" w:rsidRPr="009E445B" w:rsidRDefault="00B16AFB" w:rsidP="00B16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9E445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B16AFB" w:rsidRPr="009E445B" w:rsidRDefault="00B16AFB" w:rsidP="00B16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:rsidR="00B16AFB" w:rsidRPr="009E445B" w:rsidRDefault="00B16AFB" w:rsidP="00B16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1,00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16AFB" w:rsidRPr="009E445B" w:rsidTr="00B16AFB">
        <w:trPr>
          <w:trHeight w:val="244"/>
          <w:jc w:val="center"/>
        </w:trPr>
        <w:tc>
          <w:tcPr>
            <w:tcW w:w="1057" w:type="dxa"/>
            <w:vAlign w:val="center"/>
          </w:tcPr>
          <w:p w:rsidR="00B16AFB" w:rsidRPr="009E445B" w:rsidRDefault="00B16AFB" w:rsidP="00B16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  <w:vAlign w:val="center"/>
          </w:tcPr>
          <w:p w:rsidR="00B16AFB" w:rsidRPr="009E445B" w:rsidRDefault="00B16AFB" w:rsidP="00B16AFB">
            <w:pPr>
              <w:spacing w:after="0" w:line="240" w:lineRule="auto"/>
              <w:ind w:left="-54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освещения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дворовых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с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применением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энергосберегающих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технологий</w:t>
            </w:r>
          </w:p>
        </w:tc>
        <w:tc>
          <w:tcPr>
            <w:tcW w:w="1627" w:type="dxa"/>
            <w:gridSpan w:val="2"/>
            <w:vAlign w:val="center"/>
          </w:tcPr>
          <w:p w:rsidR="00B16AFB" w:rsidRPr="009E445B" w:rsidRDefault="00B16AFB" w:rsidP="00B16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872" w:type="dxa"/>
            <w:vAlign w:val="center"/>
          </w:tcPr>
          <w:p w:rsidR="00B16AFB" w:rsidRPr="009E445B" w:rsidRDefault="00B16AFB" w:rsidP="00B16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5,00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40,00</w:t>
            </w:r>
          </w:p>
        </w:tc>
      </w:tr>
      <w:tr w:rsidR="00B16AFB" w:rsidRPr="009E445B" w:rsidTr="00B16AFB">
        <w:trPr>
          <w:trHeight w:val="305"/>
          <w:jc w:val="center"/>
        </w:trPr>
        <w:tc>
          <w:tcPr>
            <w:tcW w:w="1057" w:type="dxa"/>
            <w:vAlign w:val="center"/>
          </w:tcPr>
          <w:p w:rsidR="00B16AFB" w:rsidRPr="009E445B" w:rsidRDefault="00B16AFB" w:rsidP="00B16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vAlign w:val="center"/>
          </w:tcPr>
          <w:p w:rsidR="00B16AFB" w:rsidRPr="009E445B" w:rsidRDefault="00B16AFB" w:rsidP="00B16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установка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скамеек</w:t>
            </w:r>
          </w:p>
        </w:tc>
        <w:tc>
          <w:tcPr>
            <w:tcW w:w="1627" w:type="dxa"/>
            <w:gridSpan w:val="2"/>
            <w:vAlign w:val="center"/>
          </w:tcPr>
          <w:p w:rsidR="00B16AFB" w:rsidRPr="009E445B" w:rsidRDefault="00B16AFB" w:rsidP="00B16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872" w:type="dxa"/>
            <w:vAlign w:val="center"/>
          </w:tcPr>
          <w:p w:rsidR="00B16AFB" w:rsidRPr="009E445B" w:rsidRDefault="00B16AFB" w:rsidP="00B16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10,00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B16AFB" w:rsidRPr="009E445B" w:rsidTr="00B16AFB">
        <w:trPr>
          <w:trHeight w:val="396"/>
          <w:jc w:val="center"/>
        </w:trPr>
        <w:tc>
          <w:tcPr>
            <w:tcW w:w="1057" w:type="dxa"/>
            <w:vAlign w:val="center"/>
          </w:tcPr>
          <w:p w:rsidR="00B16AFB" w:rsidRPr="009E445B" w:rsidRDefault="00B16AFB" w:rsidP="00B16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  <w:vAlign w:val="center"/>
          </w:tcPr>
          <w:p w:rsidR="00B16AFB" w:rsidRPr="009E445B" w:rsidRDefault="00B16AFB" w:rsidP="00B16AFB">
            <w:pPr>
              <w:spacing w:after="0" w:line="240" w:lineRule="auto"/>
              <w:ind w:left="-54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установка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урн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для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мусора</w:t>
            </w:r>
          </w:p>
        </w:tc>
        <w:tc>
          <w:tcPr>
            <w:tcW w:w="1627" w:type="dxa"/>
            <w:gridSpan w:val="2"/>
            <w:vAlign w:val="center"/>
          </w:tcPr>
          <w:p w:rsidR="00B16AFB" w:rsidRPr="009E445B" w:rsidRDefault="00B16AFB" w:rsidP="00B16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872" w:type="dxa"/>
            <w:vAlign w:val="center"/>
          </w:tcPr>
          <w:p w:rsidR="00B16AFB" w:rsidRPr="009E445B" w:rsidRDefault="00B16AFB" w:rsidP="00B16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7,00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-13,00</w:t>
            </w:r>
          </w:p>
        </w:tc>
      </w:tr>
      <w:tr w:rsidR="00B16AFB" w:rsidRPr="009E445B" w:rsidTr="00B16AFB">
        <w:trPr>
          <w:trHeight w:val="411"/>
          <w:jc w:val="center"/>
        </w:trPr>
        <w:tc>
          <w:tcPr>
            <w:tcW w:w="9696" w:type="dxa"/>
            <w:gridSpan w:val="5"/>
            <w:vAlign w:val="center"/>
          </w:tcPr>
          <w:p w:rsidR="00B16AFB" w:rsidRPr="009E445B" w:rsidRDefault="00B16AFB" w:rsidP="00B16AFB">
            <w:pPr>
              <w:spacing w:after="0" w:line="240" w:lineRule="auto"/>
              <w:ind w:left="-69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2: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по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дополнительному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перечню</w:t>
            </w:r>
          </w:p>
        </w:tc>
      </w:tr>
      <w:tr w:rsidR="00B16AFB" w:rsidRPr="009E445B" w:rsidTr="00B16AFB">
        <w:trPr>
          <w:trHeight w:val="669"/>
          <w:jc w:val="center"/>
        </w:trPr>
        <w:tc>
          <w:tcPr>
            <w:tcW w:w="1057" w:type="dxa"/>
            <w:vAlign w:val="center"/>
          </w:tcPr>
          <w:p w:rsidR="00B16AFB" w:rsidRPr="009E445B" w:rsidRDefault="00B16AFB" w:rsidP="00B16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0" w:type="dxa"/>
            <w:gridSpan w:val="2"/>
            <w:vAlign w:val="center"/>
          </w:tcPr>
          <w:p w:rsidR="00B16AFB" w:rsidRPr="009E445B" w:rsidRDefault="00B16AFB" w:rsidP="00B16AFB">
            <w:pPr>
              <w:spacing w:after="0" w:line="240" w:lineRule="auto"/>
              <w:ind w:left="-69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оборудование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детских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и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(или)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площадок</w:t>
            </w:r>
          </w:p>
        </w:tc>
        <w:tc>
          <w:tcPr>
            <w:tcW w:w="1577" w:type="dxa"/>
            <w:vAlign w:val="center"/>
          </w:tcPr>
          <w:p w:rsidR="00B16AFB" w:rsidRPr="009E445B" w:rsidRDefault="00B16AFB" w:rsidP="00B16AFB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872" w:type="dxa"/>
            <w:vAlign w:val="center"/>
          </w:tcPr>
          <w:p w:rsidR="00B16AFB" w:rsidRPr="009E445B" w:rsidRDefault="00B16AFB" w:rsidP="00B16AFB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450,00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-</w:t>
            </w:r>
            <w:r w:rsidR="00030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</w:tr>
      <w:tr w:rsidR="00B16AFB" w:rsidRPr="009E445B" w:rsidTr="00B16AFB">
        <w:trPr>
          <w:trHeight w:val="669"/>
          <w:jc w:val="center"/>
        </w:trPr>
        <w:tc>
          <w:tcPr>
            <w:tcW w:w="1057" w:type="dxa"/>
            <w:vAlign w:val="center"/>
          </w:tcPr>
          <w:p w:rsidR="00B16AFB" w:rsidRPr="009E445B" w:rsidRDefault="00B16AFB" w:rsidP="00B16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0" w:type="dxa"/>
            <w:gridSpan w:val="2"/>
            <w:vAlign w:val="center"/>
          </w:tcPr>
          <w:p w:rsidR="00B16AFB" w:rsidRPr="009E445B" w:rsidRDefault="00B16AFB" w:rsidP="00B16AFB">
            <w:pPr>
              <w:spacing w:after="0" w:line="240" w:lineRule="auto"/>
              <w:ind w:left="-69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</w:t>
            </w:r>
            <w:r w:rsidR="00030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  <w:lang w:eastAsia="ru-RU"/>
              </w:rPr>
              <w:t>пешеходных</w:t>
            </w:r>
            <w:r w:rsidR="00030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  <w:lang w:eastAsia="ru-RU"/>
              </w:rPr>
              <w:t>дорожек</w:t>
            </w:r>
            <w:r w:rsidR="00030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="00030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  <w:lang w:eastAsia="ru-RU"/>
              </w:rPr>
              <w:t>асфальтобетонного</w:t>
            </w:r>
            <w:r w:rsidR="00030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45B">
              <w:rPr>
                <w:rFonts w:ascii="Times New Roman" w:hAnsi="Times New Roman"/>
                <w:sz w:val="28"/>
                <w:szCs w:val="28"/>
                <w:lang w:eastAsia="ru-RU"/>
              </w:rPr>
              <w:t>покрытия</w:t>
            </w:r>
          </w:p>
        </w:tc>
        <w:tc>
          <w:tcPr>
            <w:tcW w:w="1577" w:type="dxa"/>
            <w:vAlign w:val="center"/>
          </w:tcPr>
          <w:p w:rsidR="00B16AFB" w:rsidRPr="009E445B" w:rsidRDefault="00B16AFB" w:rsidP="00B16AFB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9E445B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872" w:type="dxa"/>
            <w:vAlign w:val="center"/>
          </w:tcPr>
          <w:p w:rsidR="00B16AFB" w:rsidRPr="009E445B" w:rsidRDefault="00B16AFB" w:rsidP="00B16AFB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45B">
              <w:rPr>
                <w:rFonts w:ascii="Times New Roman" w:hAnsi="Times New Roman"/>
                <w:sz w:val="28"/>
                <w:szCs w:val="28"/>
              </w:rPr>
              <w:t>1,30-1,6</w:t>
            </w:r>
          </w:p>
        </w:tc>
      </w:tr>
    </w:tbl>
    <w:p w:rsidR="0098109E" w:rsidRPr="009E445B" w:rsidRDefault="0098109E" w:rsidP="00B16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109E" w:rsidRPr="009E445B" w:rsidRDefault="0098109E" w:rsidP="009810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Решение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финансовом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(трудовом)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заинтересованных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лиц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реализации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мероприятий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минимальному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или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дополнительному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перечню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принимается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собрании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собственников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помещений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многоквартирного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которое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проводится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соответствии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требованиями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статей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44-48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Жилищного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кодекса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lastRenderedPageBreak/>
        <w:t>Российской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Федерации.</w:t>
      </w:r>
    </w:p>
    <w:p w:rsidR="0098109E" w:rsidRPr="009E445B" w:rsidRDefault="0098109E" w:rsidP="009810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При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выполнении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минимальному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перечню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изложенных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настоящей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Подпрограммой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заинтересованные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лица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обеспечивают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финансовое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размере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менее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%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сметной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стоимости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работ.</w:t>
      </w:r>
    </w:p>
    <w:p w:rsidR="0098109E" w:rsidRPr="009E445B" w:rsidRDefault="0098109E" w:rsidP="009810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При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выполнении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дополнительному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перечню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изложенных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настоящей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заинтересованные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лица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обеспечивают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финансовое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размере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менее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20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%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сметной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стоимости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работ.</w:t>
      </w:r>
    </w:p>
    <w:p w:rsidR="0098109E" w:rsidRPr="009E445B" w:rsidRDefault="0098109E" w:rsidP="009810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Доля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финансового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заинтересованных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лиц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может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быть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снижена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условии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обеспечения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445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счет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средств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соразмерно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доле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снижения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финансового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заинтересованных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лиц.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Заинтересованные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лица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должны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обеспечить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трудовое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реализации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мероприятий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территорий:</w:t>
      </w:r>
    </w:p>
    <w:p w:rsidR="0098109E" w:rsidRPr="009E445B" w:rsidRDefault="0098109E" w:rsidP="009810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выполнение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жителями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неоплачиваемых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требующих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специальной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квалификации,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как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например: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подготовка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объекта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(дворовой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началу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(земляные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работы,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снятие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старого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оборудования,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уборка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мусора),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другие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(покраска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оборудования,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озеленение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посадка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деревьев,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охрана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объекта);</w:t>
      </w:r>
      <w:proofErr w:type="gramEnd"/>
    </w:p>
    <w:p w:rsidR="0098109E" w:rsidRPr="009E445B" w:rsidRDefault="0098109E" w:rsidP="009810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предоставление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строительных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материалов,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техники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т.д.;</w:t>
      </w:r>
    </w:p>
    <w:p w:rsidR="0098109E" w:rsidRPr="009E445B" w:rsidRDefault="0098109E" w:rsidP="009810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-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обеспечение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благоприятных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условий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подрядной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организации,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выполняющей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ее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работников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(горячий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чай,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печенье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т.д.).</w:t>
      </w:r>
    </w:p>
    <w:p w:rsidR="0098109E" w:rsidRPr="009E445B" w:rsidRDefault="0098109E" w:rsidP="009810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Включение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Подпрограмму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«Формирование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современной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среды»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регулируется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постановлением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администрации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10.08.2020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201-п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«Об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утверждении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порядка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представления,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рассмотрения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оценки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предложений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включению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муниципальную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формирования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современной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Ачинска».</w:t>
      </w:r>
    </w:p>
    <w:p w:rsidR="0098109E" w:rsidRPr="009E445B" w:rsidRDefault="0098109E" w:rsidP="009810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Включение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Подпрограмму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наиболее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посещаемой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пользования</w:t>
      </w:r>
      <w:r w:rsidR="00A170B8" w:rsidRPr="009E445B">
        <w:rPr>
          <w:rFonts w:ascii="Times New Roman" w:hAnsi="Times New Roman"/>
          <w:sz w:val="28"/>
          <w:szCs w:val="28"/>
        </w:rPr>
        <w:t>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0542BF" w:rsidRPr="009E445B">
        <w:rPr>
          <w:rFonts w:ascii="Times New Roman" w:hAnsi="Times New Roman"/>
          <w:sz w:val="28"/>
          <w:szCs w:val="28"/>
        </w:rPr>
        <w:t>подлежащей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0542BF" w:rsidRPr="009E445B">
        <w:rPr>
          <w:rFonts w:ascii="Times New Roman" w:hAnsi="Times New Roman"/>
          <w:sz w:val="28"/>
          <w:szCs w:val="28"/>
        </w:rPr>
        <w:t>благоустройству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0542BF"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0542BF" w:rsidRPr="009E445B">
        <w:rPr>
          <w:rFonts w:ascii="Times New Roman" w:hAnsi="Times New Roman"/>
          <w:sz w:val="28"/>
          <w:szCs w:val="28"/>
        </w:rPr>
        <w:t>территории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0542BF"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0542BF" w:rsidRPr="009E445B">
        <w:rPr>
          <w:rFonts w:ascii="Times New Roman" w:hAnsi="Times New Roman"/>
          <w:sz w:val="28"/>
          <w:szCs w:val="28"/>
        </w:rPr>
        <w:t>Ачинска</w:t>
      </w:r>
      <w:r w:rsidR="00A170B8" w:rsidRPr="009E445B">
        <w:rPr>
          <w:rFonts w:ascii="Times New Roman" w:hAnsi="Times New Roman"/>
          <w:sz w:val="28"/>
          <w:szCs w:val="28"/>
        </w:rPr>
        <w:t>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A170B8" w:rsidRPr="009E445B">
        <w:rPr>
          <w:rFonts w:ascii="Times New Roman" w:hAnsi="Times New Roman"/>
          <w:sz w:val="28"/>
          <w:szCs w:val="28"/>
        </w:rPr>
        <w:t>осуществляется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6A7E8B"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6A7E8B" w:rsidRPr="009E445B">
        <w:rPr>
          <w:rFonts w:ascii="Times New Roman" w:hAnsi="Times New Roman"/>
          <w:sz w:val="28"/>
          <w:szCs w:val="28"/>
        </w:rPr>
        <w:t>основании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рассмотрени</w:t>
      </w:r>
      <w:r w:rsidR="006A7E8B" w:rsidRPr="009E445B">
        <w:rPr>
          <w:rFonts w:ascii="Times New Roman" w:hAnsi="Times New Roman"/>
          <w:sz w:val="28"/>
          <w:szCs w:val="28"/>
        </w:rPr>
        <w:t>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A170B8"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A170B8" w:rsidRPr="009E445B">
        <w:rPr>
          <w:rFonts w:ascii="Times New Roman" w:hAnsi="Times New Roman"/>
          <w:sz w:val="28"/>
          <w:szCs w:val="28"/>
        </w:rPr>
        <w:t>оценки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A170B8" w:rsidRPr="009E445B">
        <w:rPr>
          <w:rFonts w:ascii="Times New Roman" w:hAnsi="Times New Roman"/>
          <w:sz w:val="28"/>
          <w:szCs w:val="28"/>
        </w:rPr>
        <w:t>предложений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A170B8" w:rsidRPr="009E445B">
        <w:rPr>
          <w:rFonts w:ascii="Times New Roman" w:hAnsi="Times New Roman"/>
          <w:sz w:val="28"/>
          <w:szCs w:val="28"/>
        </w:rPr>
        <w:t>граждан</w:t>
      </w:r>
      <w:r w:rsidRPr="009E445B">
        <w:rPr>
          <w:rFonts w:ascii="Times New Roman" w:hAnsi="Times New Roman"/>
          <w:sz w:val="28"/>
          <w:szCs w:val="28"/>
        </w:rPr>
        <w:t>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Работы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выполняются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соответствии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требованиями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обеспечения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доступности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маломобильных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групп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населения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образования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Адресный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перечень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муниципальных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пользования,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подлежащих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включению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Подпрограмму,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формируется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предложениям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граждан,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результате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комиссионной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оценки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предложений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заинтересованных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лиц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комиссией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развитию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среды,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состав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которой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утвержден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A170B8" w:rsidRPr="009E445B">
        <w:rPr>
          <w:rFonts w:ascii="Times New Roman" w:hAnsi="Times New Roman"/>
          <w:sz w:val="28"/>
          <w:szCs w:val="28"/>
        </w:rPr>
        <w:t>правовым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6A7E8B" w:rsidRPr="009E445B">
        <w:rPr>
          <w:rFonts w:ascii="Times New Roman" w:hAnsi="Times New Roman"/>
          <w:sz w:val="28"/>
          <w:szCs w:val="28"/>
        </w:rPr>
        <w:t>актом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6A7E8B" w:rsidRPr="009E445B">
        <w:rPr>
          <w:rFonts w:ascii="Times New Roman" w:hAnsi="Times New Roman"/>
          <w:sz w:val="28"/>
          <w:szCs w:val="28"/>
        </w:rPr>
        <w:t>администрации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6A7E8B"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="006A7E8B" w:rsidRPr="009E445B">
        <w:rPr>
          <w:rFonts w:ascii="Times New Roman" w:hAnsi="Times New Roman"/>
          <w:sz w:val="28"/>
          <w:szCs w:val="28"/>
        </w:rPr>
        <w:t>Ачинска</w:t>
      </w:r>
      <w:r w:rsidRPr="009E445B">
        <w:rPr>
          <w:rFonts w:ascii="Times New Roman" w:hAnsi="Times New Roman"/>
          <w:sz w:val="28"/>
          <w:szCs w:val="28"/>
        </w:rPr>
        <w:t>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Субсидии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перечисляются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соответствии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сводной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росписью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краевого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пределах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лимитов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обязательств,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предусмотренных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министерству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строительства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жилищно-коммунального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хозяйства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Красноярского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выполнение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соответствующих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программных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мероприятий.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lastRenderedPageBreak/>
        <w:t>Предоставление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субсидий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из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краевого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бюджета,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осуществляется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условии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выполнения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счет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средств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бюджета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обязательств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долевому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финансированию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указанных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расходов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доле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менее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1-10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%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суммы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субсидии.</w:t>
      </w:r>
    </w:p>
    <w:p w:rsidR="0098109E" w:rsidRPr="009E445B" w:rsidRDefault="0098109E" w:rsidP="009810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целях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осуществления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сбора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систематизации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информации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объектах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проводится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инвентаризация,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порядке,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установленном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постановлением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Правительства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Красноярского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от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18.07.2017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415-п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«Об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утверждении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порядка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проведения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инвентаризации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дворовых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многоквартирных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общественных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объектов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недвижимого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имущества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(включая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объекты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незавершенного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строительства)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земельных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участков,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находящихся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собственности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(пользовании)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юридических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лиц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индивидуальных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предпринимателей,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предоставленных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размещения,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уровня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индивидуальных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жилых</w:t>
      </w:r>
      <w:proofErr w:type="gramEnd"/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земельных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участков,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предоставленных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размещения,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расположенных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Красноярского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края».</w:t>
      </w:r>
    </w:p>
    <w:p w:rsidR="0098109E" w:rsidRPr="009E445B" w:rsidRDefault="0098109E" w:rsidP="009810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Физическое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состояние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индивидуальных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жилых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земельных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участков,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предоставленных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размещения,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расположенных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территории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необходимость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определяется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органами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местного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самоуправления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путем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натурного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обследования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элементов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результатам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осмотра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органами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местного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самоуправления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Ачинска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срок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1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апреля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текущего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года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составляются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паспорта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благоустройства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индивидуальных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жилых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домов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земельных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участков,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предоставленных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для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их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размещения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форме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согласно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приложению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3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Подпрограмме.</w:t>
      </w:r>
    </w:p>
    <w:p w:rsidR="0098109E" w:rsidRPr="009E445B" w:rsidRDefault="0098109E" w:rsidP="00981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109E" w:rsidRPr="009E445B" w:rsidRDefault="0098109E" w:rsidP="009810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4.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Управление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подпрограммой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контроль</w:t>
      </w:r>
    </w:p>
    <w:p w:rsidR="0098109E" w:rsidRPr="009E445B" w:rsidRDefault="0003025F" w:rsidP="009810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98109E" w:rsidRPr="009E445B" w:rsidRDefault="0098109E" w:rsidP="009810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109E" w:rsidRPr="009E445B" w:rsidRDefault="0098109E" w:rsidP="0098109E">
      <w:pPr>
        <w:pStyle w:val="ConsPlusNormal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45B">
        <w:rPr>
          <w:rFonts w:ascii="Times New Roman" w:hAnsi="Times New Roman" w:cs="Times New Roman"/>
          <w:sz w:val="28"/>
          <w:szCs w:val="28"/>
        </w:rPr>
        <w:t>Контроль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ходом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выполнения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Подпрограммы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осуществляет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администрация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(заместитель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Главы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курирующий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данное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направление).</w:t>
      </w:r>
    </w:p>
    <w:p w:rsidR="0098109E" w:rsidRPr="009E445B" w:rsidRDefault="0098109E" w:rsidP="009810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Администрация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является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главным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распорядителем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бюджетных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средств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несет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ответственность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за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реализацию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Подпрограммы,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достижение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конечного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результата,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целевое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эффективное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использование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финансовых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средств,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выделяемых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на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выполнение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98109E" w:rsidRPr="009E445B" w:rsidRDefault="0098109E" w:rsidP="0098109E">
      <w:pPr>
        <w:pStyle w:val="ConsPlusNormal"/>
        <w:numPr>
          <w:ilvl w:val="1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Администрация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98109E" w:rsidRPr="009E445B" w:rsidRDefault="0098109E" w:rsidP="009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-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координацию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исполнения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мероприятий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Подпрограммы,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мониторинг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их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реализации;</w:t>
      </w:r>
    </w:p>
    <w:p w:rsidR="0098109E" w:rsidRPr="009E445B" w:rsidRDefault="0098109E" w:rsidP="009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-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45B">
        <w:rPr>
          <w:rFonts w:ascii="Times New Roman" w:hAnsi="Times New Roman" w:cs="Times New Roman"/>
          <w:sz w:val="28"/>
          <w:szCs w:val="28"/>
        </w:rPr>
        <w:t>контроль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ходом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реализации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мероприятий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Подпрограммы;</w:t>
      </w:r>
    </w:p>
    <w:p w:rsidR="0098109E" w:rsidRPr="009E445B" w:rsidRDefault="0098109E" w:rsidP="009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-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подготовку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отчетов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о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реализации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C62304" w:rsidRPr="009E445B" w:rsidRDefault="0098109E" w:rsidP="00C62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45B">
        <w:rPr>
          <w:rFonts w:ascii="Times New Roman" w:hAnsi="Times New Roman"/>
          <w:sz w:val="28"/>
          <w:szCs w:val="28"/>
        </w:rPr>
        <w:t>4.3.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2304" w:rsidRPr="009E445B">
        <w:rPr>
          <w:rFonts w:ascii="Times New Roman" w:hAnsi="Times New Roman"/>
          <w:sz w:val="28"/>
          <w:szCs w:val="28"/>
          <w:lang w:eastAsia="ru-RU"/>
        </w:rPr>
        <w:t>Соисполнители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запросу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ответственного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исполнителя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представляют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информацию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подпрограмм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программы,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реализуемых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соисполнителем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lastRenderedPageBreak/>
        <w:t>программы,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сроки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форме,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установленной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ответственным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исполнителем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за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1,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2,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3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кварталы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срок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не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позднее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10-го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числа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месяца,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следующего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за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отчетным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кварталом,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формам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приложениям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№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8-11,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годовой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отчет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срок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до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15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февраля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года,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следующего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за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отчетным</w:t>
      </w:r>
      <w:proofErr w:type="gramEnd"/>
      <w:r w:rsidR="00C62304" w:rsidRPr="009E445B">
        <w:rPr>
          <w:rFonts w:ascii="Times New Roman" w:hAnsi="Times New Roman"/>
          <w:sz w:val="28"/>
          <w:szCs w:val="28"/>
          <w:lang w:eastAsia="ru-RU"/>
        </w:rPr>
        <w:t>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62304" w:rsidRPr="009E445B">
        <w:rPr>
          <w:rFonts w:ascii="Times New Roman" w:hAnsi="Times New Roman"/>
          <w:sz w:val="28"/>
          <w:szCs w:val="28"/>
          <w:lang w:eastAsia="ru-RU"/>
        </w:rPr>
        <w:t>по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формам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приложениям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№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11,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13-15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к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Порядку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решений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разработке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города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Ачинска,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их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формировании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реализации,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утвержденному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города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Ачинска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от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02.09.2013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№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299-п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«Об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утверждении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порядка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решений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разработке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города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Ачинска,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их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формирования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реализации»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для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обобщения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передачи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сводного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отчета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в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финансовое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города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Ачинска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экономического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планирования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города</w:t>
      </w:r>
      <w:r w:rsidR="00030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304" w:rsidRPr="009E445B">
        <w:rPr>
          <w:rFonts w:ascii="Times New Roman" w:hAnsi="Times New Roman"/>
          <w:sz w:val="28"/>
          <w:szCs w:val="28"/>
          <w:lang w:eastAsia="ru-RU"/>
        </w:rPr>
        <w:t>Ачинска.</w:t>
      </w:r>
    </w:p>
    <w:p w:rsidR="0079269B" w:rsidRDefault="0079269B" w:rsidP="0079269B"/>
    <w:p w:rsidR="00BD6002" w:rsidRPr="009E445B" w:rsidRDefault="00BD6002" w:rsidP="0079269B">
      <w:pPr>
        <w:sectPr w:rsidR="00BD6002" w:rsidRPr="009E445B" w:rsidSect="009E445B">
          <w:type w:val="continuous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98109E" w:rsidRPr="009E445B" w:rsidRDefault="0098109E" w:rsidP="0098109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№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1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к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подпрограмме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«Формирование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современной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городской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среды»,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реализуемой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рамках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муниципальной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</w:t>
      </w:r>
    </w:p>
    <w:p w:rsidR="0098109E" w:rsidRPr="009E445B" w:rsidRDefault="0003025F" w:rsidP="0098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sz w:val="28"/>
          <w:szCs w:val="28"/>
        </w:rPr>
        <w:t>«Формирование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sz w:val="28"/>
          <w:szCs w:val="28"/>
        </w:rPr>
        <w:t>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9E" w:rsidRPr="009E445B">
        <w:rPr>
          <w:rFonts w:ascii="Times New Roman" w:hAnsi="Times New Roman" w:cs="Times New Roman"/>
          <w:sz w:val="28"/>
          <w:szCs w:val="28"/>
        </w:rPr>
        <w:t>среды»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109E" w:rsidRPr="006014B3" w:rsidRDefault="0098109E" w:rsidP="0098109E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6014B3">
        <w:rPr>
          <w:rFonts w:ascii="Times New Roman" w:hAnsi="Times New Roman" w:cs="Times New Roman"/>
          <w:sz w:val="28"/>
          <w:szCs w:val="24"/>
        </w:rPr>
        <w:t>Перечень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6014B3">
        <w:rPr>
          <w:rFonts w:ascii="Times New Roman" w:hAnsi="Times New Roman" w:cs="Times New Roman"/>
          <w:sz w:val="28"/>
          <w:szCs w:val="24"/>
        </w:rPr>
        <w:t>и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6014B3">
        <w:rPr>
          <w:rFonts w:ascii="Times New Roman" w:hAnsi="Times New Roman" w:cs="Times New Roman"/>
          <w:sz w:val="28"/>
          <w:szCs w:val="24"/>
        </w:rPr>
        <w:t>значения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6014B3">
        <w:rPr>
          <w:rFonts w:ascii="Times New Roman" w:hAnsi="Times New Roman" w:cs="Times New Roman"/>
          <w:sz w:val="28"/>
          <w:szCs w:val="24"/>
        </w:rPr>
        <w:t>показателей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6014B3">
        <w:rPr>
          <w:rFonts w:ascii="Times New Roman" w:hAnsi="Times New Roman" w:cs="Times New Roman"/>
          <w:sz w:val="28"/>
          <w:szCs w:val="24"/>
        </w:rPr>
        <w:t>результативности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6014B3">
        <w:rPr>
          <w:rFonts w:ascii="Times New Roman" w:hAnsi="Times New Roman" w:cs="Times New Roman"/>
          <w:sz w:val="28"/>
          <w:szCs w:val="24"/>
        </w:rPr>
        <w:t>подпрограммы</w:t>
      </w:r>
    </w:p>
    <w:p w:rsidR="0098109E" w:rsidRPr="009E445B" w:rsidRDefault="0098109E" w:rsidP="009810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3867"/>
        <w:gridCol w:w="1023"/>
        <w:gridCol w:w="1779"/>
        <w:gridCol w:w="1653"/>
        <w:gridCol w:w="1904"/>
        <w:gridCol w:w="1778"/>
        <w:gridCol w:w="1905"/>
      </w:tblGrid>
      <w:tr w:rsidR="009E445B" w:rsidRPr="006014B3" w:rsidTr="009E445B">
        <w:trPr>
          <w:tblHeader/>
          <w:jc w:val="center"/>
        </w:trPr>
        <w:tc>
          <w:tcPr>
            <w:tcW w:w="548" w:type="dxa"/>
            <w:vMerge w:val="restart"/>
          </w:tcPr>
          <w:p w:rsidR="00053FF1" w:rsidRPr="006014B3" w:rsidRDefault="00053FF1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8" w:type="dxa"/>
            <w:vMerge w:val="restart"/>
          </w:tcPr>
          <w:p w:rsidR="00053FF1" w:rsidRPr="006014B3" w:rsidRDefault="00053FF1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134" w:type="dxa"/>
            <w:vMerge w:val="restart"/>
          </w:tcPr>
          <w:p w:rsidR="00053FF1" w:rsidRPr="006014B3" w:rsidRDefault="00053FF1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985" w:type="dxa"/>
            <w:vMerge w:val="restart"/>
          </w:tcPr>
          <w:p w:rsidR="00053FF1" w:rsidRPr="006014B3" w:rsidRDefault="00053FF1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8080" w:type="dxa"/>
            <w:gridSpan w:val="4"/>
          </w:tcPr>
          <w:p w:rsidR="00053FF1" w:rsidRPr="006014B3" w:rsidRDefault="00053FF1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9E445B" w:rsidRPr="006014B3" w:rsidTr="009E445B">
        <w:trPr>
          <w:tblHeader/>
          <w:jc w:val="center"/>
        </w:trPr>
        <w:tc>
          <w:tcPr>
            <w:tcW w:w="548" w:type="dxa"/>
            <w:vMerge/>
          </w:tcPr>
          <w:p w:rsidR="00DD2C5C" w:rsidRPr="006014B3" w:rsidRDefault="00DD2C5C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vMerge/>
          </w:tcPr>
          <w:p w:rsidR="00DD2C5C" w:rsidRPr="006014B3" w:rsidRDefault="00DD2C5C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2C5C" w:rsidRPr="006014B3" w:rsidRDefault="00DD2C5C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D2C5C" w:rsidRPr="006014B3" w:rsidRDefault="00DD2C5C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445B" w:rsidRPr="006014B3" w:rsidTr="009E445B">
        <w:trPr>
          <w:tblHeader/>
          <w:jc w:val="center"/>
        </w:trPr>
        <w:tc>
          <w:tcPr>
            <w:tcW w:w="548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8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45B" w:rsidRPr="006014B3" w:rsidTr="009E445B">
        <w:trPr>
          <w:jc w:val="center"/>
        </w:trPr>
        <w:tc>
          <w:tcPr>
            <w:tcW w:w="548" w:type="dxa"/>
          </w:tcPr>
          <w:p w:rsidR="00053FF1" w:rsidRPr="006014B3" w:rsidRDefault="00053FF1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7" w:type="dxa"/>
            <w:gridSpan w:val="7"/>
          </w:tcPr>
          <w:p w:rsidR="00053FF1" w:rsidRPr="006014B3" w:rsidRDefault="00053FF1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благоприятных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комфортных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</w:tr>
      <w:tr w:rsidR="009E445B" w:rsidRPr="006014B3" w:rsidTr="009E445B">
        <w:trPr>
          <w:jc w:val="center"/>
        </w:trPr>
        <w:tc>
          <w:tcPr>
            <w:tcW w:w="548" w:type="dxa"/>
          </w:tcPr>
          <w:p w:rsidR="00053FF1" w:rsidRPr="006014B3" w:rsidRDefault="00053FF1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7" w:type="dxa"/>
            <w:gridSpan w:val="7"/>
          </w:tcPr>
          <w:p w:rsidR="00053FF1" w:rsidRPr="006014B3" w:rsidRDefault="00053FF1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FF1" w:rsidRPr="006014B3" w:rsidRDefault="00053FF1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облика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Ачинска;</w:t>
            </w:r>
          </w:p>
          <w:p w:rsidR="00053FF1" w:rsidRPr="006014B3" w:rsidRDefault="00053FF1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2.обеспечение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создания,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Ачинска,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3.объект</w:t>
            </w:r>
            <w:r w:rsidR="00093D2B" w:rsidRPr="006014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частной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прилегающие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территории;</w:t>
            </w:r>
          </w:p>
          <w:p w:rsidR="00053FF1" w:rsidRPr="006014B3" w:rsidRDefault="00053FF1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вовлеченности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заинтересованных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</w:tr>
      <w:tr w:rsidR="009E445B" w:rsidRPr="006014B3" w:rsidTr="009E445B">
        <w:trPr>
          <w:jc w:val="center"/>
        </w:trPr>
        <w:tc>
          <w:tcPr>
            <w:tcW w:w="548" w:type="dxa"/>
          </w:tcPr>
          <w:p w:rsidR="00053FF1" w:rsidRPr="006014B3" w:rsidRDefault="00053FF1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7" w:type="dxa"/>
            <w:gridSpan w:val="7"/>
          </w:tcPr>
          <w:p w:rsidR="00053FF1" w:rsidRPr="006014B3" w:rsidRDefault="00053FF1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результативности:</w:t>
            </w:r>
          </w:p>
        </w:tc>
      </w:tr>
      <w:tr w:rsidR="009E445B" w:rsidRPr="006014B3" w:rsidTr="009E445B">
        <w:trPr>
          <w:trHeight w:val="431"/>
          <w:jc w:val="center"/>
        </w:trPr>
        <w:tc>
          <w:tcPr>
            <w:tcW w:w="548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38" w:type="dxa"/>
          </w:tcPr>
          <w:p w:rsidR="00DD2C5C" w:rsidRPr="006014B3" w:rsidRDefault="00DD2C5C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территорий,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DD2C5C" w:rsidRPr="006014B3" w:rsidRDefault="00DD2C5C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445B" w:rsidRPr="006014B3" w:rsidTr="009E445B">
        <w:trPr>
          <w:jc w:val="center"/>
        </w:trPr>
        <w:tc>
          <w:tcPr>
            <w:tcW w:w="548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38" w:type="dxa"/>
          </w:tcPr>
          <w:p w:rsidR="00DD2C5C" w:rsidRPr="006014B3" w:rsidRDefault="00DD2C5C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C5C" w:rsidRPr="006014B3" w:rsidRDefault="00DD2C5C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расчета: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текущую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/общее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  <w:tc>
          <w:tcPr>
            <w:tcW w:w="1134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DD2C5C" w:rsidRPr="006014B3" w:rsidRDefault="00DD2C5C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2126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984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2127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9E445B" w:rsidRPr="006014B3" w:rsidTr="009E445B">
        <w:trPr>
          <w:jc w:val="center"/>
        </w:trPr>
        <w:tc>
          <w:tcPr>
            <w:tcW w:w="548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338" w:type="dxa"/>
          </w:tcPr>
          <w:p w:rsidR="00DD2C5C" w:rsidRPr="006014B3" w:rsidRDefault="00DD2C5C" w:rsidP="0098109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Охват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благоустроенными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дворовыми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территориями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(доля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населения,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проживающего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жилом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фонде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благоустроенными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дворовыми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территориями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общей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Федерации)</w:t>
            </w:r>
          </w:p>
        </w:tc>
        <w:tc>
          <w:tcPr>
            <w:tcW w:w="1134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E445B" w:rsidRPr="006014B3" w:rsidTr="009E445B">
        <w:trPr>
          <w:trHeight w:val="2446"/>
          <w:jc w:val="center"/>
        </w:trPr>
        <w:tc>
          <w:tcPr>
            <w:tcW w:w="548" w:type="dxa"/>
          </w:tcPr>
          <w:p w:rsidR="00DD2C5C" w:rsidRPr="006014B3" w:rsidRDefault="00DD2C5C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38" w:type="dxa"/>
          </w:tcPr>
          <w:p w:rsidR="00DD2C5C" w:rsidRPr="006014B3" w:rsidRDefault="00DD2C5C" w:rsidP="0098109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Доля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граждан,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принявших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вопросов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среды,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возрасте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лет,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проживающих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Ачинска</w:t>
            </w:r>
          </w:p>
          <w:p w:rsidR="00DD2C5C" w:rsidRPr="006014B3" w:rsidRDefault="00DD2C5C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расчета: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возрасте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лет,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принявших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вопросов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гор</w:t>
            </w:r>
            <w:proofErr w:type="gramStart"/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реды/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возрасте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лет,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проживающих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Ачинска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начало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 w:rsidR="00030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bCs/>
                <w:sz w:val="24"/>
                <w:szCs w:val="24"/>
              </w:rPr>
              <w:t>*100</w:t>
            </w:r>
          </w:p>
        </w:tc>
        <w:tc>
          <w:tcPr>
            <w:tcW w:w="1134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DD2C5C" w:rsidRPr="006014B3" w:rsidRDefault="00DD2C5C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</w:tcPr>
          <w:p w:rsidR="004F2755" w:rsidRPr="006014B3" w:rsidRDefault="004F2755" w:rsidP="004F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F2755" w:rsidRPr="006014B3" w:rsidRDefault="004F2755" w:rsidP="004F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755" w:rsidRPr="006014B3" w:rsidRDefault="004F2755" w:rsidP="004F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(17359/</w:t>
            </w:r>
            <w:proofErr w:type="gramEnd"/>
          </w:p>
          <w:p w:rsidR="004F2755" w:rsidRPr="006014B3" w:rsidRDefault="004F2755" w:rsidP="004F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86794*</w:t>
            </w:r>
          </w:p>
          <w:p w:rsidR="00DD2C5C" w:rsidRPr="006014B3" w:rsidRDefault="004F2755" w:rsidP="004F2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100)</w:t>
            </w:r>
          </w:p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(15680/87604*100)</w:t>
            </w:r>
          </w:p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(15680/87799*100)</w:t>
            </w:r>
          </w:p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2C5C" w:rsidRPr="006014B3" w:rsidRDefault="00DD2C5C" w:rsidP="00053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  <w:p w:rsidR="00DD2C5C" w:rsidRPr="006014B3" w:rsidRDefault="00DD2C5C" w:rsidP="00053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5C" w:rsidRPr="006014B3" w:rsidRDefault="00DD2C5C" w:rsidP="00053F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(15680/87799*100)</w:t>
            </w:r>
          </w:p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5B" w:rsidRPr="006014B3" w:rsidTr="009E445B">
        <w:trPr>
          <w:trHeight w:val="569"/>
          <w:jc w:val="center"/>
        </w:trPr>
        <w:tc>
          <w:tcPr>
            <w:tcW w:w="548" w:type="dxa"/>
          </w:tcPr>
          <w:p w:rsidR="00DD2C5C" w:rsidRPr="006014B3" w:rsidRDefault="00DD2C5C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38" w:type="dxa"/>
          </w:tcPr>
          <w:p w:rsidR="00DD2C5C" w:rsidRPr="006014B3" w:rsidRDefault="00DD2C5C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DD2C5C" w:rsidRPr="006014B3" w:rsidRDefault="00DD2C5C" w:rsidP="0098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D2C5C" w:rsidRPr="006014B3" w:rsidRDefault="00141C8D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D2C5C" w:rsidRPr="006014B3" w:rsidRDefault="00DD2C5C" w:rsidP="00981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45B" w:rsidRPr="006014B3" w:rsidTr="009E445B">
        <w:trPr>
          <w:jc w:val="center"/>
        </w:trPr>
        <w:tc>
          <w:tcPr>
            <w:tcW w:w="548" w:type="dxa"/>
          </w:tcPr>
          <w:p w:rsidR="00DD2C5C" w:rsidRPr="006014B3" w:rsidRDefault="00DD2C5C" w:rsidP="00084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38" w:type="dxa"/>
          </w:tcPr>
          <w:p w:rsidR="00DD2C5C" w:rsidRPr="006014B3" w:rsidRDefault="00DD2C5C" w:rsidP="00084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  <w:p w:rsidR="00DD2C5C" w:rsidRPr="006014B3" w:rsidRDefault="00DD2C5C" w:rsidP="00084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расчета: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текущую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пространств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  <w:tc>
          <w:tcPr>
            <w:tcW w:w="1134" w:type="dxa"/>
          </w:tcPr>
          <w:p w:rsidR="00DD2C5C" w:rsidRPr="006014B3" w:rsidRDefault="00DD2C5C" w:rsidP="00084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DD2C5C" w:rsidRPr="006014B3" w:rsidRDefault="00DD2C5C" w:rsidP="00084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</w:tcPr>
          <w:p w:rsidR="00DD2C5C" w:rsidRPr="006014B3" w:rsidRDefault="00DD2C5C" w:rsidP="00084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2126" w:type="dxa"/>
          </w:tcPr>
          <w:p w:rsidR="00DD2C5C" w:rsidRPr="006014B3" w:rsidRDefault="003B670E" w:rsidP="00084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</w:tcPr>
          <w:p w:rsidR="00DD2C5C" w:rsidRPr="006014B3" w:rsidRDefault="00DD2C5C" w:rsidP="00084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127" w:type="dxa"/>
          </w:tcPr>
          <w:p w:rsidR="00DD2C5C" w:rsidRPr="006014B3" w:rsidRDefault="00DD2C5C" w:rsidP="00084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E445B" w:rsidRPr="009E445B" w:rsidRDefault="009E445B" w:rsidP="0079269B">
      <w:pPr>
        <w:spacing w:after="0" w:line="240" w:lineRule="auto"/>
        <w:rPr>
          <w:rFonts w:ascii="Times New Roman" w:hAnsi="Times New Roman"/>
        </w:rPr>
      </w:pPr>
      <w:r w:rsidRPr="009E445B">
        <w:rPr>
          <w:rFonts w:ascii="Times New Roman" w:hAnsi="Times New Roman"/>
        </w:rPr>
        <w:lastRenderedPageBreak/>
        <w:br w:type="page"/>
      </w:r>
    </w:p>
    <w:p w:rsidR="00053FF1" w:rsidRPr="009E445B" w:rsidRDefault="00053FF1" w:rsidP="009E44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2</w:t>
      </w:r>
    </w:p>
    <w:p w:rsidR="00053FF1" w:rsidRPr="009E445B" w:rsidRDefault="00053FF1" w:rsidP="00053F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445B">
        <w:rPr>
          <w:rFonts w:ascii="Times New Roman" w:hAnsi="Times New Roman"/>
          <w:sz w:val="28"/>
          <w:szCs w:val="28"/>
        </w:rPr>
        <w:t>к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подпрограмме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«Формирование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современной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городской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среды»,</w:t>
      </w:r>
    </w:p>
    <w:p w:rsidR="00053FF1" w:rsidRPr="009E445B" w:rsidRDefault="00053FF1" w:rsidP="00053F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реализуемой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рамках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муниципальной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Ачинска</w:t>
      </w:r>
    </w:p>
    <w:p w:rsidR="00053FF1" w:rsidRPr="009E445B" w:rsidRDefault="0003025F" w:rsidP="00053F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FF1" w:rsidRPr="009E445B">
        <w:rPr>
          <w:rFonts w:ascii="Times New Roman" w:hAnsi="Times New Roman" w:cs="Times New Roman"/>
          <w:sz w:val="28"/>
          <w:szCs w:val="28"/>
        </w:rPr>
        <w:t>«Формирование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FF1" w:rsidRPr="009E445B">
        <w:rPr>
          <w:rFonts w:ascii="Times New Roman" w:hAnsi="Times New Roman" w:cs="Times New Roman"/>
          <w:sz w:val="28"/>
          <w:szCs w:val="28"/>
        </w:rPr>
        <w:t>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FF1" w:rsidRPr="009E445B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FF1" w:rsidRPr="009E445B">
        <w:rPr>
          <w:rFonts w:ascii="Times New Roman" w:hAnsi="Times New Roman" w:cs="Times New Roman"/>
          <w:sz w:val="28"/>
          <w:szCs w:val="28"/>
        </w:rPr>
        <w:t>среды»</w:t>
      </w:r>
    </w:p>
    <w:p w:rsidR="00053FF1" w:rsidRPr="009E445B" w:rsidRDefault="00053FF1" w:rsidP="00053FF1">
      <w:pPr>
        <w:pStyle w:val="ConsPlusNormal"/>
        <w:jc w:val="right"/>
        <w:rPr>
          <w:sz w:val="28"/>
          <w:szCs w:val="28"/>
        </w:rPr>
      </w:pPr>
    </w:p>
    <w:p w:rsidR="00053FF1" w:rsidRPr="006014B3" w:rsidRDefault="00053FF1" w:rsidP="00053FF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6014B3">
        <w:rPr>
          <w:rFonts w:ascii="Times New Roman" w:hAnsi="Times New Roman" w:cs="Times New Roman"/>
          <w:sz w:val="28"/>
          <w:szCs w:val="24"/>
        </w:rPr>
        <w:t>Перечень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6014B3">
        <w:rPr>
          <w:rFonts w:ascii="Times New Roman" w:hAnsi="Times New Roman" w:cs="Times New Roman"/>
          <w:sz w:val="28"/>
          <w:szCs w:val="24"/>
        </w:rPr>
        <w:t>мероприятий</w:t>
      </w:r>
      <w:r w:rsidR="0003025F">
        <w:rPr>
          <w:rFonts w:ascii="Times New Roman" w:hAnsi="Times New Roman" w:cs="Times New Roman"/>
          <w:sz w:val="28"/>
          <w:szCs w:val="24"/>
        </w:rPr>
        <w:t xml:space="preserve"> </w:t>
      </w:r>
      <w:r w:rsidRPr="006014B3">
        <w:rPr>
          <w:rFonts w:ascii="Times New Roman" w:hAnsi="Times New Roman" w:cs="Times New Roman"/>
          <w:sz w:val="28"/>
          <w:szCs w:val="24"/>
        </w:rPr>
        <w:t>подпрограммы</w:t>
      </w:r>
    </w:p>
    <w:p w:rsidR="00053FF1" w:rsidRPr="009E445B" w:rsidRDefault="00053FF1" w:rsidP="00053F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1175"/>
        <w:gridCol w:w="500"/>
        <w:gridCol w:w="1285"/>
        <w:gridCol w:w="34"/>
        <w:gridCol w:w="540"/>
        <w:gridCol w:w="193"/>
        <w:gridCol w:w="374"/>
        <w:gridCol w:w="358"/>
        <w:gridCol w:w="351"/>
        <w:gridCol w:w="733"/>
        <w:gridCol w:w="685"/>
        <w:gridCol w:w="47"/>
        <w:gridCol w:w="520"/>
        <w:gridCol w:w="906"/>
        <w:gridCol w:w="86"/>
        <w:gridCol w:w="1167"/>
        <w:gridCol w:w="1174"/>
        <w:gridCol w:w="1174"/>
        <w:gridCol w:w="2612"/>
      </w:tblGrid>
      <w:tr w:rsidR="009E445B" w:rsidRPr="006014B3" w:rsidTr="00D3126C">
        <w:trPr>
          <w:trHeight w:val="1033"/>
          <w:jc w:val="center"/>
        </w:trPr>
        <w:tc>
          <w:tcPr>
            <w:tcW w:w="497" w:type="dxa"/>
            <w:vMerge w:val="restart"/>
          </w:tcPr>
          <w:p w:rsidR="00093D2B" w:rsidRPr="006014B3" w:rsidRDefault="00093D2B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75" w:type="dxa"/>
            <w:gridSpan w:val="2"/>
            <w:vMerge w:val="restart"/>
          </w:tcPr>
          <w:p w:rsidR="00093D2B" w:rsidRPr="006014B3" w:rsidRDefault="00093D2B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319" w:type="dxa"/>
            <w:gridSpan w:val="2"/>
            <w:vMerge w:val="restart"/>
          </w:tcPr>
          <w:p w:rsidR="00093D2B" w:rsidRPr="006014B3" w:rsidRDefault="00093D2B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281" w:type="dxa"/>
            <w:gridSpan w:val="8"/>
          </w:tcPr>
          <w:p w:rsidR="00093D2B" w:rsidRPr="006014B3" w:rsidRDefault="00093D2B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5027" w:type="dxa"/>
            <w:gridSpan w:val="6"/>
          </w:tcPr>
          <w:p w:rsidR="00093D2B" w:rsidRPr="006014B3" w:rsidRDefault="00093D2B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612" w:type="dxa"/>
          </w:tcPr>
          <w:p w:rsidR="00093D2B" w:rsidRPr="006014B3" w:rsidRDefault="00093D2B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(краткое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подпрограммного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выражении)</w:t>
            </w:r>
          </w:p>
        </w:tc>
      </w:tr>
      <w:tr w:rsidR="009E445B" w:rsidRPr="006014B3" w:rsidTr="00D3126C">
        <w:trPr>
          <w:trHeight w:val="939"/>
          <w:jc w:val="center"/>
        </w:trPr>
        <w:tc>
          <w:tcPr>
            <w:tcW w:w="497" w:type="dxa"/>
            <w:vMerge/>
          </w:tcPr>
          <w:p w:rsidR="00DD2C5C" w:rsidRPr="006014B3" w:rsidRDefault="00DD2C5C" w:rsidP="00F0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</w:tcPr>
          <w:p w:rsidR="00DD2C5C" w:rsidRPr="006014B3" w:rsidRDefault="00DD2C5C" w:rsidP="00F0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Merge/>
          </w:tcPr>
          <w:p w:rsidR="00DD2C5C" w:rsidRPr="006014B3" w:rsidRDefault="00DD2C5C" w:rsidP="00F0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DD2C5C" w:rsidRPr="006014B3" w:rsidRDefault="00DD2C5C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32" w:type="dxa"/>
            <w:gridSpan w:val="2"/>
          </w:tcPr>
          <w:p w:rsidR="00DD2C5C" w:rsidRPr="006014B3" w:rsidRDefault="00DD2C5C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084" w:type="dxa"/>
            <w:gridSpan w:val="2"/>
          </w:tcPr>
          <w:p w:rsidR="00DD2C5C" w:rsidRPr="006014B3" w:rsidRDefault="00DD2C5C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32" w:type="dxa"/>
            <w:gridSpan w:val="2"/>
          </w:tcPr>
          <w:p w:rsidR="00DD2C5C" w:rsidRPr="006014B3" w:rsidRDefault="00DD2C5C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6" w:type="dxa"/>
            <w:gridSpan w:val="2"/>
          </w:tcPr>
          <w:p w:rsidR="00DD2C5C" w:rsidRPr="006014B3" w:rsidRDefault="00DD2C5C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53" w:type="dxa"/>
            <w:gridSpan w:val="2"/>
          </w:tcPr>
          <w:p w:rsidR="00DD2C5C" w:rsidRPr="006014B3" w:rsidRDefault="00DD2C5C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4" w:type="dxa"/>
          </w:tcPr>
          <w:p w:rsidR="00DD2C5C" w:rsidRPr="006014B3" w:rsidRDefault="00DD2C5C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4" w:type="dxa"/>
          </w:tcPr>
          <w:p w:rsidR="00DD2C5C" w:rsidRPr="006014B3" w:rsidRDefault="00DD2C5C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gramEnd"/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612" w:type="dxa"/>
          </w:tcPr>
          <w:p w:rsidR="00DD2C5C" w:rsidRPr="006014B3" w:rsidRDefault="00DD2C5C" w:rsidP="00F0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45B" w:rsidRPr="006014B3" w:rsidTr="00D3126C">
        <w:trPr>
          <w:trHeight w:val="109"/>
          <w:jc w:val="center"/>
        </w:trPr>
        <w:tc>
          <w:tcPr>
            <w:tcW w:w="497" w:type="dxa"/>
          </w:tcPr>
          <w:p w:rsidR="00DD2C5C" w:rsidRPr="006014B3" w:rsidRDefault="00DD2C5C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gridSpan w:val="2"/>
          </w:tcPr>
          <w:p w:rsidR="00DD2C5C" w:rsidRPr="006014B3" w:rsidRDefault="00DD2C5C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gridSpan w:val="2"/>
          </w:tcPr>
          <w:p w:rsidR="00DD2C5C" w:rsidRPr="006014B3" w:rsidRDefault="00DD2C5C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</w:tcPr>
          <w:p w:rsidR="00DD2C5C" w:rsidRPr="006014B3" w:rsidRDefault="00DD2C5C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  <w:gridSpan w:val="2"/>
          </w:tcPr>
          <w:p w:rsidR="00DD2C5C" w:rsidRPr="006014B3" w:rsidRDefault="00DD2C5C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gridSpan w:val="2"/>
          </w:tcPr>
          <w:p w:rsidR="00DD2C5C" w:rsidRPr="006014B3" w:rsidRDefault="00DD2C5C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" w:type="dxa"/>
            <w:gridSpan w:val="2"/>
          </w:tcPr>
          <w:p w:rsidR="00DD2C5C" w:rsidRPr="006014B3" w:rsidRDefault="00DD2C5C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6" w:type="dxa"/>
            <w:gridSpan w:val="2"/>
          </w:tcPr>
          <w:p w:rsidR="00DD2C5C" w:rsidRPr="006014B3" w:rsidRDefault="00DD2C5C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5C" w:rsidRPr="006014B3" w:rsidRDefault="00DD2C5C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3" w:type="dxa"/>
            <w:gridSpan w:val="2"/>
          </w:tcPr>
          <w:p w:rsidR="00DD2C5C" w:rsidRPr="006014B3" w:rsidRDefault="00DD2C5C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4" w:type="dxa"/>
          </w:tcPr>
          <w:p w:rsidR="00DD2C5C" w:rsidRPr="006014B3" w:rsidRDefault="00DD2C5C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4" w:type="dxa"/>
          </w:tcPr>
          <w:p w:rsidR="00DD2C5C" w:rsidRPr="006014B3" w:rsidRDefault="00DD2C5C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2" w:type="dxa"/>
          </w:tcPr>
          <w:p w:rsidR="00DD2C5C" w:rsidRPr="006014B3" w:rsidRDefault="00DD2C5C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E445B" w:rsidRPr="006014B3" w:rsidTr="00D3126C">
        <w:trPr>
          <w:trHeight w:val="414"/>
          <w:jc w:val="center"/>
        </w:trPr>
        <w:tc>
          <w:tcPr>
            <w:tcW w:w="497" w:type="dxa"/>
          </w:tcPr>
          <w:p w:rsidR="00053FF1" w:rsidRPr="006014B3" w:rsidRDefault="00053FF1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gridSpan w:val="2"/>
          </w:tcPr>
          <w:p w:rsidR="00053FF1" w:rsidRPr="006014B3" w:rsidRDefault="00053FF1" w:rsidP="00F0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285" w:type="dxa"/>
          </w:tcPr>
          <w:p w:rsidR="00053FF1" w:rsidRPr="006014B3" w:rsidRDefault="00053FF1" w:rsidP="00F0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4" w:type="dxa"/>
            <w:gridSpan w:val="16"/>
          </w:tcPr>
          <w:p w:rsidR="00053FF1" w:rsidRPr="006014B3" w:rsidRDefault="00053FF1" w:rsidP="00F0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среды»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FF1" w:rsidRPr="006014B3" w:rsidRDefault="00053FF1" w:rsidP="00F0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45B" w:rsidRPr="006014B3" w:rsidTr="00A6775F">
        <w:trPr>
          <w:jc w:val="center"/>
        </w:trPr>
        <w:tc>
          <w:tcPr>
            <w:tcW w:w="497" w:type="dxa"/>
          </w:tcPr>
          <w:p w:rsidR="00053FF1" w:rsidRPr="006014B3" w:rsidRDefault="00053FF1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  <w:gridSpan w:val="2"/>
          </w:tcPr>
          <w:p w:rsidR="00053FF1" w:rsidRPr="006014B3" w:rsidRDefault="00415C6D" w:rsidP="00F0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44" w:history="1">
              <w:r w:rsidR="00053FF1" w:rsidRPr="006014B3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</w:p>
        </w:tc>
        <w:tc>
          <w:tcPr>
            <w:tcW w:w="1285" w:type="dxa"/>
          </w:tcPr>
          <w:p w:rsidR="00053FF1" w:rsidRPr="006014B3" w:rsidRDefault="00053FF1" w:rsidP="00F0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4" w:type="dxa"/>
            <w:gridSpan w:val="16"/>
          </w:tcPr>
          <w:p w:rsidR="00053FF1" w:rsidRPr="006014B3" w:rsidRDefault="00053FF1" w:rsidP="00F0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среды»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45B" w:rsidRPr="006014B3" w:rsidTr="00A6775F">
        <w:trPr>
          <w:jc w:val="center"/>
        </w:trPr>
        <w:tc>
          <w:tcPr>
            <w:tcW w:w="497" w:type="dxa"/>
          </w:tcPr>
          <w:p w:rsidR="00053FF1" w:rsidRPr="006014B3" w:rsidRDefault="00053FF1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gridSpan w:val="2"/>
          </w:tcPr>
          <w:p w:rsidR="00053FF1" w:rsidRPr="006014B3" w:rsidRDefault="00053FF1" w:rsidP="00F0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285" w:type="dxa"/>
          </w:tcPr>
          <w:p w:rsidR="00053FF1" w:rsidRPr="006014B3" w:rsidRDefault="00053FF1" w:rsidP="00F0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4" w:type="dxa"/>
            <w:gridSpan w:val="16"/>
          </w:tcPr>
          <w:p w:rsidR="00053FF1" w:rsidRPr="006014B3" w:rsidRDefault="00053FF1" w:rsidP="00F0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благоприятных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комфортных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9E445B" w:rsidRPr="006014B3" w:rsidTr="00A6775F">
        <w:trPr>
          <w:trHeight w:val="365"/>
          <w:jc w:val="center"/>
        </w:trPr>
        <w:tc>
          <w:tcPr>
            <w:tcW w:w="497" w:type="dxa"/>
          </w:tcPr>
          <w:p w:rsidR="00053FF1" w:rsidRPr="006014B3" w:rsidRDefault="00053FF1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75" w:type="dxa"/>
          </w:tcPr>
          <w:p w:rsidR="00053FF1" w:rsidRPr="006014B3" w:rsidRDefault="00053FF1" w:rsidP="00F0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9" w:type="dxa"/>
            <w:gridSpan w:val="18"/>
          </w:tcPr>
          <w:p w:rsidR="00053FF1" w:rsidRPr="006014B3" w:rsidRDefault="00053FF1" w:rsidP="00F0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облика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053FF1" w:rsidRPr="006014B3" w:rsidRDefault="00053FF1" w:rsidP="00F02725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создания,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307F99" w:rsidRPr="006014B3" w:rsidTr="00662EEC">
        <w:trPr>
          <w:trHeight w:val="2251"/>
          <w:jc w:val="center"/>
        </w:trPr>
        <w:tc>
          <w:tcPr>
            <w:tcW w:w="497" w:type="dxa"/>
          </w:tcPr>
          <w:p w:rsidR="00307F99" w:rsidRPr="006014B3" w:rsidRDefault="00307F99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5" w:type="dxa"/>
            <w:gridSpan w:val="2"/>
          </w:tcPr>
          <w:p w:rsidR="00307F99" w:rsidRPr="006014B3" w:rsidRDefault="00307F99" w:rsidP="00F0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07F99" w:rsidRPr="006014B3" w:rsidRDefault="00307F99" w:rsidP="00F0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благоустройству,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gridSpan w:val="3"/>
          </w:tcPr>
          <w:p w:rsidR="00307F99" w:rsidRPr="006014B3" w:rsidRDefault="00307F99" w:rsidP="00992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67" w:type="dxa"/>
            <w:gridSpan w:val="2"/>
          </w:tcPr>
          <w:p w:rsidR="00307F99" w:rsidRPr="006014B3" w:rsidRDefault="00307F99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09" w:type="dxa"/>
            <w:gridSpan w:val="2"/>
          </w:tcPr>
          <w:p w:rsidR="00307F99" w:rsidRPr="006014B3" w:rsidRDefault="00307F99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</w:tcPr>
          <w:p w:rsidR="00307F99" w:rsidRPr="006014B3" w:rsidRDefault="00307F99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241F255550</w:t>
            </w:r>
          </w:p>
        </w:tc>
        <w:tc>
          <w:tcPr>
            <w:tcW w:w="567" w:type="dxa"/>
            <w:gridSpan w:val="2"/>
          </w:tcPr>
          <w:p w:rsidR="00307F99" w:rsidRPr="006D61B7" w:rsidRDefault="00307F99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810</w:t>
            </w:r>
            <w:r w:rsidR="006D61B7">
              <w:rPr>
                <w:rFonts w:ascii="Times New Roman" w:hAnsi="Times New Roman" w:cs="Times New Roman"/>
                <w:sz w:val="24"/>
                <w:szCs w:val="24"/>
              </w:rPr>
              <w:t>,240</w:t>
            </w:r>
          </w:p>
          <w:p w:rsidR="00307F99" w:rsidRPr="006014B3" w:rsidRDefault="00307F99" w:rsidP="00A677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07F99" w:rsidRPr="006014B3" w:rsidRDefault="006D61B7" w:rsidP="00F0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47093,6</w:t>
            </w:r>
          </w:p>
        </w:tc>
        <w:tc>
          <w:tcPr>
            <w:tcW w:w="1167" w:type="dxa"/>
          </w:tcPr>
          <w:p w:rsidR="00307F99" w:rsidRPr="006014B3" w:rsidRDefault="006D61B7" w:rsidP="00F0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52766,9</w:t>
            </w:r>
          </w:p>
        </w:tc>
        <w:tc>
          <w:tcPr>
            <w:tcW w:w="1174" w:type="dxa"/>
          </w:tcPr>
          <w:p w:rsidR="00307F99" w:rsidRPr="006014B3" w:rsidRDefault="006D61B7" w:rsidP="004F2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  <w:r w:rsidR="0022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8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4" w:type="dxa"/>
          </w:tcPr>
          <w:p w:rsidR="004504DE" w:rsidRPr="006014B3" w:rsidRDefault="00227D9A" w:rsidP="00450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105142,</w:t>
            </w:r>
            <w:r w:rsidR="00450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</w:tcPr>
          <w:p w:rsidR="00307F99" w:rsidRPr="006014B3" w:rsidRDefault="006D61B7" w:rsidP="00F0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F99" w:rsidRPr="006014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F99" w:rsidRPr="00601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F99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F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F9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F9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307F99" w:rsidRDefault="00307F99" w:rsidP="006D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D6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общественному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пространству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ежегодно.</w:t>
            </w:r>
          </w:p>
          <w:p w:rsidR="006D61B7" w:rsidRDefault="006D61B7" w:rsidP="006D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«Березовая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роща»</w:t>
            </w:r>
          </w:p>
          <w:p w:rsidR="006D61B7" w:rsidRDefault="006D61B7" w:rsidP="006D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дворовых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общественному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пространству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ежегодно.</w:t>
            </w:r>
          </w:p>
          <w:p w:rsidR="006D61B7" w:rsidRPr="006014B3" w:rsidRDefault="006D61B7" w:rsidP="006D6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99" w:rsidRPr="006014B3" w:rsidTr="00662EEC">
        <w:trPr>
          <w:trHeight w:val="1481"/>
          <w:jc w:val="center"/>
        </w:trPr>
        <w:tc>
          <w:tcPr>
            <w:tcW w:w="497" w:type="dxa"/>
          </w:tcPr>
          <w:p w:rsidR="00307F99" w:rsidRPr="006014B3" w:rsidRDefault="00992A0F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</w:tcPr>
          <w:p w:rsidR="00307F99" w:rsidRDefault="00992A0F" w:rsidP="00F0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92A0F" w:rsidRDefault="00992A0F" w:rsidP="00F0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992A0F" w:rsidRPr="006014B3" w:rsidRDefault="00992A0F" w:rsidP="00F0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859" w:type="dxa"/>
            <w:gridSpan w:val="3"/>
            <w:tcBorders>
              <w:bottom w:val="single" w:sz="4" w:space="0" w:color="auto"/>
            </w:tcBorders>
          </w:tcPr>
          <w:p w:rsidR="00307F99" w:rsidRPr="006014B3" w:rsidRDefault="00992A0F" w:rsidP="00F0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7F99" w:rsidRDefault="00307F99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07F99" w:rsidRDefault="00307F99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07F99" w:rsidRPr="006014B3" w:rsidRDefault="00307F99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8440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7F99" w:rsidRDefault="00307F99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D6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07F99" w:rsidRDefault="00307F99" w:rsidP="00F0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4504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67" w:type="dxa"/>
          </w:tcPr>
          <w:p w:rsidR="00307F99" w:rsidRDefault="00307F99" w:rsidP="00F02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</w:tcPr>
          <w:p w:rsidR="00307F99" w:rsidRDefault="00307F99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4" w:type="dxa"/>
          </w:tcPr>
          <w:p w:rsidR="00307F99" w:rsidRDefault="004504DE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2612" w:type="dxa"/>
          </w:tcPr>
          <w:p w:rsidR="00307F99" w:rsidRPr="006014B3" w:rsidRDefault="006D61B7" w:rsidP="00F0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A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28Б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2A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775F" w:rsidRPr="006014B3" w:rsidTr="00662EEC">
        <w:trPr>
          <w:trHeight w:val="350"/>
          <w:jc w:val="center"/>
        </w:trPr>
        <w:tc>
          <w:tcPr>
            <w:tcW w:w="497" w:type="dxa"/>
          </w:tcPr>
          <w:p w:rsidR="00A6775F" w:rsidRPr="006014B3" w:rsidRDefault="00992A0F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5" w:type="dxa"/>
            <w:gridSpan w:val="13"/>
          </w:tcPr>
          <w:p w:rsidR="00A6775F" w:rsidRPr="006014B3" w:rsidRDefault="00A6775F" w:rsidP="00EA6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</w:p>
        </w:tc>
        <w:tc>
          <w:tcPr>
            <w:tcW w:w="992" w:type="dxa"/>
            <w:gridSpan w:val="2"/>
          </w:tcPr>
          <w:p w:rsidR="00A6775F" w:rsidRPr="006014B3" w:rsidRDefault="00307F99" w:rsidP="0030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91093,6</w:t>
            </w:r>
          </w:p>
        </w:tc>
        <w:tc>
          <w:tcPr>
            <w:tcW w:w="1167" w:type="dxa"/>
          </w:tcPr>
          <w:p w:rsidR="00A6775F" w:rsidRPr="006014B3" w:rsidRDefault="00307F99" w:rsidP="00031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52766,9</w:t>
            </w:r>
          </w:p>
        </w:tc>
        <w:tc>
          <w:tcPr>
            <w:tcW w:w="1174" w:type="dxa"/>
          </w:tcPr>
          <w:p w:rsidR="00A6775F" w:rsidRPr="006014B3" w:rsidRDefault="00227D9A" w:rsidP="00031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5281</w:t>
            </w:r>
            <w:r w:rsidR="00307F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4" w:type="dxa"/>
          </w:tcPr>
          <w:p w:rsidR="00A6775F" w:rsidRPr="006014B3" w:rsidRDefault="00307F99" w:rsidP="00450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4D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142,</w:t>
            </w:r>
            <w:r w:rsidR="00450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</w:tcPr>
          <w:p w:rsidR="00A6775F" w:rsidRPr="006014B3" w:rsidRDefault="00A6775F" w:rsidP="00F0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0EF" w:rsidRPr="006014B3" w:rsidTr="00662EEC">
        <w:trPr>
          <w:trHeight w:val="350"/>
          <w:jc w:val="center"/>
        </w:trPr>
        <w:tc>
          <w:tcPr>
            <w:tcW w:w="497" w:type="dxa"/>
          </w:tcPr>
          <w:p w:rsidR="003300EF" w:rsidRDefault="003300EF" w:rsidP="00F02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5" w:type="dxa"/>
            <w:gridSpan w:val="13"/>
          </w:tcPr>
          <w:p w:rsidR="003300EF" w:rsidRPr="006014B3" w:rsidRDefault="003300EF" w:rsidP="00EA6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03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Ачинска</w:t>
            </w:r>
          </w:p>
        </w:tc>
        <w:tc>
          <w:tcPr>
            <w:tcW w:w="992" w:type="dxa"/>
            <w:gridSpan w:val="2"/>
          </w:tcPr>
          <w:p w:rsidR="003300EF" w:rsidRDefault="003300EF" w:rsidP="0030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91093,6</w:t>
            </w:r>
          </w:p>
        </w:tc>
        <w:tc>
          <w:tcPr>
            <w:tcW w:w="1167" w:type="dxa"/>
          </w:tcPr>
          <w:p w:rsidR="003300EF" w:rsidRDefault="003300EF" w:rsidP="00031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52766,9</w:t>
            </w:r>
          </w:p>
        </w:tc>
        <w:tc>
          <w:tcPr>
            <w:tcW w:w="1174" w:type="dxa"/>
          </w:tcPr>
          <w:p w:rsidR="003300EF" w:rsidRDefault="003300EF" w:rsidP="00031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5281,8</w:t>
            </w:r>
          </w:p>
        </w:tc>
        <w:tc>
          <w:tcPr>
            <w:tcW w:w="1174" w:type="dxa"/>
          </w:tcPr>
          <w:p w:rsidR="003300EF" w:rsidRDefault="003300EF" w:rsidP="00450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149142,3</w:t>
            </w:r>
          </w:p>
        </w:tc>
        <w:tc>
          <w:tcPr>
            <w:tcW w:w="2612" w:type="dxa"/>
          </w:tcPr>
          <w:p w:rsidR="003300EF" w:rsidRPr="006014B3" w:rsidRDefault="003300EF" w:rsidP="00F0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002" w:rsidRDefault="00BD6002" w:rsidP="0079269B">
      <w:pPr>
        <w:spacing w:after="0" w:line="240" w:lineRule="auto"/>
        <w:rPr>
          <w:rFonts w:ascii="Times New Roman" w:eastAsia="Times New Roman" w:hAnsi="Times New Roman" w:cs="Tahoma"/>
          <w:sz w:val="20"/>
          <w:szCs w:val="20"/>
          <w:lang w:eastAsia="ru-RU"/>
        </w:rPr>
      </w:pPr>
      <w:r>
        <w:rPr>
          <w:rFonts w:ascii="Times New Roman" w:eastAsia="Times New Roman" w:hAnsi="Times New Roman" w:cs="Tahoma"/>
          <w:sz w:val="20"/>
          <w:szCs w:val="20"/>
          <w:lang w:eastAsia="ru-RU"/>
        </w:rPr>
        <w:br w:type="page"/>
      </w:r>
    </w:p>
    <w:p w:rsidR="0098109E" w:rsidRPr="009E445B" w:rsidRDefault="0098109E" w:rsidP="009E445B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E445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№</w:t>
      </w:r>
      <w:r w:rsidR="0003025F">
        <w:rPr>
          <w:rFonts w:ascii="Times New Roman" w:hAnsi="Times New Roman"/>
          <w:sz w:val="28"/>
          <w:szCs w:val="28"/>
        </w:rPr>
        <w:t xml:space="preserve"> </w:t>
      </w:r>
      <w:r w:rsidRPr="009E445B">
        <w:rPr>
          <w:rFonts w:ascii="Times New Roman" w:hAnsi="Times New Roman"/>
          <w:sz w:val="28"/>
          <w:szCs w:val="28"/>
        </w:rPr>
        <w:t>3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к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подпрограмме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«Формирование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современной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городской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среды»,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реализуемой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в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рамках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муниципальной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программы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9E445B" w:rsidRPr="009E445B">
        <w:rPr>
          <w:rFonts w:ascii="Times New Roman" w:hAnsi="Times New Roman" w:cs="Times New Roman"/>
          <w:sz w:val="28"/>
          <w:szCs w:val="28"/>
        </w:rPr>
        <w:t>города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="009E445B" w:rsidRPr="009E445B">
        <w:rPr>
          <w:rFonts w:ascii="Times New Roman" w:hAnsi="Times New Roman" w:cs="Times New Roman"/>
          <w:sz w:val="28"/>
          <w:szCs w:val="28"/>
        </w:rPr>
        <w:t>Ачинска</w:t>
      </w:r>
    </w:p>
    <w:p w:rsidR="0098109E" w:rsidRPr="009E445B" w:rsidRDefault="0098109E" w:rsidP="009810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445B">
        <w:rPr>
          <w:rFonts w:ascii="Times New Roman" w:hAnsi="Times New Roman" w:cs="Times New Roman"/>
          <w:sz w:val="28"/>
          <w:szCs w:val="28"/>
        </w:rPr>
        <w:t>«Формирование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современной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городской</w:t>
      </w:r>
      <w:r w:rsidR="0003025F">
        <w:rPr>
          <w:rFonts w:ascii="Times New Roman" w:hAnsi="Times New Roman" w:cs="Times New Roman"/>
          <w:sz w:val="28"/>
          <w:szCs w:val="28"/>
        </w:rPr>
        <w:t xml:space="preserve"> </w:t>
      </w:r>
      <w:r w:rsidRPr="009E445B">
        <w:rPr>
          <w:rFonts w:ascii="Times New Roman" w:hAnsi="Times New Roman" w:cs="Times New Roman"/>
          <w:sz w:val="28"/>
          <w:szCs w:val="28"/>
        </w:rPr>
        <w:t>среды»</w:t>
      </w:r>
    </w:p>
    <w:p w:rsidR="0098109E" w:rsidRPr="002B37FA" w:rsidRDefault="0098109E" w:rsidP="0098109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98109E" w:rsidRPr="006014B3" w:rsidRDefault="0098109E" w:rsidP="009810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6014B3">
        <w:rPr>
          <w:rFonts w:ascii="Times New Roman" w:hAnsi="Times New Roman"/>
          <w:sz w:val="28"/>
          <w:szCs w:val="24"/>
          <w:lang w:eastAsia="ru-RU"/>
        </w:rPr>
        <w:t>Паспорт</w:t>
      </w:r>
      <w:r w:rsidR="0003025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014B3">
        <w:rPr>
          <w:rFonts w:ascii="Times New Roman" w:hAnsi="Times New Roman"/>
          <w:sz w:val="28"/>
          <w:szCs w:val="24"/>
          <w:lang w:eastAsia="ru-RU"/>
        </w:rPr>
        <w:t>дворовой</w:t>
      </w:r>
      <w:r w:rsidR="0003025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014B3">
        <w:rPr>
          <w:rFonts w:ascii="Times New Roman" w:hAnsi="Times New Roman"/>
          <w:sz w:val="28"/>
          <w:szCs w:val="24"/>
          <w:lang w:eastAsia="ru-RU"/>
        </w:rPr>
        <w:t>территории</w:t>
      </w:r>
    </w:p>
    <w:p w:rsidR="0098109E" w:rsidRPr="006014B3" w:rsidRDefault="0098109E" w:rsidP="009810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6014B3">
        <w:rPr>
          <w:rFonts w:ascii="Times New Roman" w:hAnsi="Times New Roman"/>
          <w:sz w:val="28"/>
          <w:szCs w:val="24"/>
          <w:lang w:eastAsia="ru-RU"/>
        </w:rPr>
        <w:t>индивидуальных</w:t>
      </w:r>
      <w:r w:rsidR="0003025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014B3">
        <w:rPr>
          <w:rFonts w:ascii="Times New Roman" w:hAnsi="Times New Roman"/>
          <w:sz w:val="28"/>
          <w:szCs w:val="24"/>
          <w:lang w:eastAsia="ru-RU"/>
        </w:rPr>
        <w:t>жилых</w:t>
      </w:r>
      <w:r w:rsidR="0003025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014B3">
        <w:rPr>
          <w:rFonts w:ascii="Times New Roman" w:hAnsi="Times New Roman"/>
          <w:sz w:val="28"/>
          <w:szCs w:val="24"/>
          <w:lang w:eastAsia="ru-RU"/>
        </w:rPr>
        <w:t>домов</w:t>
      </w:r>
      <w:r w:rsidR="0003025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014B3">
        <w:rPr>
          <w:rFonts w:ascii="Times New Roman" w:hAnsi="Times New Roman"/>
          <w:sz w:val="28"/>
          <w:szCs w:val="24"/>
          <w:lang w:eastAsia="ru-RU"/>
        </w:rPr>
        <w:t>и</w:t>
      </w:r>
      <w:r w:rsidR="0003025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014B3">
        <w:rPr>
          <w:rFonts w:ascii="Times New Roman" w:hAnsi="Times New Roman"/>
          <w:sz w:val="28"/>
          <w:szCs w:val="24"/>
          <w:lang w:eastAsia="ru-RU"/>
        </w:rPr>
        <w:t>земельных</w:t>
      </w:r>
      <w:r w:rsidR="0003025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014B3">
        <w:rPr>
          <w:rFonts w:ascii="Times New Roman" w:hAnsi="Times New Roman"/>
          <w:sz w:val="28"/>
          <w:szCs w:val="24"/>
          <w:lang w:eastAsia="ru-RU"/>
        </w:rPr>
        <w:t>участков,</w:t>
      </w:r>
      <w:r w:rsidR="0003025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014B3">
        <w:rPr>
          <w:rFonts w:ascii="Times New Roman" w:hAnsi="Times New Roman"/>
          <w:sz w:val="28"/>
          <w:szCs w:val="24"/>
          <w:lang w:eastAsia="ru-RU"/>
        </w:rPr>
        <w:t>предоставленных</w:t>
      </w:r>
      <w:r w:rsidR="0003025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014B3">
        <w:rPr>
          <w:rFonts w:ascii="Times New Roman" w:hAnsi="Times New Roman"/>
          <w:sz w:val="28"/>
          <w:szCs w:val="24"/>
          <w:lang w:eastAsia="ru-RU"/>
        </w:rPr>
        <w:t>для</w:t>
      </w:r>
      <w:r w:rsidR="0003025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014B3">
        <w:rPr>
          <w:rFonts w:ascii="Times New Roman" w:hAnsi="Times New Roman"/>
          <w:sz w:val="28"/>
          <w:szCs w:val="24"/>
          <w:lang w:eastAsia="ru-RU"/>
        </w:rPr>
        <w:t>их</w:t>
      </w:r>
      <w:r w:rsidR="0003025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014B3">
        <w:rPr>
          <w:rFonts w:ascii="Times New Roman" w:hAnsi="Times New Roman"/>
          <w:sz w:val="28"/>
          <w:szCs w:val="24"/>
          <w:lang w:eastAsia="ru-RU"/>
        </w:rPr>
        <w:t>размещения</w:t>
      </w:r>
    </w:p>
    <w:p w:rsidR="0098109E" w:rsidRPr="006014B3" w:rsidRDefault="0098109E" w:rsidP="009810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7"/>
        <w:gridCol w:w="652"/>
        <w:gridCol w:w="258"/>
        <w:gridCol w:w="262"/>
        <w:gridCol w:w="929"/>
        <w:gridCol w:w="128"/>
        <w:gridCol w:w="131"/>
        <w:gridCol w:w="518"/>
        <w:gridCol w:w="144"/>
        <w:gridCol w:w="267"/>
        <w:gridCol w:w="389"/>
        <w:gridCol w:w="134"/>
        <w:gridCol w:w="780"/>
        <w:gridCol w:w="16"/>
        <w:gridCol w:w="915"/>
        <w:gridCol w:w="129"/>
        <w:gridCol w:w="13"/>
        <w:gridCol w:w="390"/>
        <w:gridCol w:w="120"/>
        <w:gridCol w:w="401"/>
        <w:gridCol w:w="540"/>
        <w:gridCol w:w="775"/>
        <w:gridCol w:w="397"/>
        <w:gridCol w:w="126"/>
        <w:gridCol w:w="21"/>
        <w:gridCol w:w="117"/>
        <w:gridCol w:w="142"/>
        <w:gridCol w:w="1000"/>
        <w:gridCol w:w="436"/>
        <w:gridCol w:w="142"/>
        <w:gridCol w:w="385"/>
        <w:gridCol w:w="932"/>
        <w:gridCol w:w="1375"/>
      </w:tblGrid>
      <w:tr w:rsidR="009E445B" w:rsidRPr="006014B3" w:rsidTr="0098109E">
        <w:trPr>
          <w:trHeight w:val="231"/>
          <w:jc w:val="center"/>
        </w:trPr>
        <w:tc>
          <w:tcPr>
            <w:tcW w:w="1441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Общие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благоустройства</w:t>
            </w:r>
          </w:p>
        </w:tc>
      </w:tr>
      <w:tr w:rsidR="009E445B" w:rsidRPr="006014B3" w:rsidTr="0098109E">
        <w:trPr>
          <w:trHeight w:val="1618"/>
          <w:jc w:val="center"/>
        </w:trPr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(муниципального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района/городского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округа/</w:t>
            </w:r>
            <w:r w:rsidRPr="006014B3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="0003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тип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тип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улицы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улицы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населения,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проживающего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пределах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территории,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уровня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благоустроенности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(благоустроенная/не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благоустроенная)*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внешнего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вида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ИЖС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правилам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благоустройства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(да/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нет)</w:t>
            </w:r>
          </w:p>
        </w:tc>
      </w:tr>
      <w:tr w:rsidR="009E445B" w:rsidRPr="006014B3" w:rsidTr="0098109E">
        <w:trPr>
          <w:jc w:val="center"/>
        </w:trPr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E445B" w:rsidRPr="006014B3" w:rsidTr="0098109E">
        <w:trPr>
          <w:trHeight w:val="171"/>
          <w:jc w:val="center"/>
        </w:trPr>
        <w:tc>
          <w:tcPr>
            <w:tcW w:w="93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ind w:left="-2" w:firstLine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Общие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жилых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домах</w:t>
            </w:r>
          </w:p>
        </w:tc>
        <w:tc>
          <w:tcPr>
            <w:tcW w:w="5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Количественные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9E445B" w:rsidRPr="006014B3" w:rsidTr="0098109E">
        <w:trPr>
          <w:trHeight w:val="276"/>
          <w:jc w:val="center"/>
        </w:trPr>
        <w:tc>
          <w:tcPr>
            <w:tcW w:w="9347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правового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акта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изъятии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участка,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котором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жилой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государственных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или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22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площадь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жилых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нежилых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помещений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доме,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8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квартир,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E445B" w:rsidRPr="006014B3" w:rsidTr="0098109E">
        <w:trPr>
          <w:trHeight w:val="276"/>
          <w:jc w:val="center"/>
        </w:trPr>
        <w:tc>
          <w:tcPr>
            <w:tcW w:w="9347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45B" w:rsidRPr="006014B3" w:rsidTr="0098109E">
        <w:trPr>
          <w:trHeight w:val="20"/>
          <w:jc w:val="center"/>
        </w:trPr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(ДД.ММ</w:t>
            </w:r>
            <w:proofErr w:type="gramStart"/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ГГГ),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межведомственной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межведомственной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(ДД.ММ</w:t>
            </w:r>
            <w:proofErr w:type="gramStart"/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ГГГ)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распорядительного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акта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органа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распорядительного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акта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органа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22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45B" w:rsidRPr="006014B3" w:rsidTr="0098109E">
        <w:trPr>
          <w:trHeight w:val="20"/>
          <w:jc w:val="center"/>
        </w:trPr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9E445B" w:rsidRPr="006014B3" w:rsidTr="0098109E">
        <w:trPr>
          <w:trHeight w:val="236"/>
          <w:jc w:val="center"/>
        </w:trPr>
        <w:tc>
          <w:tcPr>
            <w:tcW w:w="1441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Оборудование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дома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инженерными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системами</w:t>
            </w:r>
          </w:p>
        </w:tc>
      </w:tr>
      <w:tr w:rsidR="009E445B" w:rsidRPr="006014B3" w:rsidTr="0098109E">
        <w:trPr>
          <w:trHeight w:val="276"/>
          <w:jc w:val="center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системы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электроснабжения</w:t>
            </w:r>
          </w:p>
        </w:tc>
        <w:tc>
          <w:tcPr>
            <w:tcW w:w="23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14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системы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отопления</w:t>
            </w:r>
          </w:p>
        </w:tc>
        <w:tc>
          <w:tcPr>
            <w:tcW w:w="1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Тип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системы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отопления</w:t>
            </w:r>
          </w:p>
        </w:tc>
        <w:tc>
          <w:tcPr>
            <w:tcW w:w="303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21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системы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горячего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водоснабжения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Тип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системы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горячего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водоснабжения</w:t>
            </w:r>
          </w:p>
        </w:tc>
      </w:tr>
      <w:tr w:rsidR="009E445B" w:rsidRPr="006014B3" w:rsidTr="0098109E">
        <w:trPr>
          <w:trHeight w:val="334"/>
          <w:jc w:val="center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45B" w:rsidRPr="006014B3" w:rsidTr="0098109E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9E445B" w:rsidRPr="006014B3" w:rsidTr="0098109E">
        <w:trPr>
          <w:trHeight w:val="236"/>
          <w:jc w:val="center"/>
        </w:trPr>
        <w:tc>
          <w:tcPr>
            <w:tcW w:w="1441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Оборудование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дома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инженерными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системами</w:t>
            </w:r>
          </w:p>
        </w:tc>
      </w:tr>
      <w:tr w:rsidR="009E445B" w:rsidRPr="006014B3" w:rsidTr="0098109E">
        <w:trPr>
          <w:trHeight w:val="276"/>
          <w:jc w:val="center"/>
        </w:trPr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/неудовлетворительное)</w:t>
            </w:r>
          </w:p>
        </w:tc>
        <w:tc>
          <w:tcPr>
            <w:tcW w:w="15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системы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холодного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водоснабжения</w:t>
            </w:r>
          </w:p>
        </w:tc>
        <w:tc>
          <w:tcPr>
            <w:tcW w:w="1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системы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холодного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водоснабжения</w:t>
            </w:r>
          </w:p>
        </w:tc>
        <w:tc>
          <w:tcPr>
            <w:tcW w:w="27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1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системы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1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Тип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системы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/неудовлетворительное)</w:t>
            </w:r>
          </w:p>
        </w:tc>
      </w:tr>
      <w:tr w:rsidR="009E445B" w:rsidRPr="006014B3" w:rsidTr="0098109E">
        <w:trPr>
          <w:trHeight w:val="334"/>
          <w:jc w:val="center"/>
        </w:trPr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45B" w:rsidRPr="006014B3" w:rsidTr="0098109E">
        <w:trPr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9E445B" w:rsidRPr="006014B3" w:rsidTr="0098109E">
        <w:trPr>
          <w:trHeight w:val="236"/>
          <w:jc w:val="center"/>
        </w:trPr>
        <w:tc>
          <w:tcPr>
            <w:tcW w:w="1441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Сведения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дворовой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</w:tr>
      <w:tr w:rsidR="009E445B" w:rsidRPr="006014B3" w:rsidTr="0098109E">
        <w:trPr>
          <w:trHeight w:val="276"/>
          <w:jc w:val="center"/>
        </w:trPr>
        <w:tc>
          <w:tcPr>
            <w:tcW w:w="43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площадь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дворовой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7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зданий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15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</w:t>
            </w:r>
          </w:p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зданий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22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ограждений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дворовой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28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ограждения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дорожного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полотна</w:t>
            </w:r>
          </w:p>
        </w:tc>
      </w:tr>
      <w:tr w:rsidR="009E445B" w:rsidRPr="006014B3" w:rsidTr="0098109E">
        <w:trPr>
          <w:trHeight w:val="334"/>
          <w:jc w:val="center"/>
        </w:trPr>
        <w:tc>
          <w:tcPr>
            <w:tcW w:w="43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9E" w:rsidRPr="006014B3" w:rsidRDefault="0098109E" w:rsidP="0098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45B" w:rsidRPr="006014B3" w:rsidTr="009E445B">
        <w:trPr>
          <w:trHeight w:val="484"/>
          <w:jc w:val="center"/>
        </w:trPr>
        <w:tc>
          <w:tcPr>
            <w:tcW w:w="4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9E445B" w:rsidRPr="006014B3" w:rsidTr="0098109E">
        <w:trPr>
          <w:trHeight w:val="231"/>
          <w:jc w:val="center"/>
        </w:trPr>
        <w:tc>
          <w:tcPr>
            <w:tcW w:w="1441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благоустройства</w:t>
            </w:r>
          </w:p>
        </w:tc>
      </w:tr>
      <w:tr w:rsidR="009E445B" w:rsidRPr="006014B3" w:rsidTr="0098109E">
        <w:trPr>
          <w:trHeight w:val="1618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Требует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ремонта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покрытие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проезжих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частей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Требует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ремонта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покрытие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пешеходных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дорожек,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тротуаров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освещения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(да/нет_</w:t>
            </w:r>
            <w:proofErr w:type="gramEnd"/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площадок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(детских,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спортивных,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отдыха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т.д.)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(количество)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оборудованной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контейнерной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выделенная</w:t>
            </w:r>
            <w:proofErr w:type="gramEnd"/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Достаточность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озеленения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(газонов,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кустарников,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деревьев,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цветочного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оформления)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количества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малых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архитектурных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форм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приспособлений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маломобильных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групп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(опорных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поручней,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детских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спортивных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площадках,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спусков,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пандусов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беспрепятственного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перемещения)</w:t>
            </w:r>
            <w:r w:rsidR="000302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9E445B" w:rsidRPr="006014B3" w:rsidTr="0098109E">
        <w:trPr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9E" w:rsidRPr="006014B3" w:rsidRDefault="0098109E" w:rsidP="009810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4B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</w:tbl>
    <w:p w:rsidR="0098109E" w:rsidRPr="009E445B" w:rsidRDefault="0098109E" w:rsidP="009810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11DB9" w:rsidRDefault="0098109E" w:rsidP="009E445B">
      <w:pPr>
        <w:spacing w:after="0" w:line="240" w:lineRule="auto"/>
        <w:rPr>
          <w:rFonts w:ascii="Times New Roman" w:hAnsi="Times New Roman"/>
          <w:iCs/>
          <w:szCs w:val="16"/>
        </w:rPr>
      </w:pPr>
      <w:r w:rsidRPr="006014B3">
        <w:rPr>
          <w:rFonts w:ascii="Times New Roman" w:hAnsi="Times New Roman"/>
          <w:iCs/>
          <w:szCs w:val="16"/>
        </w:rPr>
        <w:t>*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Благоустроенной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считается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территория,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обеспеченная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твердым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покрытием,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позволяющим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комфортное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передвижение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по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основным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пешеходным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коммуникациям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в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любое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время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года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и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в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любую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погоду,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освещением,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игровым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оборудованием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для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детей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возрастом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до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пяти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лет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и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набором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необходимой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мебели,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озеленением,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оборудованными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Pr="006014B3">
        <w:rPr>
          <w:rFonts w:ascii="Times New Roman" w:hAnsi="Times New Roman"/>
          <w:iCs/>
          <w:szCs w:val="16"/>
        </w:rPr>
        <w:t>п</w:t>
      </w:r>
      <w:r w:rsidR="009E445B" w:rsidRPr="006014B3">
        <w:rPr>
          <w:rFonts w:ascii="Times New Roman" w:hAnsi="Times New Roman"/>
          <w:iCs/>
          <w:szCs w:val="16"/>
        </w:rPr>
        <w:t>лощадками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="009E445B" w:rsidRPr="006014B3">
        <w:rPr>
          <w:rFonts w:ascii="Times New Roman" w:hAnsi="Times New Roman"/>
          <w:iCs/>
          <w:szCs w:val="16"/>
        </w:rPr>
        <w:t>для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="009E445B" w:rsidRPr="006014B3">
        <w:rPr>
          <w:rFonts w:ascii="Times New Roman" w:hAnsi="Times New Roman"/>
          <w:iCs/>
          <w:szCs w:val="16"/>
        </w:rPr>
        <w:t>сбора</w:t>
      </w:r>
      <w:r w:rsidR="0003025F">
        <w:rPr>
          <w:rFonts w:ascii="Times New Roman" w:hAnsi="Times New Roman"/>
          <w:iCs/>
          <w:szCs w:val="16"/>
        </w:rPr>
        <w:t xml:space="preserve"> </w:t>
      </w:r>
      <w:r w:rsidR="009E445B" w:rsidRPr="006014B3">
        <w:rPr>
          <w:rFonts w:ascii="Times New Roman" w:hAnsi="Times New Roman"/>
          <w:iCs/>
          <w:szCs w:val="16"/>
        </w:rPr>
        <w:t>отходов</w:t>
      </w:r>
    </w:p>
    <w:sectPr w:rsidR="00011DB9" w:rsidSect="009E445B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5C8" w:rsidRPr="00A50103" w:rsidRDefault="002515C8" w:rsidP="00A50103">
      <w:pPr>
        <w:spacing w:after="0" w:line="240" w:lineRule="auto"/>
      </w:pPr>
      <w:r>
        <w:separator/>
      </w:r>
    </w:p>
  </w:endnote>
  <w:endnote w:type="continuationSeparator" w:id="0">
    <w:p w:rsidR="002515C8" w:rsidRPr="00A50103" w:rsidRDefault="002515C8" w:rsidP="00A5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5C8" w:rsidRPr="00A50103" w:rsidRDefault="002515C8" w:rsidP="00A50103">
      <w:pPr>
        <w:spacing w:after="0" w:line="240" w:lineRule="auto"/>
      </w:pPr>
      <w:r>
        <w:separator/>
      </w:r>
    </w:p>
  </w:footnote>
  <w:footnote w:type="continuationSeparator" w:id="0">
    <w:p w:rsidR="002515C8" w:rsidRPr="00A50103" w:rsidRDefault="002515C8" w:rsidP="00A5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414688"/>
    <w:multiLevelType w:val="multilevel"/>
    <w:tmpl w:val="5AC00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07F20AF7"/>
    <w:multiLevelType w:val="hybridMultilevel"/>
    <w:tmpl w:val="8D58E34A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BE26EB"/>
    <w:multiLevelType w:val="hybridMultilevel"/>
    <w:tmpl w:val="04101738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960BF"/>
    <w:multiLevelType w:val="multilevel"/>
    <w:tmpl w:val="7BCCD4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7B5272A"/>
    <w:multiLevelType w:val="multilevel"/>
    <w:tmpl w:val="945C1D00"/>
    <w:lvl w:ilvl="0">
      <w:start w:val="1"/>
      <w:numFmt w:val="decimal"/>
      <w:lvlText w:val="%1."/>
      <w:lvlJc w:val="left"/>
      <w:pPr>
        <w:ind w:left="42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3" w:hanging="2160"/>
      </w:pPr>
      <w:rPr>
        <w:rFonts w:hint="default"/>
      </w:rPr>
    </w:lvl>
  </w:abstractNum>
  <w:abstractNum w:abstractNumId="8">
    <w:nsid w:val="19A5773D"/>
    <w:multiLevelType w:val="hybridMultilevel"/>
    <w:tmpl w:val="B22A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32235"/>
    <w:multiLevelType w:val="hybridMultilevel"/>
    <w:tmpl w:val="EB18B494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D1CB9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520877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25E333DC"/>
    <w:multiLevelType w:val="hybridMultilevel"/>
    <w:tmpl w:val="825456B4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BA6489"/>
    <w:multiLevelType w:val="multilevel"/>
    <w:tmpl w:val="324255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287C470D"/>
    <w:multiLevelType w:val="hybridMultilevel"/>
    <w:tmpl w:val="95322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66121"/>
    <w:multiLevelType w:val="hybridMultilevel"/>
    <w:tmpl w:val="04C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20F05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9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0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0708BB"/>
    <w:multiLevelType w:val="hybridMultilevel"/>
    <w:tmpl w:val="55343E60"/>
    <w:lvl w:ilvl="0" w:tplc="E1A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ACD0752"/>
    <w:multiLevelType w:val="hybridMultilevel"/>
    <w:tmpl w:val="1F3CCCF0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581351"/>
    <w:multiLevelType w:val="hybridMultilevel"/>
    <w:tmpl w:val="89C837A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65067B"/>
    <w:multiLevelType w:val="hybridMultilevel"/>
    <w:tmpl w:val="61209ABA"/>
    <w:lvl w:ilvl="0" w:tplc="205E0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8574F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9EC0117"/>
    <w:multiLevelType w:val="hybridMultilevel"/>
    <w:tmpl w:val="0F8E2926"/>
    <w:lvl w:ilvl="0" w:tplc="FF78412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C66BAB"/>
    <w:multiLevelType w:val="hybridMultilevel"/>
    <w:tmpl w:val="8B7A5D86"/>
    <w:lvl w:ilvl="0" w:tplc="499A0A4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0475E9"/>
    <w:multiLevelType w:val="hybridMultilevel"/>
    <w:tmpl w:val="C55AA5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3C30DB3"/>
    <w:multiLevelType w:val="hybridMultilevel"/>
    <w:tmpl w:val="3B023F22"/>
    <w:lvl w:ilvl="0" w:tplc="853244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5246D"/>
    <w:multiLevelType w:val="hybridMultilevel"/>
    <w:tmpl w:val="F0B4C5C2"/>
    <w:lvl w:ilvl="0" w:tplc="18E21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CF5DB2"/>
    <w:multiLevelType w:val="hybridMultilevel"/>
    <w:tmpl w:val="E1D6941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A2230D9"/>
    <w:multiLevelType w:val="hybridMultilevel"/>
    <w:tmpl w:val="0960F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4637C"/>
    <w:multiLevelType w:val="hybridMultilevel"/>
    <w:tmpl w:val="A046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8D339A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C871A1F"/>
    <w:multiLevelType w:val="hybridMultilevel"/>
    <w:tmpl w:val="BC28D624"/>
    <w:lvl w:ilvl="0" w:tplc="DB840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6"/>
  </w:num>
  <w:num w:numId="3">
    <w:abstractNumId w:val="23"/>
  </w:num>
  <w:num w:numId="4">
    <w:abstractNumId w:val="21"/>
  </w:num>
  <w:num w:numId="5">
    <w:abstractNumId w:val="9"/>
  </w:num>
  <w:num w:numId="6">
    <w:abstractNumId w:val="2"/>
  </w:num>
  <w:num w:numId="7">
    <w:abstractNumId w:val="3"/>
  </w:num>
  <w:num w:numId="8">
    <w:abstractNumId w:val="14"/>
  </w:num>
  <w:num w:numId="9">
    <w:abstractNumId w:val="24"/>
  </w:num>
  <w:num w:numId="10">
    <w:abstractNumId w:val="45"/>
  </w:num>
  <w:num w:numId="11">
    <w:abstractNumId w:val="5"/>
  </w:num>
  <w:num w:numId="12">
    <w:abstractNumId w:val="29"/>
  </w:num>
  <w:num w:numId="13">
    <w:abstractNumId w:val="30"/>
  </w:num>
  <w:num w:numId="14">
    <w:abstractNumId w:val="19"/>
  </w:num>
  <w:num w:numId="15">
    <w:abstractNumId w:val="26"/>
  </w:num>
  <w:num w:numId="16">
    <w:abstractNumId w:val="20"/>
  </w:num>
  <w:num w:numId="17">
    <w:abstractNumId w:val="10"/>
  </w:num>
  <w:num w:numId="18">
    <w:abstractNumId w:val="27"/>
  </w:num>
  <w:num w:numId="19">
    <w:abstractNumId w:val="48"/>
  </w:num>
  <w:num w:numId="20">
    <w:abstractNumId w:val="40"/>
  </w:num>
  <w:num w:numId="21">
    <w:abstractNumId w:val="39"/>
  </w:num>
  <w:num w:numId="22">
    <w:abstractNumId w:val="0"/>
  </w:num>
  <w:num w:numId="23">
    <w:abstractNumId w:val="33"/>
  </w:num>
  <w:num w:numId="24">
    <w:abstractNumId w:val="4"/>
  </w:num>
  <w:num w:numId="25">
    <w:abstractNumId w:val="35"/>
  </w:num>
  <w:num w:numId="26">
    <w:abstractNumId w:val="37"/>
  </w:num>
  <w:num w:numId="27">
    <w:abstractNumId w:val="47"/>
  </w:num>
  <w:num w:numId="28">
    <w:abstractNumId w:val="43"/>
  </w:num>
  <w:num w:numId="29">
    <w:abstractNumId w:val="13"/>
  </w:num>
  <w:num w:numId="30">
    <w:abstractNumId w:val="22"/>
  </w:num>
  <w:num w:numId="31">
    <w:abstractNumId w:val="28"/>
  </w:num>
  <w:num w:numId="32">
    <w:abstractNumId w:val="32"/>
  </w:num>
  <w:num w:numId="33">
    <w:abstractNumId w:val="11"/>
  </w:num>
  <w:num w:numId="34">
    <w:abstractNumId w:val="12"/>
  </w:num>
  <w:num w:numId="35">
    <w:abstractNumId w:val="8"/>
  </w:num>
  <w:num w:numId="36">
    <w:abstractNumId w:val="38"/>
  </w:num>
  <w:num w:numId="37">
    <w:abstractNumId w:val="15"/>
  </w:num>
  <w:num w:numId="38">
    <w:abstractNumId w:val="25"/>
  </w:num>
  <w:num w:numId="39">
    <w:abstractNumId w:val="18"/>
  </w:num>
  <w:num w:numId="40">
    <w:abstractNumId w:val="1"/>
  </w:num>
  <w:num w:numId="41">
    <w:abstractNumId w:val="17"/>
  </w:num>
  <w:num w:numId="42">
    <w:abstractNumId w:val="16"/>
  </w:num>
  <w:num w:numId="43">
    <w:abstractNumId w:val="6"/>
  </w:num>
  <w:num w:numId="44">
    <w:abstractNumId w:val="34"/>
  </w:num>
  <w:num w:numId="45">
    <w:abstractNumId w:val="31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42"/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29F"/>
    <w:rsid w:val="00000061"/>
    <w:rsid w:val="00000737"/>
    <w:rsid w:val="000007B6"/>
    <w:rsid w:val="000021A9"/>
    <w:rsid w:val="000021CB"/>
    <w:rsid w:val="00002A4A"/>
    <w:rsid w:val="00003DE1"/>
    <w:rsid w:val="00004BEB"/>
    <w:rsid w:val="00004E80"/>
    <w:rsid w:val="00005929"/>
    <w:rsid w:val="00005C6A"/>
    <w:rsid w:val="00006F24"/>
    <w:rsid w:val="00007919"/>
    <w:rsid w:val="00010B58"/>
    <w:rsid w:val="000118BE"/>
    <w:rsid w:val="00011DB9"/>
    <w:rsid w:val="00011E6A"/>
    <w:rsid w:val="0001239A"/>
    <w:rsid w:val="00013E10"/>
    <w:rsid w:val="0001627D"/>
    <w:rsid w:val="00016332"/>
    <w:rsid w:val="000176F5"/>
    <w:rsid w:val="000177C2"/>
    <w:rsid w:val="000201CA"/>
    <w:rsid w:val="000205F4"/>
    <w:rsid w:val="00022025"/>
    <w:rsid w:val="00022A21"/>
    <w:rsid w:val="00023FE6"/>
    <w:rsid w:val="000251C9"/>
    <w:rsid w:val="00025452"/>
    <w:rsid w:val="0002567D"/>
    <w:rsid w:val="00026CA8"/>
    <w:rsid w:val="000276C3"/>
    <w:rsid w:val="00027D0D"/>
    <w:rsid w:val="0003025F"/>
    <w:rsid w:val="00030FD4"/>
    <w:rsid w:val="0003120F"/>
    <w:rsid w:val="0003182A"/>
    <w:rsid w:val="000319D2"/>
    <w:rsid w:val="0003528F"/>
    <w:rsid w:val="00035AEC"/>
    <w:rsid w:val="00036E0C"/>
    <w:rsid w:val="00037D44"/>
    <w:rsid w:val="0004089F"/>
    <w:rsid w:val="00043D90"/>
    <w:rsid w:val="000440A9"/>
    <w:rsid w:val="00044B60"/>
    <w:rsid w:val="000455C4"/>
    <w:rsid w:val="0004585F"/>
    <w:rsid w:val="00045F6A"/>
    <w:rsid w:val="00046576"/>
    <w:rsid w:val="00047C35"/>
    <w:rsid w:val="0005042E"/>
    <w:rsid w:val="00050AA8"/>
    <w:rsid w:val="000539E3"/>
    <w:rsid w:val="00053FF1"/>
    <w:rsid w:val="000542BF"/>
    <w:rsid w:val="0005613A"/>
    <w:rsid w:val="000569A4"/>
    <w:rsid w:val="0006095C"/>
    <w:rsid w:val="00060FEE"/>
    <w:rsid w:val="000615F9"/>
    <w:rsid w:val="00062211"/>
    <w:rsid w:val="000631CC"/>
    <w:rsid w:val="0006329F"/>
    <w:rsid w:val="000637BE"/>
    <w:rsid w:val="00064A03"/>
    <w:rsid w:val="00071903"/>
    <w:rsid w:val="000727A3"/>
    <w:rsid w:val="00072D82"/>
    <w:rsid w:val="00073368"/>
    <w:rsid w:val="00073B39"/>
    <w:rsid w:val="000743E3"/>
    <w:rsid w:val="00075933"/>
    <w:rsid w:val="000763D7"/>
    <w:rsid w:val="00076642"/>
    <w:rsid w:val="00077655"/>
    <w:rsid w:val="00084141"/>
    <w:rsid w:val="00084C51"/>
    <w:rsid w:val="0008588C"/>
    <w:rsid w:val="00085F98"/>
    <w:rsid w:val="00086ADA"/>
    <w:rsid w:val="00087619"/>
    <w:rsid w:val="000876B5"/>
    <w:rsid w:val="00090308"/>
    <w:rsid w:val="00090951"/>
    <w:rsid w:val="00090BB2"/>
    <w:rsid w:val="0009157C"/>
    <w:rsid w:val="00091E62"/>
    <w:rsid w:val="000926E8"/>
    <w:rsid w:val="00093396"/>
    <w:rsid w:val="000938A0"/>
    <w:rsid w:val="00093D2B"/>
    <w:rsid w:val="00093EEF"/>
    <w:rsid w:val="0009592B"/>
    <w:rsid w:val="00095A76"/>
    <w:rsid w:val="0009638C"/>
    <w:rsid w:val="00097988"/>
    <w:rsid w:val="00097E7E"/>
    <w:rsid w:val="000A0723"/>
    <w:rsid w:val="000A203B"/>
    <w:rsid w:val="000A29AF"/>
    <w:rsid w:val="000A4621"/>
    <w:rsid w:val="000A4BC9"/>
    <w:rsid w:val="000A4CB2"/>
    <w:rsid w:val="000A4FF8"/>
    <w:rsid w:val="000A6194"/>
    <w:rsid w:val="000B08B7"/>
    <w:rsid w:val="000B0A71"/>
    <w:rsid w:val="000B0E56"/>
    <w:rsid w:val="000B0F0A"/>
    <w:rsid w:val="000B2D0F"/>
    <w:rsid w:val="000B2DF9"/>
    <w:rsid w:val="000B4371"/>
    <w:rsid w:val="000B4A78"/>
    <w:rsid w:val="000B53C6"/>
    <w:rsid w:val="000B5D8C"/>
    <w:rsid w:val="000B6A0D"/>
    <w:rsid w:val="000B79FE"/>
    <w:rsid w:val="000C01BE"/>
    <w:rsid w:val="000C02C2"/>
    <w:rsid w:val="000C0764"/>
    <w:rsid w:val="000C1598"/>
    <w:rsid w:val="000C2CCA"/>
    <w:rsid w:val="000C3DB6"/>
    <w:rsid w:val="000C55A5"/>
    <w:rsid w:val="000C6581"/>
    <w:rsid w:val="000C7228"/>
    <w:rsid w:val="000C7881"/>
    <w:rsid w:val="000D00F8"/>
    <w:rsid w:val="000D14A3"/>
    <w:rsid w:val="000D1C5A"/>
    <w:rsid w:val="000D1CCB"/>
    <w:rsid w:val="000D1E4B"/>
    <w:rsid w:val="000D385A"/>
    <w:rsid w:val="000D44B6"/>
    <w:rsid w:val="000D5B72"/>
    <w:rsid w:val="000D7533"/>
    <w:rsid w:val="000E0783"/>
    <w:rsid w:val="000E0798"/>
    <w:rsid w:val="000E1B6F"/>
    <w:rsid w:val="000E20C1"/>
    <w:rsid w:val="000E3444"/>
    <w:rsid w:val="000E4A73"/>
    <w:rsid w:val="000E5C7E"/>
    <w:rsid w:val="000E63E7"/>
    <w:rsid w:val="000E6533"/>
    <w:rsid w:val="000E6858"/>
    <w:rsid w:val="000E7499"/>
    <w:rsid w:val="000F19BF"/>
    <w:rsid w:val="000F1C0B"/>
    <w:rsid w:val="000F3A08"/>
    <w:rsid w:val="000F3B17"/>
    <w:rsid w:val="000F463B"/>
    <w:rsid w:val="000F5C07"/>
    <w:rsid w:val="000F6869"/>
    <w:rsid w:val="000F6CF2"/>
    <w:rsid w:val="000F6D42"/>
    <w:rsid w:val="000F6F88"/>
    <w:rsid w:val="000F7BDF"/>
    <w:rsid w:val="0010016E"/>
    <w:rsid w:val="0010054D"/>
    <w:rsid w:val="00100B3C"/>
    <w:rsid w:val="00100BA3"/>
    <w:rsid w:val="00103BE6"/>
    <w:rsid w:val="001041C6"/>
    <w:rsid w:val="00105335"/>
    <w:rsid w:val="001055FF"/>
    <w:rsid w:val="00106A51"/>
    <w:rsid w:val="00107E5A"/>
    <w:rsid w:val="00107FED"/>
    <w:rsid w:val="00110741"/>
    <w:rsid w:val="001114B9"/>
    <w:rsid w:val="00111F59"/>
    <w:rsid w:val="00112F53"/>
    <w:rsid w:val="0011471C"/>
    <w:rsid w:val="00114F60"/>
    <w:rsid w:val="001154A3"/>
    <w:rsid w:val="001157EA"/>
    <w:rsid w:val="00115DAD"/>
    <w:rsid w:val="00115EB5"/>
    <w:rsid w:val="00116F1A"/>
    <w:rsid w:val="00116FF3"/>
    <w:rsid w:val="001210DF"/>
    <w:rsid w:val="00122660"/>
    <w:rsid w:val="00122A4B"/>
    <w:rsid w:val="0012472E"/>
    <w:rsid w:val="001248ED"/>
    <w:rsid w:val="00124CA1"/>
    <w:rsid w:val="00125858"/>
    <w:rsid w:val="00125F92"/>
    <w:rsid w:val="00126349"/>
    <w:rsid w:val="001269DC"/>
    <w:rsid w:val="00126F01"/>
    <w:rsid w:val="001270E8"/>
    <w:rsid w:val="0013020E"/>
    <w:rsid w:val="00130A4E"/>
    <w:rsid w:val="00130C74"/>
    <w:rsid w:val="00131793"/>
    <w:rsid w:val="0013480D"/>
    <w:rsid w:val="00134E08"/>
    <w:rsid w:val="00134F63"/>
    <w:rsid w:val="0013519B"/>
    <w:rsid w:val="00135D98"/>
    <w:rsid w:val="00135FB7"/>
    <w:rsid w:val="00137B00"/>
    <w:rsid w:val="00140807"/>
    <w:rsid w:val="00140E21"/>
    <w:rsid w:val="00141B06"/>
    <w:rsid w:val="00141C8D"/>
    <w:rsid w:val="00141DF2"/>
    <w:rsid w:val="00143658"/>
    <w:rsid w:val="001449C5"/>
    <w:rsid w:val="00145583"/>
    <w:rsid w:val="00145C83"/>
    <w:rsid w:val="00146FDF"/>
    <w:rsid w:val="00150212"/>
    <w:rsid w:val="001512E1"/>
    <w:rsid w:val="00153629"/>
    <w:rsid w:val="00153D3F"/>
    <w:rsid w:val="00154B0B"/>
    <w:rsid w:val="00155874"/>
    <w:rsid w:val="00155BE8"/>
    <w:rsid w:val="00157516"/>
    <w:rsid w:val="001613E3"/>
    <w:rsid w:val="00162E81"/>
    <w:rsid w:val="00163855"/>
    <w:rsid w:val="00164C00"/>
    <w:rsid w:val="001656C6"/>
    <w:rsid w:val="00166B61"/>
    <w:rsid w:val="00166BDA"/>
    <w:rsid w:val="0016783A"/>
    <w:rsid w:val="001703E7"/>
    <w:rsid w:val="001704E3"/>
    <w:rsid w:val="001705E3"/>
    <w:rsid w:val="001707AD"/>
    <w:rsid w:val="00171198"/>
    <w:rsid w:val="00171723"/>
    <w:rsid w:val="00171804"/>
    <w:rsid w:val="0017233C"/>
    <w:rsid w:val="00174A2C"/>
    <w:rsid w:val="00175049"/>
    <w:rsid w:val="00175267"/>
    <w:rsid w:val="00177F41"/>
    <w:rsid w:val="0018062A"/>
    <w:rsid w:val="00181513"/>
    <w:rsid w:val="001818BA"/>
    <w:rsid w:val="00181BB0"/>
    <w:rsid w:val="0018233C"/>
    <w:rsid w:val="00182945"/>
    <w:rsid w:val="001838EB"/>
    <w:rsid w:val="00183B2A"/>
    <w:rsid w:val="001844E0"/>
    <w:rsid w:val="00184DA7"/>
    <w:rsid w:val="00185479"/>
    <w:rsid w:val="00186251"/>
    <w:rsid w:val="00186D24"/>
    <w:rsid w:val="00191F34"/>
    <w:rsid w:val="001927A3"/>
    <w:rsid w:val="001945B5"/>
    <w:rsid w:val="00195676"/>
    <w:rsid w:val="00196B6E"/>
    <w:rsid w:val="00196D17"/>
    <w:rsid w:val="00196E58"/>
    <w:rsid w:val="00197AA3"/>
    <w:rsid w:val="00197B39"/>
    <w:rsid w:val="001A0519"/>
    <w:rsid w:val="001A1E54"/>
    <w:rsid w:val="001A2D5D"/>
    <w:rsid w:val="001A48E0"/>
    <w:rsid w:val="001A5EFD"/>
    <w:rsid w:val="001B0EE6"/>
    <w:rsid w:val="001B17C1"/>
    <w:rsid w:val="001B19F4"/>
    <w:rsid w:val="001B23D3"/>
    <w:rsid w:val="001B252C"/>
    <w:rsid w:val="001B274E"/>
    <w:rsid w:val="001B2900"/>
    <w:rsid w:val="001B3A3B"/>
    <w:rsid w:val="001B3A41"/>
    <w:rsid w:val="001B3DC9"/>
    <w:rsid w:val="001B3EDC"/>
    <w:rsid w:val="001B5753"/>
    <w:rsid w:val="001B628D"/>
    <w:rsid w:val="001B763D"/>
    <w:rsid w:val="001C0D2D"/>
    <w:rsid w:val="001C1043"/>
    <w:rsid w:val="001C36C8"/>
    <w:rsid w:val="001C417E"/>
    <w:rsid w:val="001C6052"/>
    <w:rsid w:val="001D0D40"/>
    <w:rsid w:val="001D2162"/>
    <w:rsid w:val="001D3277"/>
    <w:rsid w:val="001D42F2"/>
    <w:rsid w:val="001D5197"/>
    <w:rsid w:val="001D541D"/>
    <w:rsid w:val="001D556B"/>
    <w:rsid w:val="001D5EF4"/>
    <w:rsid w:val="001D6E5D"/>
    <w:rsid w:val="001D71E2"/>
    <w:rsid w:val="001D7611"/>
    <w:rsid w:val="001D7E8C"/>
    <w:rsid w:val="001E0E43"/>
    <w:rsid w:val="001E22DE"/>
    <w:rsid w:val="001E2855"/>
    <w:rsid w:val="001E29C5"/>
    <w:rsid w:val="001E3694"/>
    <w:rsid w:val="001E5720"/>
    <w:rsid w:val="001E6885"/>
    <w:rsid w:val="001F0772"/>
    <w:rsid w:val="001F08F3"/>
    <w:rsid w:val="001F144B"/>
    <w:rsid w:val="001F1551"/>
    <w:rsid w:val="001F2CF3"/>
    <w:rsid w:val="001F2D9E"/>
    <w:rsid w:val="001F3636"/>
    <w:rsid w:val="001F3DFD"/>
    <w:rsid w:val="001F434A"/>
    <w:rsid w:val="001F454C"/>
    <w:rsid w:val="001F52A6"/>
    <w:rsid w:val="001F5859"/>
    <w:rsid w:val="001F5E02"/>
    <w:rsid w:val="001F5E18"/>
    <w:rsid w:val="001F6187"/>
    <w:rsid w:val="001F672D"/>
    <w:rsid w:val="001F6B16"/>
    <w:rsid w:val="001F7B0B"/>
    <w:rsid w:val="0020146F"/>
    <w:rsid w:val="00202736"/>
    <w:rsid w:val="00203DFF"/>
    <w:rsid w:val="00204C39"/>
    <w:rsid w:val="002066F1"/>
    <w:rsid w:val="00206ED1"/>
    <w:rsid w:val="00207338"/>
    <w:rsid w:val="00207631"/>
    <w:rsid w:val="00211393"/>
    <w:rsid w:val="0021255B"/>
    <w:rsid w:val="00213B9B"/>
    <w:rsid w:val="0021513E"/>
    <w:rsid w:val="00215E67"/>
    <w:rsid w:val="00215EB6"/>
    <w:rsid w:val="00215F86"/>
    <w:rsid w:val="00216965"/>
    <w:rsid w:val="0021713D"/>
    <w:rsid w:val="002173BD"/>
    <w:rsid w:val="002209E8"/>
    <w:rsid w:val="00221561"/>
    <w:rsid w:val="00222458"/>
    <w:rsid w:val="00223511"/>
    <w:rsid w:val="00223F21"/>
    <w:rsid w:val="00224066"/>
    <w:rsid w:val="002263E0"/>
    <w:rsid w:val="002265FA"/>
    <w:rsid w:val="00226E12"/>
    <w:rsid w:val="00227D9A"/>
    <w:rsid w:val="002301B1"/>
    <w:rsid w:val="0023029C"/>
    <w:rsid w:val="00230DB4"/>
    <w:rsid w:val="0023380D"/>
    <w:rsid w:val="00236189"/>
    <w:rsid w:val="002367AA"/>
    <w:rsid w:val="0023693F"/>
    <w:rsid w:val="0024020E"/>
    <w:rsid w:val="00243494"/>
    <w:rsid w:val="002441C1"/>
    <w:rsid w:val="00245A47"/>
    <w:rsid w:val="00246049"/>
    <w:rsid w:val="00246D33"/>
    <w:rsid w:val="00246E2C"/>
    <w:rsid w:val="0024720E"/>
    <w:rsid w:val="002511EF"/>
    <w:rsid w:val="002515C8"/>
    <w:rsid w:val="00252863"/>
    <w:rsid w:val="00252955"/>
    <w:rsid w:val="00253254"/>
    <w:rsid w:val="00253E3B"/>
    <w:rsid w:val="002542E7"/>
    <w:rsid w:val="00254AFD"/>
    <w:rsid w:val="00255F18"/>
    <w:rsid w:val="00255F97"/>
    <w:rsid w:val="002564A1"/>
    <w:rsid w:val="00256A64"/>
    <w:rsid w:val="00260728"/>
    <w:rsid w:val="00260ECA"/>
    <w:rsid w:val="00262193"/>
    <w:rsid w:val="00262833"/>
    <w:rsid w:val="00263577"/>
    <w:rsid w:val="00264310"/>
    <w:rsid w:val="00265D4A"/>
    <w:rsid w:val="002665B1"/>
    <w:rsid w:val="00267478"/>
    <w:rsid w:val="00267ECF"/>
    <w:rsid w:val="00270143"/>
    <w:rsid w:val="0027057E"/>
    <w:rsid w:val="00270CDA"/>
    <w:rsid w:val="002710AB"/>
    <w:rsid w:val="002715EC"/>
    <w:rsid w:val="00273CCE"/>
    <w:rsid w:val="00274037"/>
    <w:rsid w:val="0027461D"/>
    <w:rsid w:val="002758AF"/>
    <w:rsid w:val="00275C29"/>
    <w:rsid w:val="0027686E"/>
    <w:rsid w:val="00277643"/>
    <w:rsid w:val="002811CB"/>
    <w:rsid w:val="0028309D"/>
    <w:rsid w:val="00283238"/>
    <w:rsid w:val="00283E25"/>
    <w:rsid w:val="002843CD"/>
    <w:rsid w:val="00284C62"/>
    <w:rsid w:val="00284E27"/>
    <w:rsid w:val="002851E3"/>
    <w:rsid w:val="002857E2"/>
    <w:rsid w:val="00285F0D"/>
    <w:rsid w:val="002863F4"/>
    <w:rsid w:val="00286527"/>
    <w:rsid w:val="00286B60"/>
    <w:rsid w:val="00290367"/>
    <w:rsid w:val="002910E7"/>
    <w:rsid w:val="00292B78"/>
    <w:rsid w:val="00293A7A"/>
    <w:rsid w:val="00296565"/>
    <w:rsid w:val="00296B7C"/>
    <w:rsid w:val="00297054"/>
    <w:rsid w:val="00297D23"/>
    <w:rsid w:val="002A07E1"/>
    <w:rsid w:val="002A109B"/>
    <w:rsid w:val="002A20CD"/>
    <w:rsid w:val="002A225B"/>
    <w:rsid w:val="002A36AC"/>
    <w:rsid w:val="002A3796"/>
    <w:rsid w:val="002A6339"/>
    <w:rsid w:val="002A6889"/>
    <w:rsid w:val="002A76D7"/>
    <w:rsid w:val="002A7FB4"/>
    <w:rsid w:val="002B00B4"/>
    <w:rsid w:val="002B092C"/>
    <w:rsid w:val="002B0A78"/>
    <w:rsid w:val="002B2EBF"/>
    <w:rsid w:val="002B37FA"/>
    <w:rsid w:val="002B4BAF"/>
    <w:rsid w:val="002B65FC"/>
    <w:rsid w:val="002C1233"/>
    <w:rsid w:val="002C1539"/>
    <w:rsid w:val="002C1B48"/>
    <w:rsid w:val="002C1FB0"/>
    <w:rsid w:val="002C356B"/>
    <w:rsid w:val="002C4F91"/>
    <w:rsid w:val="002C60B6"/>
    <w:rsid w:val="002C6433"/>
    <w:rsid w:val="002C7A64"/>
    <w:rsid w:val="002C7F53"/>
    <w:rsid w:val="002D005D"/>
    <w:rsid w:val="002D1AA0"/>
    <w:rsid w:val="002D1FEA"/>
    <w:rsid w:val="002D22F8"/>
    <w:rsid w:val="002D281C"/>
    <w:rsid w:val="002D4827"/>
    <w:rsid w:val="002D4903"/>
    <w:rsid w:val="002D55DC"/>
    <w:rsid w:val="002D5A76"/>
    <w:rsid w:val="002D6122"/>
    <w:rsid w:val="002D6360"/>
    <w:rsid w:val="002D63F5"/>
    <w:rsid w:val="002E07E0"/>
    <w:rsid w:val="002E1BD7"/>
    <w:rsid w:val="002E393C"/>
    <w:rsid w:val="002E3FDE"/>
    <w:rsid w:val="002E5DD2"/>
    <w:rsid w:val="002E7C00"/>
    <w:rsid w:val="002F00B5"/>
    <w:rsid w:val="002F0DA4"/>
    <w:rsid w:val="002F0DE1"/>
    <w:rsid w:val="002F0F74"/>
    <w:rsid w:val="002F12F0"/>
    <w:rsid w:val="002F3221"/>
    <w:rsid w:val="002F3463"/>
    <w:rsid w:val="002F365C"/>
    <w:rsid w:val="002F3C4B"/>
    <w:rsid w:val="002F4657"/>
    <w:rsid w:val="002F5AE2"/>
    <w:rsid w:val="002F626A"/>
    <w:rsid w:val="002F7145"/>
    <w:rsid w:val="002F7FE2"/>
    <w:rsid w:val="00300201"/>
    <w:rsid w:val="00300E2B"/>
    <w:rsid w:val="0030131A"/>
    <w:rsid w:val="0030167E"/>
    <w:rsid w:val="00302123"/>
    <w:rsid w:val="00302511"/>
    <w:rsid w:val="003029BA"/>
    <w:rsid w:val="003030F7"/>
    <w:rsid w:val="003050D1"/>
    <w:rsid w:val="0030690D"/>
    <w:rsid w:val="00306AAD"/>
    <w:rsid w:val="00307F99"/>
    <w:rsid w:val="003111FC"/>
    <w:rsid w:val="003128FE"/>
    <w:rsid w:val="0031292D"/>
    <w:rsid w:val="00313C78"/>
    <w:rsid w:val="003153CE"/>
    <w:rsid w:val="0031549E"/>
    <w:rsid w:val="00316851"/>
    <w:rsid w:val="00317806"/>
    <w:rsid w:val="0032088D"/>
    <w:rsid w:val="00320E74"/>
    <w:rsid w:val="00321025"/>
    <w:rsid w:val="003223F5"/>
    <w:rsid w:val="00323BA4"/>
    <w:rsid w:val="00323C44"/>
    <w:rsid w:val="003241A0"/>
    <w:rsid w:val="00326F12"/>
    <w:rsid w:val="00327A41"/>
    <w:rsid w:val="003300EF"/>
    <w:rsid w:val="00331DB2"/>
    <w:rsid w:val="00333236"/>
    <w:rsid w:val="00333757"/>
    <w:rsid w:val="003340B6"/>
    <w:rsid w:val="00334FF0"/>
    <w:rsid w:val="0033580A"/>
    <w:rsid w:val="00335E96"/>
    <w:rsid w:val="0033777F"/>
    <w:rsid w:val="00340032"/>
    <w:rsid w:val="00340E8D"/>
    <w:rsid w:val="00341996"/>
    <w:rsid w:val="00341D96"/>
    <w:rsid w:val="003429B4"/>
    <w:rsid w:val="0034379B"/>
    <w:rsid w:val="0034487C"/>
    <w:rsid w:val="00344EA6"/>
    <w:rsid w:val="00345649"/>
    <w:rsid w:val="00345C45"/>
    <w:rsid w:val="00346323"/>
    <w:rsid w:val="00347AF3"/>
    <w:rsid w:val="003502F1"/>
    <w:rsid w:val="00350442"/>
    <w:rsid w:val="00350A01"/>
    <w:rsid w:val="00351D8D"/>
    <w:rsid w:val="00353CB8"/>
    <w:rsid w:val="00355FD6"/>
    <w:rsid w:val="0035662E"/>
    <w:rsid w:val="00357539"/>
    <w:rsid w:val="00357E25"/>
    <w:rsid w:val="00360EF6"/>
    <w:rsid w:val="003615D3"/>
    <w:rsid w:val="0036184A"/>
    <w:rsid w:val="0036194F"/>
    <w:rsid w:val="003625C2"/>
    <w:rsid w:val="00362851"/>
    <w:rsid w:val="003633EB"/>
    <w:rsid w:val="003648DF"/>
    <w:rsid w:val="0036596C"/>
    <w:rsid w:val="0036643A"/>
    <w:rsid w:val="0036746B"/>
    <w:rsid w:val="003708B4"/>
    <w:rsid w:val="00372244"/>
    <w:rsid w:val="00372272"/>
    <w:rsid w:val="00373716"/>
    <w:rsid w:val="00373BB9"/>
    <w:rsid w:val="0037509C"/>
    <w:rsid w:val="0037655E"/>
    <w:rsid w:val="00376C7F"/>
    <w:rsid w:val="0037708C"/>
    <w:rsid w:val="003777F4"/>
    <w:rsid w:val="00382253"/>
    <w:rsid w:val="003832E5"/>
    <w:rsid w:val="003833CF"/>
    <w:rsid w:val="003845C9"/>
    <w:rsid w:val="00384B98"/>
    <w:rsid w:val="00384FA9"/>
    <w:rsid w:val="00386282"/>
    <w:rsid w:val="0038673A"/>
    <w:rsid w:val="00387040"/>
    <w:rsid w:val="003905A4"/>
    <w:rsid w:val="003905E4"/>
    <w:rsid w:val="003918DA"/>
    <w:rsid w:val="00392246"/>
    <w:rsid w:val="00393D43"/>
    <w:rsid w:val="003944F8"/>
    <w:rsid w:val="00394509"/>
    <w:rsid w:val="00394678"/>
    <w:rsid w:val="00395595"/>
    <w:rsid w:val="003959ED"/>
    <w:rsid w:val="00395F71"/>
    <w:rsid w:val="00396467"/>
    <w:rsid w:val="00396770"/>
    <w:rsid w:val="00397B85"/>
    <w:rsid w:val="003A087C"/>
    <w:rsid w:val="003A0C53"/>
    <w:rsid w:val="003A2DB6"/>
    <w:rsid w:val="003A3666"/>
    <w:rsid w:val="003A4388"/>
    <w:rsid w:val="003A4B82"/>
    <w:rsid w:val="003A62F3"/>
    <w:rsid w:val="003A7BB9"/>
    <w:rsid w:val="003A7F6F"/>
    <w:rsid w:val="003B08D9"/>
    <w:rsid w:val="003B0AE9"/>
    <w:rsid w:val="003B1223"/>
    <w:rsid w:val="003B18F9"/>
    <w:rsid w:val="003B2B25"/>
    <w:rsid w:val="003B41BD"/>
    <w:rsid w:val="003B4D2A"/>
    <w:rsid w:val="003B4EEA"/>
    <w:rsid w:val="003B52C4"/>
    <w:rsid w:val="003B536F"/>
    <w:rsid w:val="003B5942"/>
    <w:rsid w:val="003B5975"/>
    <w:rsid w:val="003B670E"/>
    <w:rsid w:val="003B710A"/>
    <w:rsid w:val="003B7F70"/>
    <w:rsid w:val="003C284B"/>
    <w:rsid w:val="003C2FD0"/>
    <w:rsid w:val="003C2FF0"/>
    <w:rsid w:val="003C32F4"/>
    <w:rsid w:val="003C50B1"/>
    <w:rsid w:val="003C5B54"/>
    <w:rsid w:val="003C6F43"/>
    <w:rsid w:val="003C7D03"/>
    <w:rsid w:val="003C7EB2"/>
    <w:rsid w:val="003D23E8"/>
    <w:rsid w:val="003D2783"/>
    <w:rsid w:val="003D27E0"/>
    <w:rsid w:val="003D27E1"/>
    <w:rsid w:val="003D4063"/>
    <w:rsid w:val="003D4341"/>
    <w:rsid w:val="003D59B7"/>
    <w:rsid w:val="003D59B9"/>
    <w:rsid w:val="003D692C"/>
    <w:rsid w:val="003D6BED"/>
    <w:rsid w:val="003D740B"/>
    <w:rsid w:val="003D7574"/>
    <w:rsid w:val="003E189B"/>
    <w:rsid w:val="003E29F1"/>
    <w:rsid w:val="003E4BAB"/>
    <w:rsid w:val="003E535B"/>
    <w:rsid w:val="003E5599"/>
    <w:rsid w:val="003E67A7"/>
    <w:rsid w:val="003E748B"/>
    <w:rsid w:val="003E7AEC"/>
    <w:rsid w:val="003E7C24"/>
    <w:rsid w:val="003F1676"/>
    <w:rsid w:val="003F3117"/>
    <w:rsid w:val="003F4677"/>
    <w:rsid w:val="003F6100"/>
    <w:rsid w:val="003F652F"/>
    <w:rsid w:val="003F7C63"/>
    <w:rsid w:val="00401071"/>
    <w:rsid w:val="0040155B"/>
    <w:rsid w:val="00401A2C"/>
    <w:rsid w:val="00403DC3"/>
    <w:rsid w:val="0040453D"/>
    <w:rsid w:val="004049FF"/>
    <w:rsid w:val="00404C71"/>
    <w:rsid w:val="00405E0C"/>
    <w:rsid w:val="0040762D"/>
    <w:rsid w:val="00407FF7"/>
    <w:rsid w:val="00410958"/>
    <w:rsid w:val="00410C54"/>
    <w:rsid w:val="00411919"/>
    <w:rsid w:val="00412AE5"/>
    <w:rsid w:val="00412C91"/>
    <w:rsid w:val="00412DB9"/>
    <w:rsid w:val="00414041"/>
    <w:rsid w:val="0041500D"/>
    <w:rsid w:val="0041522A"/>
    <w:rsid w:val="0041566C"/>
    <w:rsid w:val="00415C6D"/>
    <w:rsid w:val="004164FC"/>
    <w:rsid w:val="00416771"/>
    <w:rsid w:val="004170C2"/>
    <w:rsid w:val="00417AED"/>
    <w:rsid w:val="0042020E"/>
    <w:rsid w:val="00420298"/>
    <w:rsid w:val="004208C0"/>
    <w:rsid w:val="004212AA"/>
    <w:rsid w:val="00422E66"/>
    <w:rsid w:val="00424022"/>
    <w:rsid w:val="00426265"/>
    <w:rsid w:val="0043069E"/>
    <w:rsid w:val="0043135E"/>
    <w:rsid w:val="004339BD"/>
    <w:rsid w:val="00434CBF"/>
    <w:rsid w:val="00435015"/>
    <w:rsid w:val="00436526"/>
    <w:rsid w:val="004370AD"/>
    <w:rsid w:val="00437CCC"/>
    <w:rsid w:val="00441A6B"/>
    <w:rsid w:val="00441E76"/>
    <w:rsid w:val="00442DC5"/>
    <w:rsid w:val="00442E87"/>
    <w:rsid w:val="00443E88"/>
    <w:rsid w:val="00447576"/>
    <w:rsid w:val="00447F3D"/>
    <w:rsid w:val="004504DE"/>
    <w:rsid w:val="004510E4"/>
    <w:rsid w:val="00451961"/>
    <w:rsid w:val="00451ADB"/>
    <w:rsid w:val="00451FA6"/>
    <w:rsid w:val="0045245D"/>
    <w:rsid w:val="0045250D"/>
    <w:rsid w:val="00452C98"/>
    <w:rsid w:val="00454AA7"/>
    <w:rsid w:val="00454E89"/>
    <w:rsid w:val="00455266"/>
    <w:rsid w:val="0045576F"/>
    <w:rsid w:val="00456F07"/>
    <w:rsid w:val="00457A8D"/>
    <w:rsid w:val="00460C3D"/>
    <w:rsid w:val="00461D3D"/>
    <w:rsid w:val="00462280"/>
    <w:rsid w:val="0046361A"/>
    <w:rsid w:val="00463B38"/>
    <w:rsid w:val="00465C72"/>
    <w:rsid w:val="004664E5"/>
    <w:rsid w:val="00466A52"/>
    <w:rsid w:val="0046744A"/>
    <w:rsid w:val="00467958"/>
    <w:rsid w:val="004708CA"/>
    <w:rsid w:val="004722CD"/>
    <w:rsid w:val="004758FF"/>
    <w:rsid w:val="00475B2F"/>
    <w:rsid w:val="00476337"/>
    <w:rsid w:val="00476468"/>
    <w:rsid w:val="00476993"/>
    <w:rsid w:val="00476F08"/>
    <w:rsid w:val="004778D2"/>
    <w:rsid w:val="004804F4"/>
    <w:rsid w:val="004816A8"/>
    <w:rsid w:val="00482142"/>
    <w:rsid w:val="004823EE"/>
    <w:rsid w:val="004828F3"/>
    <w:rsid w:val="00482B5D"/>
    <w:rsid w:val="00482CE1"/>
    <w:rsid w:val="0048345B"/>
    <w:rsid w:val="004838D2"/>
    <w:rsid w:val="00483956"/>
    <w:rsid w:val="0048411A"/>
    <w:rsid w:val="00484AE3"/>
    <w:rsid w:val="0048685D"/>
    <w:rsid w:val="00486914"/>
    <w:rsid w:val="00487319"/>
    <w:rsid w:val="0049022E"/>
    <w:rsid w:val="00490872"/>
    <w:rsid w:val="00492BA3"/>
    <w:rsid w:val="00492C74"/>
    <w:rsid w:val="00495071"/>
    <w:rsid w:val="00495129"/>
    <w:rsid w:val="00495F0A"/>
    <w:rsid w:val="0049636F"/>
    <w:rsid w:val="004969FD"/>
    <w:rsid w:val="00496D60"/>
    <w:rsid w:val="00497C3F"/>
    <w:rsid w:val="004A1372"/>
    <w:rsid w:val="004A15E8"/>
    <w:rsid w:val="004A1AF7"/>
    <w:rsid w:val="004A207E"/>
    <w:rsid w:val="004A223C"/>
    <w:rsid w:val="004A2315"/>
    <w:rsid w:val="004A43BA"/>
    <w:rsid w:val="004A574F"/>
    <w:rsid w:val="004A6DB7"/>
    <w:rsid w:val="004B00E2"/>
    <w:rsid w:val="004B0D29"/>
    <w:rsid w:val="004B17FB"/>
    <w:rsid w:val="004B20ED"/>
    <w:rsid w:val="004B22D0"/>
    <w:rsid w:val="004B3182"/>
    <w:rsid w:val="004B3826"/>
    <w:rsid w:val="004B39AD"/>
    <w:rsid w:val="004B43B2"/>
    <w:rsid w:val="004B54E7"/>
    <w:rsid w:val="004B57E5"/>
    <w:rsid w:val="004B591A"/>
    <w:rsid w:val="004B5E2C"/>
    <w:rsid w:val="004B7318"/>
    <w:rsid w:val="004B7EFC"/>
    <w:rsid w:val="004C09CF"/>
    <w:rsid w:val="004C18DD"/>
    <w:rsid w:val="004C2774"/>
    <w:rsid w:val="004C5AA6"/>
    <w:rsid w:val="004C5C04"/>
    <w:rsid w:val="004C6D6A"/>
    <w:rsid w:val="004D132C"/>
    <w:rsid w:val="004D33D6"/>
    <w:rsid w:val="004D3920"/>
    <w:rsid w:val="004D3B38"/>
    <w:rsid w:val="004D4D3A"/>
    <w:rsid w:val="004D5A9D"/>
    <w:rsid w:val="004D69F8"/>
    <w:rsid w:val="004D7583"/>
    <w:rsid w:val="004E0491"/>
    <w:rsid w:val="004E08F0"/>
    <w:rsid w:val="004E2EA8"/>
    <w:rsid w:val="004E31BF"/>
    <w:rsid w:val="004E3A49"/>
    <w:rsid w:val="004E3ADD"/>
    <w:rsid w:val="004E4CF1"/>
    <w:rsid w:val="004E567A"/>
    <w:rsid w:val="004E5B88"/>
    <w:rsid w:val="004E6690"/>
    <w:rsid w:val="004E69DF"/>
    <w:rsid w:val="004E6A83"/>
    <w:rsid w:val="004E6DA3"/>
    <w:rsid w:val="004E7025"/>
    <w:rsid w:val="004F02F0"/>
    <w:rsid w:val="004F2755"/>
    <w:rsid w:val="004F28BC"/>
    <w:rsid w:val="004F3201"/>
    <w:rsid w:val="004F39B9"/>
    <w:rsid w:val="004F39D6"/>
    <w:rsid w:val="004F7172"/>
    <w:rsid w:val="004F7262"/>
    <w:rsid w:val="00500D7F"/>
    <w:rsid w:val="00501D57"/>
    <w:rsid w:val="0050207F"/>
    <w:rsid w:val="005026C9"/>
    <w:rsid w:val="00502E13"/>
    <w:rsid w:val="00504F31"/>
    <w:rsid w:val="00505522"/>
    <w:rsid w:val="0050661E"/>
    <w:rsid w:val="0050697E"/>
    <w:rsid w:val="0051011D"/>
    <w:rsid w:val="00510AB1"/>
    <w:rsid w:val="005115E2"/>
    <w:rsid w:val="00512367"/>
    <w:rsid w:val="00513183"/>
    <w:rsid w:val="005145AE"/>
    <w:rsid w:val="00515375"/>
    <w:rsid w:val="005214DF"/>
    <w:rsid w:val="00521686"/>
    <w:rsid w:val="00521B5D"/>
    <w:rsid w:val="00521DE4"/>
    <w:rsid w:val="00521F16"/>
    <w:rsid w:val="0052311F"/>
    <w:rsid w:val="00524F76"/>
    <w:rsid w:val="00525EFA"/>
    <w:rsid w:val="00526741"/>
    <w:rsid w:val="005272D2"/>
    <w:rsid w:val="00527A89"/>
    <w:rsid w:val="00527ADE"/>
    <w:rsid w:val="00530F00"/>
    <w:rsid w:val="00535518"/>
    <w:rsid w:val="005357FD"/>
    <w:rsid w:val="00536782"/>
    <w:rsid w:val="0053752F"/>
    <w:rsid w:val="00540108"/>
    <w:rsid w:val="005402A0"/>
    <w:rsid w:val="005406CA"/>
    <w:rsid w:val="00541DEC"/>
    <w:rsid w:val="00541ED2"/>
    <w:rsid w:val="0054461C"/>
    <w:rsid w:val="00544BF5"/>
    <w:rsid w:val="0054794B"/>
    <w:rsid w:val="00551093"/>
    <w:rsid w:val="00551203"/>
    <w:rsid w:val="00551696"/>
    <w:rsid w:val="0055170C"/>
    <w:rsid w:val="00551833"/>
    <w:rsid w:val="00551FBF"/>
    <w:rsid w:val="00553E19"/>
    <w:rsid w:val="005545A2"/>
    <w:rsid w:val="005545DE"/>
    <w:rsid w:val="005552BF"/>
    <w:rsid w:val="005562CA"/>
    <w:rsid w:val="005567FA"/>
    <w:rsid w:val="00556E14"/>
    <w:rsid w:val="005572E7"/>
    <w:rsid w:val="0056073B"/>
    <w:rsid w:val="005614DB"/>
    <w:rsid w:val="00561C4D"/>
    <w:rsid w:val="00561F07"/>
    <w:rsid w:val="00562571"/>
    <w:rsid w:val="00563090"/>
    <w:rsid w:val="0056427E"/>
    <w:rsid w:val="0056557B"/>
    <w:rsid w:val="005656A2"/>
    <w:rsid w:val="00565B7D"/>
    <w:rsid w:val="005665F9"/>
    <w:rsid w:val="00567849"/>
    <w:rsid w:val="0057197D"/>
    <w:rsid w:val="00572BD3"/>
    <w:rsid w:val="00572F72"/>
    <w:rsid w:val="00573997"/>
    <w:rsid w:val="00577128"/>
    <w:rsid w:val="00577340"/>
    <w:rsid w:val="00577C35"/>
    <w:rsid w:val="00581AB7"/>
    <w:rsid w:val="00582BED"/>
    <w:rsid w:val="00583590"/>
    <w:rsid w:val="00583C61"/>
    <w:rsid w:val="00583CBC"/>
    <w:rsid w:val="00584FF5"/>
    <w:rsid w:val="005853A3"/>
    <w:rsid w:val="005858D2"/>
    <w:rsid w:val="005873B7"/>
    <w:rsid w:val="00587B88"/>
    <w:rsid w:val="00591A9E"/>
    <w:rsid w:val="00591B8E"/>
    <w:rsid w:val="00592120"/>
    <w:rsid w:val="0059217A"/>
    <w:rsid w:val="005921A4"/>
    <w:rsid w:val="00592912"/>
    <w:rsid w:val="005936AE"/>
    <w:rsid w:val="005939E2"/>
    <w:rsid w:val="00595242"/>
    <w:rsid w:val="00597F2D"/>
    <w:rsid w:val="005A6290"/>
    <w:rsid w:val="005B0A0E"/>
    <w:rsid w:val="005B0AE5"/>
    <w:rsid w:val="005B1517"/>
    <w:rsid w:val="005B1925"/>
    <w:rsid w:val="005B219B"/>
    <w:rsid w:val="005B2563"/>
    <w:rsid w:val="005B2B16"/>
    <w:rsid w:val="005B2F5E"/>
    <w:rsid w:val="005B39D3"/>
    <w:rsid w:val="005B3C13"/>
    <w:rsid w:val="005B41C4"/>
    <w:rsid w:val="005B4612"/>
    <w:rsid w:val="005B49F2"/>
    <w:rsid w:val="005B536F"/>
    <w:rsid w:val="005B5417"/>
    <w:rsid w:val="005B5803"/>
    <w:rsid w:val="005B5D8A"/>
    <w:rsid w:val="005B631C"/>
    <w:rsid w:val="005B67DA"/>
    <w:rsid w:val="005C00D4"/>
    <w:rsid w:val="005C06DB"/>
    <w:rsid w:val="005C0A9D"/>
    <w:rsid w:val="005C12E6"/>
    <w:rsid w:val="005C1855"/>
    <w:rsid w:val="005C1ACD"/>
    <w:rsid w:val="005C1DEF"/>
    <w:rsid w:val="005C2FE9"/>
    <w:rsid w:val="005C38B7"/>
    <w:rsid w:val="005C39D5"/>
    <w:rsid w:val="005C4023"/>
    <w:rsid w:val="005C5367"/>
    <w:rsid w:val="005C5A18"/>
    <w:rsid w:val="005C6C31"/>
    <w:rsid w:val="005C73E9"/>
    <w:rsid w:val="005C79B0"/>
    <w:rsid w:val="005C79F0"/>
    <w:rsid w:val="005D278E"/>
    <w:rsid w:val="005D4C0E"/>
    <w:rsid w:val="005D4DAF"/>
    <w:rsid w:val="005D4F4A"/>
    <w:rsid w:val="005D68F9"/>
    <w:rsid w:val="005D6D0F"/>
    <w:rsid w:val="005D7B26"/>
    <w:rsid w:val="005E0048"/>
    <w:rsid w:val="005E1EB3"/>
    <w:rsid w:val="005E21AD"/>
    <w:rsid w:val="005E2619"/>
    <w:rsid w:val="005E26FC"/>
    <w:rsid w:val="005E3A45"/>
    <w:rsid w:val="005E438A"/>
    <w:rsid w:val="005E4413"/>
    <w:rsid w:val="005E44B2"/>
    <w:rsid w:val="005E6657"/>
    <w:rsid w:val="005E7D1D"/>
    <w:rsid w:val="005E7F1C"/>
    <w:rsid w:val="005F0BF5"/>
    <w:rsid w:val="005F10C3"/>
    <w:rsid w:val="005F1E82"/>
    <w:rsid w:val="005F23B5"/>
    <w:rsid w:val="005F6843"/>
    <w:rsid w:val="005F7462"/>
    <w:rsid w:val="006005F0"/>
    <w:rsid w:val="0060098A"/>
    <w:rsid w:val="00601198"/>
    <w:rsid w:val="006014B3"/>
    <w:rsid w:val="00601579"/>
    <w:rsid w:val="006028E0"/>
    <w:rsid w:val="00602CF2"/>
    <w:rsid w:val="00603278"/>
    <w:rsid w:val="00603790"/>
    <w:rsid w:val="006050E6"/>
    <w:rsid w:val="00606024"/>
    <w:rsid w:val="006064D8"/>
    <w:rsid w:val="0060667E"/>
    <w:rsid w:val="00606FDD"/>
    <w:rsid w:val="00607D56"/>
    <w:rsid w:val="006107A1"/>
    <w:rsid w:val="00610E9E"/>
    <w:rsid w:val="006117B5"/>
    <w:rsid w:val="00611908"/>
    <w:rsid w:val="006126B0"/>
    <w:rsid w:val="00613194"/>
    <w:rsid w:val="00613E9E"/>
    <w:rsid w:val="006142F3"/>
    <w:rsid w:val="006143AD"/>
    <w:rsid w:val="0061608F"/>
    <w:rsid w:val="00617702"/>
    <w:rsid w:val="00617EF0"/>
    <w:rsid w:val="00620472"/>
    <w:rsid w:val="006212E0"/>
    <w:rsid w:val="00623589"/>
    <w:rsid w:val="00623CC9"/>
    <w:rsid w:val="00624AD3"/>
    <w:rsid w:val="00624C99"/>
    <w:rsid w:val="00625B80"/>
    <w:rsid w:val="00627C0A"/>
    <w:rsid w:val="00627DA3"/>
    <w:rsid w:val="00631372"/>
    <w:rsid w:val="006325EA"/>
    <w:rsid w:val="006328A7"/>
    <w:rsid w:val="00634CDE"/>
    <w:rsid w:val="00635617"/>
    <w:rsid w:val="00635DCA"/>
    <w:rsid w:val="006365B1"/>
    <w:rsid w:val="00636FA2"/>
    <w:rsid w:val="006379C8"/>
    <w:rsid w:val="00640906"/>
    <w:rsid w:val="00640E4B"/>
    <w:rsid w:val="00641063"/>
    <w:rsid w:val="006412E3"/>
    <w:rsid w:val="006417F7"/>
    <w:rsid w:val="00641DCD"/>
    <w:rsid w:val="00642CBC"/>
    <w:rsid w:val="0064380E"/>
    <w:rsid w:val="00645F63"/>
    <w:rsid w:val="00646AD6"/>
    <w:rsid w:val="00646C65"/>
    <w:rsid w:val="00646FE9"/>
    <w:rsid w:val="00647537"/>
    <w:rsid w:val="00647E4F"/>
    <w:rsid w:val="0065125D"/>
    <w:rsid w:val="00651381"/>
    <w:rsid w:val="006531A9"/>
    <w:rsid w:val="00653A44"/>
    <w:rsid w:val="006553ED"/>
    <w:rsid w:val="006554AC"/>
    <w:rsid w:val="00655B54"/>
    <w:rsid w:val="00657676"/>
    <w:rsid w:val="00657EF8"/>
    <w:rsid w:val="006604A8"/>
    <w:rsid w:val="00661C7A"/>
    <w:rsid w:val="00661C88"/>
    <w:rsid w:val="00662EEC"/>
    <w:rsid w:val="0066354E"/>
    <w:rsid w:val="00665759"/>
    <w:rsid w:val="00665EB2"/>
    <w:rsid w:val="00666265"/>
    <w:rsid w:val="00666522"/>
    <w:rsid w:val="006717E6"/>
    <w:rsid w:val="006717F0"/>
    <w:rsid w:val="0067209C"/>
    <w:rsid w:val="0067411A"/>
    <w:rsid w:val="00674584"/>
    <w:rsid w:val="00675179"/>
    <w:rsid w:val="00675879"/>
    <w:rsid w:val="0067665F"/>
    <w:rsid w:val="006807E0"/>
    <w:rsid w:val="00680B1D"/>
    <w:rsid w:val="006820ED"/>
    <w:rsid w:val="006822FB"/>
    <w:rsid w:val="00684F4D"/>
    <w:rsid w:val="00686C4C"/>
    <w:rsid w:val="00687D5A"/>
    <w:rsid w:val="00687E57"/>
    <w:rsid w:val="00687EC8"/>
    <w:rsid w:val="0069182D"/>
    <w:rsid w:val="006929E1"/>
    <w:rsid w:val="00694433"/>
    <w:rsid w:val="006947F0"/>
    <w:rsid w:val="00694AA0"/>
    <w:rsid w:val="00694EFB"/>
    <w:rsid w:val="00696442"/>
    <w:rsid w:val="00697101"/>
    <w:rsid w:val="006A01C6"/>
    <w:rsid w:val="006A0514"/>
    <w:rsid w:val="006A07C1"/>
    <w:rsid w:val="006A0B0A"/>
    <w:rsid w:val="006A0C0F"/>
    <w:rsid w:val="006A1226"/>
    <w:rsid w:val="006A1317"/>
    <w:rsid w:val="006A187E"/>
    <w:rsid w:val="006A1C6A"/>
    <w:rsid w:val="006A1D9A"/>
    <w:rsid w:val="006A3357"/>
    <w:rsid w:val="006A35D7"/>
    <w:rsid w:val="006A3610"/>
    <w:rsid w:val="006A4C8D"/>
    <w:rsid w:val="006A5565"/>
    <w:rsid w:val="006A5814"/>
    <w:rsid w:val="006A5F18"/>
    <w:rsid w:val="006A6F13"/>
    <w:rsid w:val="006A6F27"/>
    <w:rsid w:val="006A6FAA"/>
    <w:rsid w:val="006A7E8B"/>
    <w:rsid w:val="006B086A"/>
    <w:rsid w:val="006B0E9D"/>
    <w:rsid w:val="006B1766"/>
    <w:rsid w:val="006B2065"/>
    <w:rsid w:val="006B503E"/>
    <w:rsid w:val="006B5534"/>
    <w:rsid w:val="006B55D5"/>
    <w:rsid w:val="006C07FC"/>
    <w:rsid w:val="006C17BD"/>
    <w:rsid w:val="006C17CA"/>
    <w:rsid w:val="006C1BA0"/>
    <w:rsid w:val="006C346E"/>
    <w:rsid w:val="006C4079"/>
    <w:rsid w:val="006C4B65"/>
    <w:rsid w:val="006C5415"/>
    <w:rsid w:val="006C5ACA"/>
    <w:rsid w:val="006C71A8"/>
    <w:rsid w:val="006C7CBC"/>
    <w:rsid w:val="006D125F"/>
    <w:rsid w:val="006D25F4"/>
    <w:rsid w:val="006D3494"/>
    <w:rsid w:val="006D4103"/>
    <w:rsid w:val="006D5CA6"/>
    <w:rsid w:val="006D61B7"/>
    <w:rsid w:val="006D703D"/>
    <w:rsid w:val="006D71E7"/>
    <w:rsid w:val="006E4A66"/>
    <w:rsid w:val="006E4B83"/>
    <w:rsid w:val="006E72FB"/>
    <w:rsid w:val="006E7469"/>
    <w:rsid w:val="006F13F8"/>
    <w:rsid w:val="006F2147"/>
    <w:rsid w:val="006F45E5"/>
    <w:rsid w:val="006F63AA"/>
    <w:rsid w:val="006F657B"/>
    <w:rsid w:val="006F7EB2"/>
    <w:rsid w:val="0070007C"/>
    <w:rsid w:val="00700684"/>
    <w:rsid w:val="00702723"/>
    <w:rsid w:val="0070470D"/>
    <w:rsid w:val="0070513A"/>
    <w:rsid w:val="00707D1C"/>
    <w:rsid w:val="00710125"/>
    <w:rsid w:val="007127CB"/>
    <w:rsid w:val="00713786"/>
    <w:rsid w:val="00713B5C"/>
    <w:rsid w:val="00713CDA"/>
    <w:rsid w:val="007165AF"/>
    <w:rsid w:val="0072112E"/>
    <w:rsid w:val="0072322C"/>
    <w:rsid w:val="007232DA"/>
    <w:rsid w:val="00724F6E"/>
    <w:rsid w:val="007255CB"/>
    <w:rsid w:val="0072577B"/>
    <w:rsid w:val="00725FBC"/>
    <w:rsid w:val="00727922"/>
    <w:rsid w:val="007315E6"/>
    <w:rsid w:val="007317B1"/>
    <w:rsid w:val="007317B7"/>
    <w:rsid w:val="007328F3"/>
    <w:rsid w:val="00733C50"/>
    <w:rsid w:val="00734484"/>
    <w:rsid w:val="00734C23"/>
    <w:rsid w:val="00735903"/>
    <w:rsid w:val="00736413"/>
    <w:rsid w:val="00736C38"/>
    <w:rsid w:val="0074099D"/>
    <w:rsid w:val="00741FB1"/>
    <w:rsid w:val="00742742"/>
    <w:rsid w:val="007428F5"/>
    <w:rsid w:val="00742D5C"/>
    <w:rsid w:val="00744371"/>
    <w:rsid w:val="00744BC8"/>
    <w:rsid w:val="007456FF"/>
    <w:rsid w:val="00745774"/>
    <w:rsid w:val="007469A7"/>
    <w:rsid w:val="007471D7"/>
    <w:rsid w:val="00747A6A"/>
    <w:rsid w:val="00750A08"/>
    <w:rsid w:val="007511D6"/>
    <w:rsid w:val="007513B6"/>
    <w:rsid w:val="007517A5"/>
    <w:rsid w:val="007526B2"/>
    <w:rsid w:val="0075316A"/>
    <w:rsid w:val="00753B38"/>
    <w:rsid w:val="00754AE8"/>
    <w:rsid w:val="00755CB4"/>
    <w:rsid w:val="007564C2"/>
    <w:rsid w:val="0075681D"/>
    <w:rsid w:val="00756A0B"/>
    <w:rsid w:val="00760292"/>
    <w:rsid w:val="0076085A"/>
    <w:rsid w:val="007610C1"/>
    <w:rsid w:val="007635AD"/>
    <w:rsid w:val="007639D5"/>
    <w:rsid w:val="00765B75"/>
    <w:rsid w:val="00766CC6"/>
    <w:rsid w:val="00767AAB"/>
    <w:rsid w:val="00771941"/>
    <w:rsid w:val="00772E99"/>
    <w:rsid w:val="007732FA"/>
    <w:rsid w:val="0077427E"/>
    <w:rsid w:val="007748E0"/>
    <w:rsid w:val="00774C33"/>
    <w:rsid w:val="00774DEB"/>
    <w:rsid w:val="007779E1"/>
    <w:rsid w:val="00780007"/>
    <w:rsid w:val="0078116E"/>
    <w:rsid w:val="00782588"/>
    <w:rsid w:val="00783D53"/>
    <w:rsid w:val="00784966"/>
    <w:rsid w:val="00785445"/>
    <w:rsid w:val="00785594"/>
    <w:rsid w:val="0078589E"/>
    <w:rsid w:val="00785B91"/>
    <w:rsid w:val="0078639A"/>
    <w:rsid w:val="00790C61"/>
    <w:rsid w:val="0079269B"/>
    <w:rsid w:val="007934BB"/>
    <w:rsid w:val="00793BE8"/>
    <w:rsid w:val="007943CC"/>
    <w:rsid w:val="00795966"/>
    <w:rsid w:val="007A0219"/>
    <w:rsid w:val="007A1960"/>
    <w:rsid w:val="007A1D70"/>
    <w:rsid w:val="007A3667"/>
    <w:rsid w:val="007A37DC"/>
    <w:rsid w:val="007A48DE"/>
    <w:rsid w:val="007A4E22"/>
    <w:rsid w:val="007A63FC"/>
    <w:rsid w:val="007A7373"/>
    <w:rsid w:val="007A7445"/>
    <w:rsid w:val="007B071A"/>
    <w:rsid w:val="007B4091"/>
    <w:rsid w:val="007B4B36"/>
    <w:rsid w:val="007B5149"/>
    <w:rsid w:val="007B6BC6"/>
    <w:rsid w:val="007C0900"/>
    <w:rsid w:val="007C1273"/>
    <w:rsid w:val="007C1571"/>
    <w:rsid w:val="007C2A27"/>
    <w:rsid w:val="007C2AA7"/>
    <w:rsid w:val="007C3FC0"/>
    <w:rsid w:val="007C449E"/>
    <w:rsid w:val="007C4D3A"/>
    <w:rsid w:val="007C6E01"/>
    <w:rsid w:val="007C7DF5"/>
    <w:rsid w:val="007D0107"/>
    <w:rsid w:val="007D1251"/>
    <w:rsid w:val="007D2048"/>
    <w:rsid w:val="007D3D56"/>
    <w:rsid w:val="007D5D61"/>
    <w:rsid w:val="007D6691"/>
    <w:rsid w:val="007D76EE"/>
    <w:rsid w:val="007E0039"/>
    <w:rsid w:val="007E4134"/>
    <w:rsid w:val="007E4548"/>
    <w:rsid w:val="007E571C"/>
    <w:rsid w:val="007E5F60"/>
    <w:rsid w:val="007E6D34"/>
    <w:rsid w:val="007F0641"/>
    <w:rsid w:val="007F0C53"/>
    <w:rsid w:val="007F17B7"/>
    <w:rsid w:val="007F3780"/>
    <w:rsid w:val="007F39C7"/>
    <w:rsid w:val="007F42A5"/>
    <w:rsid w:val="007F5BB3"/>
    <w:rsid w:val="007F5E40"/>
    <w:rsid w:val="007F5FE8"/>
    <w:rsid w:val="007F7317"/>
    <w:rsid w:val="0080107D"/>
    <w:rsid w:val="0080150B"/>
    <w:rsid w:val="00802B0D"/>
    <w:rsid w:val="008038D4"/>
    <w:rsid w:val="008043E7"/>
    <w:rsid w:val="008059A1"/>
    <w:rsid w:val="00805A99"/>
    <w:rsid w:val="00806AEE"/>
    <w:rsid w:val="00807417"/>
    <w:rsid w:val="00807802"/>
    <w:rsid w:val="00807B1F"/>
    <w:rsid w:val="00807D01"/>
    <w:rsid w:val="00807D4C"/>
    <w:rsid w:val="00807F2D"/>
    <w:rsid w:val="00807F5B"/>
    <w:rsid w:val="00810600"/>
    <w:rsid w:val="008108A4"/>
    <w:rsid w:val="0081093B"/>
    <w:rsid w:val="00811639"/>
    <w:rsid w:val="00811F09"/>
    <w:rsid w:val="008123CD"/>
    <w:rsid w:val="008128D7"/>
    <w:rsid w:val="00812D25"/>
    <w:rsid w:val="00813C5B"/>
    <w:rsid w:val="008145F7"/>
    <w:rsid w:val="00814A7B"/>
    <w:rsid w:val="00815248"/>
    <w:rsid w:val="008152AD"/>
    <w:rsid w:val="008157D3"/>
    <w:rsid w:val="008168D3"/>
    <w:rsid w:val="00816CDD"/>
    <w:rsid w:val="0081774B"/>
    <w:rsid w:val="0082032A"/>
    <w:rsid w:val="008208F8"/>
    <w:rsid w:val="00820CB6"/>
    <w:rsid w:val="0082113E"/>
    <w:rsid w:val="00821799"/>
    <w:rsid w:val="008225CD"/>
    <w:rsid w:val="00822608"/>
    <w:rsid w:val="008230EC"/>
    <w:rsid w:val="00823466"/>
    <w:rsid w:val="00823D5B"/>
    <w:rsid w:val="00823F21"/>
    <w:rsid w:val="00823FF8"/>
    <w:rsid w:val="008240F9"/>
    <w:rsid w:val="00826F96"/>
    <w:rsid w:val="00827C2D"/>
    <w:rsid w:val="008302C4"/>
    <w:rsid w:val="00830392"/>
    <w:rsid w:val="008309C4"/>
    <w:rsid w:val="008314CF"/>
    <w:rsid w:val="00831503"/>
    <w:rsid w:val="0083207B"/>
    <w:rsid w:val="00832E4A"/>
    <w:rsid w:val="00832EF6"/>
    <w:rsid w:val="00833E95"/>
    <w:rsid w:val="0083410D"/>
    <w:rsid w:val="008362AD"/>
    <w:rsid w:val="0084025D"/>
    <w:rsid w:val="00840628"/>
    <w:rsid w:val="00840E25"/>
    <w:rsid w:val="008436EA"/>
    <w:rsid w:val="00845C3C"/>
    <w:rsid w:val="00846030"/>
    <w:rsid w:val="00847501"/>
    <w:rsid w:val="0085309D"/>
    <w:rsid w:val="008539E0"/>
    <w:rsid w:val="00853D95"/>
    <w:rsid w:val="00860D0C"/>
    <w:rsid w:val="008612A9"/>
    <w:rsid w:val="00861E18"/>
    <w:rsid w:val="0086320C"/>
    <w:rsid w:val="00863330"/>
    <w:rsid w:val="00863F19"/>
    <w:rsid w:val="00864C53"/>
    <w:rsid w:val="00865630"/>
    <w:rsid w:val="0086636F"/>
    <w:rsid w:val="00866618"/>
    <w:rsid w:val="00866B5F"/>
    <w:rsid w:val="00871515"/>
    <w:rsid w:val="00873297"/>
    <w:rsid w:val="00873518"/>
    <w:rsid w:val="008735F6"/>
    <w:rsid w:val="00873FE7"/>
    <w:rsid w:val="00874986"/>
    <w:rsid w:val="00874FD8"/>
    <w:rsid w:val="0087586E"/>
    <w:rsid w:val="008758E1"/>
    <w:rsid w:val="008760F7"/>
    <w:rsid w:val="00876487"/>
    <w:rsid w:val="00876C5A"/>
    <w:rsid w:val="00877920"/>
    <w:rsid w:val="00877D98"/>
    <w:rsid w:val="00880ECA"/>
    <w:rsid w:val="0088198B"/>
    <w:rsid w:val="00881CBB"/>
    <w:rsid w:val="00882EF5"/>
    <w:rsid w:val="00884A94"/>
    <w:rsid w:val="00884E4B"/>
    <w:rsid w:val="00884E92"/>
    <w:rsid w:val="00886B4B"/>
    <w:rsid w:val="00886FAD"/>
    <w:rsid w:val="008914F3"/>
    <w:rsid w:val="00891A34"/>
    <w:rsid w:val="00891A5E"/>
    <w:rsid w:val="00891F9F"/>
    <w:rsid w:val="008921E0"/>
    <w:rsid w:val="008930BB"/>
    <w:rsid w:val="00895347"/>
    <w:rsid w:val="0089599C"/>
    <w:rsid w:val="0089601C"/>
    <w:rsid w:val="008961F7"/>
    <w:rsid w:val="00897463"/>
    <w:rsid w:val="0089758B"/>
    <w:rsid w:val="008A021B"/>
    <w:rsid w:val="008A0B59"/>
    <w:rsid w:val="008A1D4B"/>
    <w:rsid w:val="008A22B4"/>
    <w:rsid w:val="008A27F8"/>
    <w:rsid w:val="008A6466"/>
    <w:rsid w:val="008A64D9"/>
    <w:rsid w:val="008A7B04"/>
    <w:rsid w:val="008B0D18"/>
    <w:rsid w:val="008B18E1"/>
    <w:rsid w:val="008B2D91"/>
    <w:rsid w:val="008B33DD"/>
    <w:rsid w:val="008B3678"/>
    <w:rsid w:val="008B3921"/>
    <w:rsid w:val="008B499C"/>
    <w:rsid w:val="008B6E1D"/>
    <w:rsid w:val="008B75B1"/>
    <w:rsid w:val="008C148A"/>
    <w:rsid w:val="008C26E6"/>
    <w:rsid w:val="008C273F"/>
    <w:rsid w:val="008C3418"/>
    <w:rsid w:val="008C3493"/>
    <w:rsid w:val="008C34F7"/>
    <w:rsid w:val="008C4CA6"/>
    <w:rsid w:val="008C5059"/>
    <w:rsid w:val="008C5A7F"/>
    <w:rsid w:val="008C5F80"/>
    <w:rsid w:val="008C67F4"/>
    <w:rsid w:val="008D0616"/>
    <w:rsid w:val="008D12FF"/>
    <w:rsid w:val="008D30FE"/>
    <w:rsid w:val="008D3BA4"/>
    <w:rsid w:val="008D458D"/>
    <w:rsid w:val="008D57DB"/>
    <w:rsid w:val="008D63AC"/>
    <w:rsid w:val="008D73CA"/>
    <w:rsid w:val="008E0168"/>
    <w:rsid w:val="008E05AD"/>
    <w:rsid w:val="008E0D53"/>
    <w:rsid w:val="008E1BD8"/>
    <w:rsid w:val="008E206D"/>
    <w:rsid w:val="008E3333"/>
    <w:rsid w:val="008E371D"/>
    <w:rsid w:val="008E500B"/>
    <w:rsid w:val="008E5C40"/>
    <w:rsid w:val="008E5FBE"/>
    <w:rsid w:val="008E6405"/>
    <w:rsid w:val="008E76A2"/>
    <w:rsid w:val="008F121C"/>
    <w:rsid w:val="008F18A0"/>
    <w:rsid w:val="008F23CD"/>
    <w:rsid w:val="008F23D4"/>
    <w:rsid w:val="008F33DD"/>
    <w:rsid w:val="008F35E1"/>
    <w:rsid w:val="008F438B"/>
    <w:rsid w:val="008F75BB"/>
    <w:rsid w:val="008F77A3"/>
    <w:rsid w:val="009015F9"/>
    <w:rsid w:val="00902684"/>
    <w:rsid w:val="00902716"/>
    <w:rsid w:val="00902DAE"/>
    <w:rsid w:val="00903E9D"/>
    <w:rsid w:val="0090513A"/>
    <w:rsid w:val="00906876"/>
    <w:rsid w:val="009072FA"/>
    <w:rsid w:val="00907ECE"/>
    <w:rsid w:val="00910543"/>
    <w:rsid w:val="00911A81"/>
    <w:rsid w:val="009122DE"/>
    <w:rsid w:val="00912681"/>
    <w:rsid w:val="0091322E"/>
    <w:rsid w:val="00914A6A"/>
    <w:rsid w:val="00916192"/>
    <w:rsid w:val="009167E2"/>
    <w:rsid w:val="0091749D"/>
    <w:rsid w:val="00917A33"/>
    <w:rsid w:val="00920FA1"/>
    <w:rsid w:val="00921052"/>
    <w:rsid w:val="0092208C"/>
    <w:rsid w:val="00922F68"/>
    <w:rsid w:val="009237D5"/>
    <w:rsid w:val="00925EE1"/>
    <w:rsid w:val="00927C0C"/>
    <w:rsid w:val="0093005E"/>
    <w:rsid w:val="0093183F"/>
    <w:rsid w:val="00931A5F"/>
    <w:rsid w:val="009326C8"/>
    <w:rsid w:val="009327EB"/>
    <w:rsid w:val="00933170"/>
    <w:rsid w:val="009374AF"/>
    <w:rsid w:val="00937925"/>
    <w:rsid w:val="009379F1"/>
    <w:rsid w:val="00940423"/>
    <w:rsid w:val="00942773"/>
    <w:rsid w:val="00942A29"/>
    <w:rsid w:val="00943843"/>
    <w:rsid w:val="009448F4"/>
    <w:rsid w:val="00944FE9"/>
    <w:rsid w:val="00945082"/>
    <w:rsid w:val="0094581F"/>
    <w:rsid w:val="00945BF5"/>
    <w:rsid w:val="00946B65"/>
    <w:rsid w:val="00947772"/>
    <w:rsid w:val="00950BBC"/>
    <w:rsid w:val="0095136A"/>
    <w:rsid w:val="0095155B"/>
    <w:rsid w:val="00951BE8"/>
    <w:rsid w:val="00952EA4"/>
    <w:rsid w:val="00954C02"/>
    <w:rsid w:val="00954C13"/>
    <w:rsid w:val="009571D1"/>
    <w:rsid w:val="00960EAC"/>
    <w:rsid w:val="009614FE"/>
    <w:rsid w:val="00961D1F"/>
    <w:rsid w:val="00962A0B"/>
    <w:rsid w:val="00962A70"/>
    <w:rsid w:val="00962D30"/>
    <w:rsid w:val="00965C84"/>
    <w:rsid w:val="0096729F"/>
    <w:rsid w:val="0096765D"/>
    <w:rsid w:val="009707CE"/>
    <w:rsid w:val="00970B5B"/>
    <w:rsid w:val="00970F22"/>
    <w:rsid w:val="009711A1"/>
    <w:rsid w:val="0097120A"/>
    <w:rsid w:val="009729E4"/>
    <w:rsid w:val="00974102"/>
    <w:rsid w:val="009751CF"/>
    <w:rsid w:val="00975A9D"/>
    <w:rsid w:val="00976919"/>
    <w:rsid w:val="00980EE5"/>
    <w:rsid w:val="0098109E"/>
    <w:rsid w:val="009816B7"/>
    <w:rsid w:val="009823C8"/>
    <w:rsid w:val="009833A2"/>
    <w:rsid w:val="0098468F"/>
    <w:rsid w:val="009849C7"/>
    <w:rsid w:val="00985EA2"/>
    <w:rsid w:val="009870DA"/>
    <w:rsid w:val="0099025D"/>
    <w:rsid w:val="00992A0F"/>
    <w:rsid w:val="009935F4"/>
    <w:rsid w:val="00993BB0"/>
    <w:rsid w:val="00995190"/>
    <w:rsid w:val="00995508"/>
    <w:rsid w:val="0099667B"/>
    <w:rsid w:val="00996B6E"/>
    <w:rsid w:val="009A03AC"/>
    <w:rsid w:val="009A05F1"/>
    <w:rsid w:val="009A0913"/>
    <w:rsid w:val="009A1129"/>
    <w:rsid w:val="009A35EA"/>
    <w:rsid w:val="009A39B9"/>
    <w:rsid w:val="009A4227"/>
    <w:rsid w:val="009A651A"/>
    <w:rsid w:val="009A7F4A"/>
    <w:rsid w:val="009B0C15"/>
    <w:rsid w:val="009B1777"/>
    <w:rsid w:val="009B2559"/>
    <w:rsid w:val="009B27ED"/>
    <w:rsid w:val="009B3A5A"/>
    <w:rsid w:val="009B5B17"/>
    <w:rsid w:val="009B6267"/>
    <w:rsid w:val="009B752F"/>
    <w:rsid w:val="009B781C"/>
    <w:rsid w:val="009B7B22"/>
    <w:rsid w:val="009C0FEA"/>
    <w:rsid w:val="009C1382"/>
    <w:rsid w:val="009C1FDA"/>
    <w:rsid w:val="009C2116"/>
    <w:rsid w:val="009C263B"/>
    <w:rsid w:val="009C2716"/>
    <w:rsid w:val="009C30A6"/>
    <w:rsid w:val="009C31CA"/>
    <w:rsid w:val="009C325D"/>
    <w:rsid w:val="009C7110"/>
    <w:rsid w:val="009C77FB"/>
    <w:rsid w:val="009C7C1B"/>
    <w:rsid w:val="009C7EED"/>
    <w:rsid w:val="009D1382"/>
    <w:rsid w:val="009D2042"/>
    <w:rsid w:val="009D2547"/>
    <w:rsid w:val="009D331E"/>
    <w:rsid w:val="009D4373"/>
    <w:rsid w:val="009D45E4"/>
    <w:rsid w:val="009D56E1"/>
    <w:rsid w:val="009D6126"/>
    <w:rsid w:val="009D69C3"/>
    <w:rsid w:val="009E1681"/>
    <w:rsid w:val="009E1C31"/>
    <w:rsid w:val="009E2252"/>
    <w:rsid w:val="009E3DAE"/>
    <w:rsid w:val="009E445B"/>
    <w:rsid w:val="009E56FB"/>
    <w:rsid w:val="009E5EF0"/>
    <w:rsid w:val="009E6121"/>
    <w:rsid w:val="009E634D"/>
    <w:rsid w:val="009E758F"/>
    <w:rsid w:val="009F01FA"/>
    <w:rsid w:val="009F0FE5"/>
    <w:rsid w:val="009F1707"/>
    <w:rsid w:val="009F308F"/>
    <w:rsid w:val="009F3C80"/>
    <w:rsid w:val="009F67F3"/>
    <w:rsid w:val="009F6EDA"/>
    <w:rsid w:val="009F7FD4"/>
    <w:rsid w:val="00A00973"/>
    <w:rsid w:val="00A00F96"/>
    <w:rsid w:val="00A013FC"/>
    <w:rsid w:val="00A01CDE"/>
    <w:rsid w:val="00A028AD"/>
    <w:rsid w:val="00A037F1"/>
    <w:rsid w:val="00A0569E"/>
    <w:rsid w:val="00A05AD8"/>
    <w:rsid w:val="00A05BAB"/>
    <w:rsid w:val="00A065CE"/>
    <w:rsid w:val="00A06D4C"/>
    <w:rsid w:val="00A06F7F"/>
    <w:rsid w:val="00A10A3B"/>
    <w:rsid w:val="00A10C4F"/>
    <w:rsid w:val="00A11DE9"/>
    <w:rsid w:val="00A12F9A"/>
    <w:rsid w:val="00A13A86"/>
    <w:rsid w:val="00A14371"/>
    <w:rsid w:val="00A170B8"/>
    <w:rsid w:val="00A17D93"/>
    <w:rsid w:val="00A201BE"/>
    <w:rsid w:val="00A20975"/>
    <w:rsid w:val="00A21AB3"/>
    <w:rsid w:val="00A226A8"/>
    <w:rsid w:val="00A23940"/>
    <w:rsid w:val="00A23D84"/>
    <w:rsid w:val="00A24B6E"/>
    <w:rsid w:val="00A27D64"/>
    <w:rsid w:val="00A30F00"/>
    <w:rsid w:val="00A3167D"/>
    <w:rsid w:val="00A331A0"/>
    <w:rsid w:val="00A33874"/>
    <w:rsid w:val="00A33A99"/>
    <w:rsid w:val="00A34E77"/>
    <w:rsid w:val="00A36619"/>
    <w:rsid w:val="00A3794E"/>
    <w:rsid w:val="00A4129F"/>
    <w:rsid w:val="00A41A35"/>
    <w:rsid w:val="00A42EDE"/>
    <w:rsid w:val="00A43874"/>
    <w:rsid w:val="00A43E63"/>
    <w:rsid w:val="00A45A68"/>
    <w:rsid w:val="00A46697"/>
    <w:rsid w:val="00A46A39"/>
    <w:rsid w:val="00A46E57"/>
    <w:rsid w:val="00A4792D"/>
    <w:rsid w:val="00A50103"/>
    <w:rsid w:val="00A504B0"/>
    <w:rsid w:val="00A51878"/>
    <w:rsid w:val="00A521C9"/>
    <w:rsid w:val="00A52EF9"/>
    <w:rsid w:val="00A54E56"/>
    <w:rsid w:val="00A56D81"/>
    <w:rsid w:val="00A575BC"/>
    <w:rsid w:val="00A6042B"/>
    <w:rsid w:val="00A60E68"/>
    <w:rsid w:val="00A61246"/>
    <w:rsid w:val="00A612E9"/>
    <w:rsid w:val="00A64ADB"/>
    <w:rsid w:val="00A64C4F"/>
    <w:rsid w:val="00A651AA"/>
    <w:rsid w:val="00A65795"/>
    <w:rsid w:val="00A65A5F"/>
    <w:rsid w:val="00A65DB6"/>
    <w:rsid w:val="00A66336"/>
    <w:rsid w:val="00A66FBF"/>
    <w:rsid w:val="00A67404"/>
    <w:rsid w:val="00A6775F"/>
    <w:rsid w:val="00A70294"/>
    <w:rsid w:val="00A70457"/>
    <w:rsid w:val="00A709E9"/>
    <w:rsid w:val="00A70E75"/>
    <w:rsid w:val="00A71573"/>
    <w:rsid w:val="00A717AB"/>
    <w:rsid w:val="00A72832"/>
    <w:rsid w:val="00A7312A"/>
    <w:rsid w:val="00A74638"/>
    <w:rsid w:val="00A74CF2"/>
    <w:rsid w:val="00A74EBA"/>
    <w:rsid w:val="00A75B91"/>
    <w:rsid w:val="00A765F2"/>
    <w:rsid w:val="00A76D53"/>
    <w:rsid w:val="00A77392"/>
    <w:rsid w:val="00A77833"/>
    <w:rsid w:val="00A80479"/>
    <w:rsid w:val="00A804CE"/>
    <w:rsid w:val="00A8119A"/>
    <w:rsid w:val="00A82410"/>
    <w:rsid w:val="00A8253F"/>
    <w:rsid w:val="00A828F7"/>
    <w:rsid w:val="00A8459C"/>
    <w:rsid w:val="00A85578"/>
    <w:rsid w:val="00A85818"/>
    <w:rsid w:val="00A87191"/>
    <w:rsid w:val="00A9041B"/>
    <w:rsid w:val="00A904A2"/>
    <w:rsid w:val="00A90829"/>
    <w:rsid w:val="00A91225"/>
    <w:rsid w:val="00A920B2"/>
    <w:rsid w:val="00A92EAD"/>
    <w:rsid w:val="00AA162E"/>
    <w:rsid w:val="00AA1F5F"/>
    <w:rsid w:val="00AA2D09"/>
    <w:rsid w:val="00AA30C5"/>
    <w:rsid w:val="00AA3DED"/>
    <w:rsid w:val="00AA3DFE"/>
    <w:rsid w:val="00AA6283"/>
    <w:rsid w:val="00AA7038"/>
    <w:rsid w:val="00AA722B"/>
    <w:rsid w:val="00AB0418"/>
    <w:rsid w:val="00AB0797"/>
    <w:rsid w:val="00AB0A9C"/>
    <w:rsid w:val="00AB0FC9"/>
    <w:rsid w:val="00AB10FC"/>
    <w:rsid w:val="00AB133F"/>
    <w:rsid w:val="00AB1ADF"/>
    <w:rsid w:val="00AB2182"/>
    <w:rsid w:val="00AB2197"/>
    <w:rsid w:val="00AB22DE"/>
    <w:rsid w:val="00AB22E4"/>
    <w:rsid w:val="00AB246F"/>
    <w:rsid w:val="00AB2629"/>
    <w:rsid w:val="00AB2FC1"/>
    <w:rsid w:val="00AB31CF"/>
    <w:rsid w:val="00AB3368"/>
    <w:rsid w:val="00AB568F"/>
    <w:rsid w:val="00AB5C6A"/>
    <w:rsid w:val="00AB68B9"/>
    <w:rsid w:val="00AB6993"/>
    <w:rsid w:val="00AB6C2B"/>
    <w:rsid w:val="00AB6EF0"/>
    <w:rsid w:val="00AB75E3"/>
    <w:rsid w:val="00AC2160"/>
    <w:rsid w:val="00AC2945"/>
    <w:rsid w:val="00AC3293"/>
    <w:rsid w:val="00AC3569"/>
    <w:rsid w:val="00AC41D8"/>
    <w:rsid w:val="00AC47BE"/>
    <w:rsid w:val="00AC4CEF"/>
    <w:rsid w:val="00AC57F5"/>
    <w:rsid w:val="00AC6168"/>
    <w:rsid w:val="00AD0507"/>
    <w:rsid w:val="00AD2894"/>
    <w:rsid w:val="00AD2C49"/>
    <w:rsid w:val="00AD372C"/>
    <w:rsid w:val="00AD73B2"/>
    <w:rsid w:val="00AE01EF"/>
    <w:rsid w:val="00AE02F2"/>
    <w:rsid w:val="00AE2606"/>
    <w:rsid w:val="00AE329F"/>
    <w:rsid w:val="00AE5236"/>
    <w:rsid w:val="00AE5361"/>
    <w:rsid w:val="00AE5F5C"/>
    <w:rsid w:val="00AE5FD4"/>
    <w:rsid w:val="00AE6AE3"/>
    <w:rsid w:val="00AE7378"/>
    <w:rsid w:val="00AE7A9B"/>
    <w:rsid w:val="00AF0308"/>
    <w:rsid w:val="00AF2133"/>
    <w:rsid w:val="00AF215E"/>
    <w:rsid w:val="00AF2B3B"/>
    <w:rsid w:val="00AF3572"/>
    <w:rsid w:val="00AF4314"/>
    <w:rsid w:val="00AF43C7"/>
    <w:rsid w:val="00AF4E18"/>
    <w:rsid w:val="00AF4E4C"/>
    <w:rsid w:val="00AF6FB7"/>
    <w:rsid w:val="00AF7BF0"/>
    <w:rsid w:val="00B02A63"/>
    <w:rsid w:val="00B03B69"/>
    <w:rsid w:val="00B045CC"/>
    <w:rsid w:val="00B04789"/>
    <w:rsid w:val="00B047FA"/>
    <w:rsid w:val="00B056C6"/>
    <w:rsid w:val="00B05A0D"/>
    <w:rsid w:val="00B06EF5"/>
    <w:rsid w:val="00B1009F"/>
    <w:rsid w:val="00B101AE"/>
    <w:rsid w:val="00B10C21"/>
    <w:rsid w:val="00B10C9B"/>
    <w:rsid w:val="00B11F1F"/>
    <w:rsid w:val="00B134AB"/>
    <w:rsid w:val="00B13EC3"/>
    <w:rsid w:val="00B15D19"/>
    <w:rsid w:val="00B15EF2"/>
    <w:rsid w:val="00B166F5"/>
    <w:rsid w:val="00B16AFB"/>
    <w:rsid w:val="00B17529"/>
    <w:rsid w:val="00B205A1"/>
    <w:rsid w:val="00B20A64"/>
    <w:rsid w:val="00B2126C"/>
    <w:rsid w:val="00B219A2"/>
    <w:rsid w:val="00B223F8"/>
    <w:rsid w:val="00B22508"/>
    <w:rsid w:val="00B22F22"/>
    <w:rsid w:val="00B24639"/>
    <w:rsid w:val="00B251CF"/>
    <w:rsid w:val="00B25258"/>
    <w:rsid w:val="00B25D18"/>
    <w:rsid w:val="00B2727A"/>
    <w:rsid w:val="00B2773D"/>
    <w:rsid w:val="00B3046E"/>
    <w:rsid w:val="00B315FA"/>
    <w:rsid w:val="00B3172A"/>
    <w:rsid w:val="00B3350B"/>
    <w:rsid w:val="00B339F3"/>
    <w:rsid w:val="00B3444D"/>
    <w:rsid w:val="00B349E0"/>
    <w:rsid w:val="00B36345"/>
    <w:rsid w:val="00B36C2E"/>
    <w:rsid w:val="00B37010"/>
    <w:rsid w:val="00B37E29"/>
    <w:rsid w:val="00B40AD1"/>
    <w:rsid w:val="00B42709"/>
    <w:rsid w:val="00B43323"/>
    <w:rsid w:val="00B4453B"/>
    <w:rsid w:val="00B451FD"/>
    <w:rsid w:val="00B4625E"/>
    <w:rsid w:val="00B46483"/>
    <w:rsid w:val="00B46DFF"/>
    <w:rsid w:val="00B512FF"/>
    <w:rsid w:val="00B52084"/>
    <w:rsid w:val="00B52E4E"/>
    <w:rsid w:val="00B55D01"/>
    <w:rsid w:val="00B56F07"/>
    <w:rsid w:val="00B60FF4"/>
    <w:rsid w:val="00B6113F"/>
    <w:rsid w:val="00B61C9D"/>
    <w:rsid w:val="00B62205"/>
    <w:rsid w:val="00B625F5"/>
    <w:rsid w:val="00B6314D"/>
    <w:rsid w:val="00B632FA"/>
    <w:rsid w:val="00B634E4"/>
    <w:rsid w:val="00B63A33"/>
    <w:rsid w:val="00B6461B"/>
    <w:rsid w:val="00B64994"/>
    <w:rsid w:val="00B649BF"/>
    <w:rsid w:val="00B65C32"/>
    <w:rsid w:val="00B6619E"/>
    <w:rsid w:val="00B66C45"/>
    <w:rsid w:val="00B678C2"/>
    <w:rsid w:val="00B71D31"/>
    <w:rsid w:val="00B7204F"/>
    <w:rsid w:val="00B73494"/>
    <w:rsid w:val="00B73911"/>
    <w:rsid w:val="00B7408B"/>
    <w:rsid w:val="00B749F4"/>
    <w:rsid w:val="00B75910"/>
    <w:rsid w:val="00B75D4F"/>
    <w:rsid w:val="00B76200"/>
    <w:rsid w:val="00B763CB"/>
    <w:rsid w:val="00B76573"/>
    <w:rsid w:val="00B77110"/>
    <w:rsid w:val="00B80AD0"/>
    <w:rsid w:val="00B80BE1"/>
    <w:rsid w:val="00B81188"/>
    <w:rsid w:val="00B81952"/>
    <w:rsid w:val="00B81A41"/>
    <w:rsid w:val="00B81B25"/>
    <w:rsid w:val="00B83D58"/>
    <w:rsid w:val="00B84295"/>
    <w:rsid w:val="00B8587C"/>
    <w:rsid w:val="00B93301"/>
    <w:rsid w:val="00B93B41"/>
    <w:rsid w:val="00B940C1"/>
    <w:rsid w:val="00B94763"/>
    <w:rsid w:val="00B9489D"/>
    <w:rsid w:val="00B94FC4"/>
    <w:rsid w:val="00B97EBB"/>
    <w:rsid w:val="00BA015F"/>
    <w:rsid w:val="00BA073F"/>
    <w:rsid w:val="00BA1220"/>
    <w:rsid w:val="00BA13A5"/>
    <w:rsid w:val="00BA2795"/>
    <w:rsid w:val="00BA3463"/>
    <w:rsid w:val="00BA3839"/>
    <w:rsid w:val="00BA44DA"/>
    <w:rsid w:val="00BA4775"/>
    <w:rsid w:val="00BA688A"/>
    <w:rsid w:val="00BA7880"/>
    <w:rsid w:val="00BB0298"/>
    <w:rsid w:val="00BB03EF"/>
    <w:rsid w:val="00BB0437"/>
    <w:rsid w:val="00BB10FE"/>
    <w:rsid w:val="00BB19FF"/>
    <w:rsid w:val="00BB1C28"/>
    <w:rsid w:val="00BB3087"/>
    <w:rsid w:val="00BB4099"/>
    <w:rsid w:val="00BB40F6"/>
    <w:rsid w:val="00BB549E"/>
    <w:rsid w:val="00BB572A"/>
    <w:rsid w:val="00BB5CC7"/>
    <w:rsid w:val="00BB7345"/>
    <w:rsid w:val="00BC0447"/>
    <w:rsid w:val="00BC2BA8"/>
    <w:rsid w:val="00BC2F02"/>
    <w:rsid w:val="00BC3387"/>
    <w:rsid w:val="00BC33DC"/>
    <w:rsid w:val="00BC3FB0"/>
    <w:rsid w:val="00BC43B5"/>
    <w:rsid w:val="00BC4940"/>
    <w:rsid w:val="00BC49DD"/>
    <w:rsid w:val="00BC4B26"/>
    <w:rsid w:val="00BC4DA7"/>
    <w:rsid w:val="00BC4E5E"/>
    <w:rsid w:val="00BC579A"/>
    <w:rsid w:val="00BC645F"/>
    <w:rsid w:val="00BC76E4"/>
    <w:rsid w:val="00BD28E1"/>
    <w:rsid w:val="00BD4363"/>
    <w:rsid w:val="00BD4CE4"/>
    <w:rsid w:val="00BD5960"/>
    <w:rsid w:val="00BD6002"/>
    <w:rsid w:val="00BD7AFC"/>
    <w:rsid w:val="00BE16CC"/>
    <w:rsid w:val="00BE19DC"/>
    <w:rsid w:val="00BE3551"/>
    <w:rsid w:val="00BE4CB3"/>
    <w:rsid w:val="00BE4DF1"/>
    <w:rsid w:val="00BE5382"/>
    <w:rsid w:val="00BE638E"/>
    <w:rsid w:val="00BE6A54"/>
    <w:rsid w:val="00BE6EC3"/>
    <w:rsid w:val="00BE7A47"/>
    <w:rsid w:val="00BE7B54"/>
    <w:rsid w:val="00BE7D9C"/>
    <w:rsid w:val="00BF065D"/>
    <w:rsid w:val="00BF1472"/>
    <w:rsid w:val="00BF165E"/>
    <w:rsid w:val="00BF187F"/>
    <w:rsid w:val="00BF206F"/>
    <w:rsid w:val="00BF2949"/>
    <w:rsid w:val="00BF3282"/>
    <w:rsid w:val="00BF3877"/>
    <w:rsid w:val="00BF396D"/>
    <w:rsid w:val="00BF3B3A"/>
    <w:rsid w:val="00BF4783"/>
    <w:rsid w:val="00BF4967"/>
    <w:rsid w:val="00BF5B0D"/>
    <w:rsid w:val="00C0056B"/>
    <w:rsid w:val="00C008A6"/>
    <w:rsid w:val="00C00FDD"/>
    <w:rsid w:val="00C01FAF"/>
    <w:rsid w:val="00C02309"/>
    <w:rsid w:val="00C02424"/>
    <w:rsid w:val="00C02AA2"/>
    <w:rsid w:val="00C02DAE"/>
    <w:rsid w:val="00C02E80"/>
    <w:rsid w:val="00C0441A"/>
    <w:rsid w:val="00C052C1"/>
    <w:rsid w:val="00C05428"/>
    <w:rsid w:val="00C0554F"/>
    <w:rsid w:val="00C055B4"/>
    <w:rsid w:val="00C05FA2"/>
    <w:rsid w:val="00C070B4"/>
    <w:rsid w:val="00C071FD"/>
    <w:rsid w:val="00C12AA7"/>
    <w:rsid w:val="00C12CCE"/>
    <w:rsid w:val="00C137A9"/>
    <w:rsid w:val="00C13C7A"/>
    <w:rsid w:val="00C14361"/>
    <w:rsid w:val="00C14828"/>
    <w:rsid w:val="00C14B15"/>
    <w:rsid w:val="00C155EC"/>
    <w:rsid w:val="00C15AA6"/>
    <w:rsid w:val="00C15AE7"/>
    <w:rsid w:val="00C1633F"/>
    <w:rsid w:val="00C20778"/>
    <w:rsid w:val="00C21529"/>
    <w:rsid w:val="00C22683"/>
    <w:rsid w:val="00C303B1"/>
    <w:rsid w:val="00C31712"/>
    <w:rsid w:val="00C31C13"/>
    <w:rsid w:val="00C31CE3"/>
    <w:rsid w:val="00C32B9A"/>
    <w:rsid w:val="00C343DD"/>
    <w:rsid w:val="00C345E6"/>
    <w:rsid w:val="00C34C5F"/>
    <w:rsid w:val="00C35837"/>
    <w:rsid w:val="00C35C84"/>
    <w:rsid w:val="00C35E16"/>
    <w:rsid w:val="00C37352"/>
    <w:rsid w:val="00C37405"/>
    <w:rsid w:val="00C40233"/>
    <w:rsid w:val="00C40CAA"/>
    <w:rsid w:val="00C4284D"/>
    <w:rsid w:val="00C42E46"/>
    <w:rsid w:val="00C437CE"/>
    <w:rsid w:val="00C4396E"/>
    <w:rsid w:val="00C4428A"/>
    <w:rsid w:val="00C44627"/>
    <w:rsid w:val="00C4557C"/>
    <w:rsid w:val="00C45811"/>
    <w:rsid w:val="00C46364"/>
    <w:rsid w:val="00C503E2"/>
    <w:rsid w:val="00C503FD"/>
    <w:rsid w:val="00C5421A"/>
    <w:rsid w:val="00C54510"/>
    <w:rsid w:val="00C54BFA"/>
    <w:rsid w:val="00C54C8F"/>
    <w:rsid w:val="00C554F6"/>
    <w:rsid w:val="00C559B3"/>
    <w:rsid w:val="00C55CFD"/>
    <w:rsid w:val="00C56F22"/>
    <w:rsid w:val="00C57E9C"/>
    <w:rsid w:val="00C61684"/>
    <w:rsid w:val="00C619B1"/>
    <w:rsid w:val="00C62304"/>
    <w:rsid w:val="00C62903"/>
    <w:rsid w:val="00C6315B"/>
    <w:rsid w:val="00C64279"/>
    <w:rsid w:val="00C64F39"/>
    <w:rsid w:val="00C65854"/>
    <w:rsid w:val="00C65F4C"/>
    <w:rsid w:val="00C66947"/>
    <w:rsid w:val="00C67B9E"/>
    <w:rsid w:val="00C702E5"/>
    <w:rsid w:val="00C7055F"/>
    <w:rsid w:val="00C711A1"/>
    <w:rsid w:val="00C71E4E"/>
    <w:rsid w:val="00C71FB9"/>
    <w:rsid w:val="00C73C59"/>
    <w:rsid w:val="00C74315"/>
    <w:rsid w:val="00C74476"/>
    <w:rsid w:val="00C74701"/>
    <w:rsid w:val="00C75D5E"/>
    <w:rsid w:val="00C77BE6"/>
    <w:rsid w:val="00C826C7"/>
    <w:rsid w:val="00C83040"/>
    <w:rsid w:val="00C844CE"/>
    <w:rsid w:val="00C8450F"/>
    <w:rsid w:val="00C85471"/>
    <w:rsid w:val="00C85D81"/>
    <w:rsid w:val="00C8684A"/>
    <w:rsid w:val="00C87444"/>
    <w:rsid w:val="00C87EAF"/>
    <w:rsid w:val="00C91A58"/>
    <w:rsid w:val="00C921C3"/>
    <w:rsid w:val="00C92496"/>
    <w:rsid w:val="00C9377C"/>
    <w:rsid w:val="00C93F6B"/>
    <w:rsid w:val="00C9444A"/>
    <w:rsid w:val="00C94F4E"/>
    <w:rsid w:val="00C94FDE"/>
    <w:rsid w:val="00C9546D"/>
    <w:rsid w:val="00C96A2E"/>
    <w:rsid w:val="00C96DE8"/>
    <w:rsid w:val="00C97D4B"/>
    <w:rsid w:val="00C97F05"/>
    <w:rsid w:val="00CA0B5A"/>
    <w:rsid w:val="00CA1BF8"/>
    <w:rsid w:val="00CA1CEB"/>
    <w:rsid w:val="00CA2EEB"/>
    <w:rsid w:val="00CA342E"/>
    <w:rsid w:val="00CA3BB0"/>
    <w:rsid w:val="00CA51F1"/>
    <w:rsid w:val="00CA5898"/>
    <w:rsid w:val="00CA6DE3"/>
    <w:rsid w:val="00CA768C"/>
    <w:rsid w:val="00CB032A"/>
    <w:rsid w:val="00CB0EE9"/>
    <w:rsid w:val="00CB26E0"/>
    <w:rsid w:val="00CB2CCE"/>
    <w:rsid w:val="00CB3663"/>
    <w:rsid w:val="00CB453B"/>
    <w:rsid w:val="00CB4F70"/>
    <w:rsid w:val="00CB5BB4"/>
    <w:rsid w:val="00CB5C70"/>
    <w:rsid w:val="00CB5DE3"/>
    <w:rsid w:val="00CB6478"/>
    <w:rsid w:val="00CB6893"/>
    <w:rsid w:val="00CB6949"/>
    <w:rsid w:val="00CB6B41"/>
    <w:rsid w:val="00CB7A3F"/>
    <w:rsid w:val="00CC0F25"/>
    <w:rsid w:val="00CC1390"/>
    <w:rsid w:val="00CC144D"/>
    <w:rsid w:val="00CC1ECB"/>
    <w:rsid w:val="00CC28A0"/>
    <w:rsid w:val="00CC2AC1"/>
    <w:rsid w:val="00CC4388"/>
    <w:rsid w:val="00CC43D5"/>
    <w:rsid w:val="00CC574D"/>
    <w:rsid w:val="00CC59BC"/>
    <w:rsid w:val="00CC5EF7"/>
    <w:rsid w:val="00CC67EB"/>
    <w:rsid w:val="00CD113C"/>
    <w:rsid w:val="00CD1B0E"/>
    <w:rsid w:val="00CD268D"/>
    <w:rsid w:val="00CD391A"/>
    <w:rsid w:val="00CD43DD"/>
    <w:rsid w:val="00CD479D"/>
    <w:rsid w:val="00CD48A5"/>
    <w:rsid w:val="00CD4B15"/>
    <w:rsid w:val="00CD6F5D"/>
    <w:rsid w:val="00CD74CE"/>
    <w:rsid w:val="00CD7F1B"/>
    <w:rsid w:val="00CE024D"/>
    <w:rsid w:val="00CE080F"/>
    <w:rsid w:val="00CE0897"/>
    <w:rsid w:val="00CE117B"/>
    <w:rsid w:val="00CE1908"/>
    <w:rsid w:val="00CE22A0"/>
    <w:rsid w:val="00CE2386"/>
    <w:rsid w:val="00CE2811"/>
    <w:rsid w:val="00CE295F"/>
    <w:rsid w:val="00CE3C03"/>
    <w:rsid w:val="00CE3D7A"/>
    <w:rsid w:val="00CE5700"/>
    <w:rsid w:val="00CE5F44"/>
    <w:rsid w:val="00CE6BAF"/>
    <w:rsid w:val="00CE7710"/>
    <w:rsid w:val="00CE7A54"/>
    <w:rsid w:val="00CE7AD1"/>
    <w:rsid w:val="00CF20E1"/>
    <w:rsid w:val="00CF3A3B"/>
    <w:rsid w:val="00CF4B35"/>
    <w:rsid w:val="00CF5FAF"/>
    <w:rsid w:val="00CF648B"/>
    <w:rsid w:val="00D01B89"/>
    <w:rsid w:val="00D02B01"/>
    <w:rsid w:val="00D030FD"/>
    <w:rsid w:val="00D035F3"/>
    <w:rsid w:val="00D04E56"/>
    <w:rsid w:val="00D04E67"/>
    <w:rsid w:val="00D05B75"/>
    <w:rsid w:val="00D06542"/>
    <w:rsid w:val="00D07AD3"/>
    <w:rsid w:val="00D106F0"/>
    <w:rsid w:val="00D107D5"/>
    <w:rsid w:val="00D11330"/>
    <w:rsid w:val="00D11AD6"/>
    <w:rsid w:val="00D12CC8"/>
    <w:rsid w:val="00D13942"/>
    <w:rsid w:val="00D14A19"/>
    <w:rsid w:val="00D156D9"/>
    <w:rsid w:val="00D157C4"/>
    <w:rsid w:val="00D1621F"/>
    <w:rsid w:val="00D16855"/>
    <w:rsid w:val="00D178C2"/>
    <w:rsid w:val="00D20CDA"/>
    <w:rsid w:val="00D212C6"/>
    <w:rsid w:val="00D21E2D"/>
    <w:rsid w:val="00D225C4"/>
    <w:rsid w:val="00D23D59"/>
    <w:rsid w:val="00D2436C"/>
    <w:rsid w:val="00D24675"/>
    <w:rsid w:val="00D25187"/>
    <w:rsid w:val="00D26174"/>
    <w:rsid w:val="00D26C9C"/>
    <w:rsid w:val="00D27096"/>
    <w:rsid w:val="00D27701"/>
    <w:rsid w:val="00D277F1"/>
    <w:rsid w:val="00D300D7"/>
    <w:rsid w:val="00D306BF"/>
    <w:rsid w:val="00D3126C"/>
    <w:rsid w:val="00D33846"/>
    <w:rsid w:val="00D33B62"/>
    <w:rsid w:val="00D341C2"/>
    <w:rsid w:val="00D34647"/>
    <w:rsid w:val="00D348D1"/>
    <w:rsid w:val="00D348E6"/>
    <w:rsid w:val="00D34FCD"/>
    <w:rsid w:val="00D3500C"/>
    <w:rsid w:val="00D36584"/>
    <w:rsid w:val="00D3776D"/>
    <w:rsid w:val="00D40159"/>
    <w:rsid w:val="00D40A41"/>
    <w:rsid w:val="00D40AE8"/>
    <w:rsid w:val="00D40B5A"/>
    <w:rsid w:val="00D411C3"/>
    <w:rsid w:val="00D420B0"/>
    <w:rsid w:val="00D42DED"/>
    <w:rsid w:val="00D446F8"/>
    <w:rsid w:val="00D45345"/>
    <w:rsid w:val="00D45899"/>
    <w:rsid w:val="00D464B8"/>
    <w:rsid w:val="00D46ECC"/>
    <w:rsid w:val="00D4701D"/>
    <w:rsid w:val="00D47965"/>
    <w:rsid w:val="00D50E6A"/>
    <w:rsid w:val="00D51219"/>
    <w:rsid w:val="00D5124D"/>
    <w:rsid w:val="00D51B72"/>
    <w:rsid w:val="00D53B49"/>
    <w:rsid w:val="00D55097"/>
    <w:rsid w:val="00D554DC"/>
    <w:rsid w:val="00D567B9"/>
    <w:rsid w:val="00D568C0"/>
    <w:rsid w:val="00D56EEA"/>
    <w:rsid w:val="00D572DE"/>
    <w:rsid w:val="00D5734F"/>
    <w:rsid w:val="00D5738C"/>
    <w:rsid w:val="00D57850"/>
    <w:rsid w:val="00D60206"/>
    <w:rsid w:val="00D60FD5"/>
    <w:rsid w:val="00D61542"/>
    <w:rsid w:val="00D626A5"/>
    <w:rsid w:val="00D63489"/>
    <w:rsid w:val="00D63702"/>
    <w:rsid w:val="00D63F2A"/>
    <w:rsid w:val="00D65F9B"/>
    <w:rsid w:val="00D6638F"/>
    <w:rsid w:val="00D67310"/>
    <w:rsid w:val="00D675DA"/>
    <w:rsid w:val="00D67F5C"/>
    <w:rsid w:val="00D70ED8"/>
    <w:rsid w:val="00D72578"/>
    <w:rsid w:val="00D72E20"/>
    <w:rsid w:val="00D739EC"/>
    <w:rsid w:val="00D76E79"/>
    <w:rsid w:val="00D778BA"/>
    <w:rsid w:val="00D77DBD"/>
    <w:rsid w:val="00D808CF"/>
    <w:rsid w:val="00D83099"/>
    <w:rsid w:val="00D836AD"/>
    <w:rsid w:val="00D84392"/>
    <w:rsid w:val="00D8441D"/>
    <w:rsid w:val="00D84637"/>
    <w:rsid w:val="00D8478C"/>
    <w:rsid w:val="00D84B1B"/>
    <w:rsid w:val="00D85783"/>
    <w:rsid w:val="00D87840"/>
    <w:rsid w:val="00D87891"/>
    <w:rsid w:val="00D90D47"/>
    <w:rsid w:val="00D91D2D"/>
    <w:rsid w:val="00D93140"/>
    <w:rsid w:val="00D93B9D"/>
    <w:rsid w:val="00D970C1"/>
    <w:rsid w:val="00DA1289"/>
    <w:rsid w:val="00DA160C"/>
    <w:rsid w:val="00DA1870"/>
    <w:rsid w:val="00DA1AC8"/>
    <w:rsid w:val="00DA2C47"/>
    <w:rsid w:val="00DA2CE8"/>
    <w:rsid w:val="00DA3685"/>
    <w:rsid w:val="00DA60B4"/>
    <w:rsid w:val="00DA6C2F"/>
    <w:rsid w:val="00DA7291"/>
    <w:rsid w:val="00DB0ED3"/>
    <w:rsid w:val="00DB0F95"/>
    <w:rsid w:val="00DB221A"/>
    <w:rsid w:val="00DB3218"/>
    <w:rsid w:val="00DB5750"/>
    <w:rsid w:val="00DB66C2"/>
    <w:rsid w:val="00DB6A34"/>
    <w:rsid w:val="00DB72FB"/>
    <w:rsid w:val="00DB733C"/>
    <w:rsid w:val="00DB7883"/>
    <w:rsid w:val="00DC0BB3"/>
    <w:rsid w:val="00DC1A4A"/>
    <w:rsid w:val="00DC3922"/>
    <w:rsid w:val="00DC3C3B"/>
    <w:rsid w:val="00DC5579"/>
    <w:rsid w:val="00DC5777"/>
    <w:rsid w:val="00DC5ACE"/>
    <w:rsid w:val="00DC5E7D"/>
    <w:rsid w:val="00DC5EB4"/>
    <w:rsid w:val="00DC5FBE"/>
    <w:rsid w:val="00DC6145"/>
    <w:rsid w:val="00DC664E"/>
    <w:rsid w:val="00DC776E"/>
    <w:rsid w:val="00DD07D8"/>
    <w:rsid w:val="00DD21E7"/>
    <w:rsid w:val="00DD2C5C"/>
    <w:rsid w:val="00DD4AF7"/>
    <w:rsid w:val="00DD51C6"/>
    <w:rsid w:val="00DD526E"/>
    <w:rsid w:val="00DD6106"/>
    <w:rsid w:val="00DD770A"/>
    <w:rsid w:val="00DE0538"/>
    <w:rsid w:val="00DE0ED1"/>
    <w:rsid w:val="00DE2F26"/>
    <w:rsid w:val="00DE4314"/>
    <w:rsid w:val="00DE49B9"/>
    <w:rsid w:val="00DE4B5F"/>
    <w:rsid w:val="00DE5EB7"/>
    <w:rsid w:val="00DE7052"/>
    <w:rsid w:val="00DE7B58"/>
    <w:rsid w:val="00DE7F0A"/>
    <w:rsid w:val="00DF4674"/>
    <w:rsid w:val="00DF5248"/>
    <w:rsid w:val="00DF753E"/>
    <w:rsid w:val="00E01784"/>
    <w:rsid w:val="00E021D5"/>
    <w:rsid w:val="00E041E5"/>
    <w:rsid w:val="00E05F5A"/>
    <w:rsid w:val="00E06AF5"/>
    <w:rsid w:val="00E06C00"/>
    <w:rsid w:val="00E07126"/>
    <w:rsid w:val="00E0712E"/>
    <w:rsid w:val="00E07E47"/>
    <w:rsid w:val="00E07FF3"/>
    <w:rsid w:val="00E10F5F"/>
    <w:rsid w:val="00E11617"/>
    <w:rsid w:val="00E121F0"/>
    <w:rsid w:val="00E1254B"/>
    <w:rsid w:val="00E13E89"/>
    <w:rsid w:val="00E16D79"/>
    <w:rsid w:val="00E17977"/>
    <w:rsid w:val="00E17D24"/>
    <w:rsid w:val="00E20C72"/>
    <w:rsid w:val="00E22F1F"/>
    <w:rsid w:val="00E246A5"/>
    <w:rsid w:val="00E253CE"/>
    <w:rsid w:val="00E254F7"/>
    <w:rsid w:val="00E2595D"/>
    <w:rsid w:val="00E301EF"/>
    <w:rsid w:val="00E311A5"/>
    <w:rsid w:val="00E31FE8"/>
    <w:rsid w:val="00E32ED7"/>
    <w:rsid w:val="00E34112"/>
    <w:rsid w:val="00E35C1D"/>
    <w:rsid w:val="00E35F66"/>
    <w:rsid w:val="00E3621E"/>
    <w:rsid w:val="00E36294"/>
    <w:rsid w:val="00E376BB"/>
    <w:rsid w:val="00E376BC"/>
    <w:rsid w:val="00E37894"/>
    <w:rsid w:val="00E41B03"/>
    <w:rsid w:val="00E41B1B"/>
    <w:rsid w:val="00E42138"/>
    <w:rsid w:val="00E42D03"/>
    <w:rsid w:val="00E42FD8"/>
    <w:rsid w:val="00E43023"/>
    <w:rsid w:val="00E431F7"/>
    <w:rsid w:val="00E436E6"/>
    <w:rsid w:val="00E44019"/>
    <w:rsid w:val="00E44054"/>
    <w:rsid w:val="00E454AC"/>
    <w:rsid w:val="00E464AC"/>
    <w:rsid w:val="00E513E2"/>
    <w:rsid w:val="00E51E9D"/>
    <w:rsid w:val="00E52B87"/>
    <w:rsid w:val="00E5546D"/>
    <w:rsid w:val="00E56AC1"/>
    <w:rsid w:val="00E56F46"/>
    <w:rsid w:val="00E57588"/>
    <w:rsid w:val="00E60B02"/>
    <w:rsid w:val="00E60F3E"/>
    <w:rsid w:val="00E60F42"/>
    <w:rsid w:val="00E61B0F"/>
    <w:rsid w:val="00E61DA5"/>
    <w:rsid w:val="00E626C6"/>
    <w:rsid w:val="00E64234"/>
    <w:rsid w:val="00E66364"/>
    <w:rsid w:val="00E663CE"/>
    <w:rsid w:val="00E66C0F"/>
    <w:rsid w:val="00E6780F"/>
    <w:rsid w:val="00E716B4"/>
    <w:rsid w:val="00E71A3C"/>
    <w:rsid w:val="00E72085"/>
    <w:rsid w:val="00E735A1"/>
    <w:rsid w:val="00E74503"/>
    <w:rsid w:val="00E7465A"/>
    <w:rsid w:val="00E75513"/>
    <w:rsid w:val="00E75F52"/>
    <w:rsid w:val="00E760C5"/>
    <w:rsid w:val="00E760EA"/>
    <w:rsid w:val="00E767AF"/>
    <w:rsid w:val="00E77032"/>
    <w:rsid w:val="00E77D4D"/>
    <w:rsid w:val="00E80B69"/>
    <w:rsid w:val="00E81183"/>
    <w:rsid w:val="00E833C2"/>
    <w:rsid w:val="00E83E65"/>
    <w:rsid w:val="00E85BD4"/>
    <w:rsid w:val="00E85E55"/>
    <w:rsid w:val="00E85FA9"/>
    <w:rsid w:val="00E86FDC"/>
    <w:rsid w:val="00E873D3"/>
    <w:rsid w:val="00E87861"/>
    <w:rsid w:val="00E87E92"/>
    <w:rsid w:val="00E9291A"/>
    <w:rsid w:val="00E92FFD"/>
    <w:rsid w:val="00E93627"/>
    <w:rsid w:val="00E93B1C"/>
    <w:rsid w:val="00E9409D"/>
    <w:rsid w:val="00E94103"/>
    <w:rsid w:val="00E949D8"/>
    <w:rsid w:val="00E961A7"/>
    <w:rsid w:val="00E9756A"/>
    <w:rsid w:val="00E97BF3"/>
    <w:rsid w:val="00EA0146"/>
    <w:rsid w:val="00EA056D"/>
    <w:rsid w:val="00EA05CA"/>
    <w:rsid w:val="00EA1373"/>
    <w:rsid w:val="00EA16E8"/>
    <w:rsid w:val="00EA17BE"/>
    <w:rsid w:val="00EA2516"/>
    <w:rsid w:val="00EA2933"/>
    <w:rsid w:val="00EA2B61"/>
    <w:rsid w:val="00EA2CAF"/>
    <w:rsid w:val="00EA408F"/>
    <w:rsid w:val="00EA4117"/>
    <w:rsid w:val="00EA59F2"/>
    <w:rsid w:val="00EA60EC"/>
    <w:rsid w:val="00EA6585"/>
    <w:rsid w:val="00EA77E5"/>
    <w:rsid w:val="00EA7BA9"/>
    <w:rsid w:val="00EB02BC"/>
    <w:rsid w:val="00EB0D6C"/>
    <w:rsid w:val="00EB260A"/>
    <w:rsid w:val="00EB3459"/>
    <w:rsid w:val="00EB348D"/>
    <w:rsid w:val="00EB4A89"/>
    <w:rsid w:val="00EB7413"/>
    <w:rsid w:val="00EC08A9"/>
    <w:rsid w:val="00EC096C"/>
    <w:rsid w:val="00EC1520"/>
    <w:rsid w:val="00EC20CC"/>
    <w:rsid w:val="00EC246F"/>
    <w:rsid w:val="00EC3B1C"/>
    <w:rsid w:val="00EC3DF4"/>
    <w:rsid w:val="00EC3F18"/>
    <w:rsid w:val="00EC62D2"/>
    <w:rsid w:val="00EC7665"/>
    <w:rsid w:val="00EC7BA9"/>
    <w:rsid w:val="00EC7FA8"/>
    <w:rsid w:val="00ED11C8"/>
    <w:rsid w:val="00ED3FFB"/>
    <w:rsid w:val="00ED62C6"/>
    <w:rsid w:val="00ED6646"/>
    <w:rsid w:val="00ED68B1"/>
    <w:rsid w:val="00ED7137"/>
    <w:rsid w:val="00ED7413"/>
    <w:rsid w:val="00EE3D5A"/>
    <w:rsid w:val="00EE4307"/>
    <w:rsid w:val="00EE47C9"/>
    <w:rsid w:val="00EE4965"/>
    <w:rsid w:val="00EE661C"/>
    <w:rsid w:val="00EE715E"/>
    <w:rsid w:val="00EE77EB"/>
    <w:rsid w:val="00EE7999"/>
    <w:rsid w:val="00EF0587"/>
    <w:rsid w:val="00EF1047"/>
    <w:rsid w:val="00EF1EE4"/>
    <w:rsid w:val="00EF3181"/>
    <w:rsid w:val="00EF5D46"/>
    <w:rsid w:val="00EF738D"/>
    <w:rsid w:val="00F01EA2"/>
    <w:rsid w:val="00F02725"/>
    <w:rsid w:val="00F03799"/>
    <w:rsid w:val="00F03CD2"/>
    <w:rsid w:val="00F06597"/>
    <w:rsid w:val="00F07B16"/>
    <w:rsid w:val="00F07F3C"/>
    <w:rsid w:val="00F1036D"/>
    <w:rsid w:val="00F10A5F"/>
    <w:rsid w:val="00F12AC0"/>
    <w:rsid w:val="00F14C1D"/>
    <w:rsid w:val="00F15A00"/>
    <w:rsid w:val="00F15E07"/>
    <w:rsid w:val="00F163CB"/>
    <w:rsid w:val="00F167F5"/>
    <w:rsid w:val="00F1688D"/>
    <w:rsid w:val="00F20039"/>
    <w:rsid w:val="00F22303"/>
    <w:rsid w:val="00F23254"/>
    <w:rsid w:val="00F23D2A"/>
    <w:rsid w:val="00F24235"/>
    <w:rsid w:val="00F2486D"/>
    <w:rsid w:val="00F248E5"/>
    <w:rsid w:val="00F25109"/>
    <w:rsid w:val="00F2733C"/>
    <w:rsid w:val="00F314BC"/>
    <w:rsid w:val="00F31A91"/>
    <w:rsid w:val="00F327FD"/>
    <w:rsid w:val="00F337DA"/>
    <w:rsid w:val="00F33EBA"/>
    <w:rsid w:val="00F3411B"/>
    <w:rsid w:val="00F34E98"/>
    <w:rsid w:val="00F370BB"/>
    <w:rsid w:val="00F37416"/>
    <w:rsid w:val="00F37464"/>
    <w:rsid w:val="00F37D74"/>
    <w:rsid w:val="00F37ED4"/>
    <w:rsid w:val="00F41787"/>
    <w:rsid w:val="00F4208D"/>
    <w:rsid w:val="00F42431"/>
    <w:rsid w:val="00F4591C"/>
    <w:rsid w:val="00F45BD4"/>
    <w:rsid w:val="00F47479"/>
    <w:rsid w:val="00F474B4"/>
    <w:rsid w:val="00F477B3"/>
    <w:rsid w:val="00F477D8"/>
    <w:rsid w:val="00F47CF4"/>
    <w:rsid w:val="00F50688"/>
    <w:rsid w:val="00F508A6"/>
    <w:rsid w:val="00F5222F"/>
    <w:rsid w:val="00F53F85"/>
    <w:rsid w:val="00F5451C"/>
    <w:rsid w:val="00F54F90"/>
    <w:rsid w:val="00F5546C"/>
    <w:rsid w:val="00F56131"/>
    <w:rsid w:val="00F56C32"/>
    <w:rsid w:val="00F5771C"/>
    <w:rsid w:val="00F60DD2"/>
    <w:rsid w:val="00F61DC3"/>
    <w:rsid w:val="00F64C24"/>
    <w:rsid w:val="00F65CDF"/>
    <w:rsid w:val="00F66196"/>
    <w:rsid w:val="00F66CA2"/>
    <w:rsid w:val="00F704C9"/>
    <w:rsid w:val="00F70B2E"/>
    <w:rsid w:val="00F71164"/>
    <w:rsid w:val="00F73862"/>
    <w:rsid w:val="00F73B13"/>
    <w:rsid w:val="00F743F5"/>
    <w:rsid w:val="00F75E33"/>
    <w:rsid w:val="00F7630F"/>
    <w:rsid w:val="00F763A9"/>
    <w:rsid w:val="00F770B4"/>
    <w:rsid w:val="00F771D7"/>
    <w:rsid w:val="00F77263"/>
    <w:rsid w:val="00F80916"/>
    <w:rsid w:val="00F80CD3"/>
    <w:rsid w:val="00F81F28"/>
    <w:rsid w:val="00F825EC"/>
    <w:rsid w:val="00F828AE"/>
    <w:rsid w:val="00F83720"/>
    <w:rsid w:val="00F849FD"/>
    <w:rsid w:val="00F8636D"/>
    <w:rsid w:val="00F8795A"/>
    <w:rsid w:val="00F87B27"/>
    <w:rsid w:val="00F87C07"/>
    <w:rsid w:val="00F87F1C"/>
    <w:rsid w:val="00F91A8C"/>
    <w:rsid w:val="00F91E7B"/>
    <w:rsid w:val="00F925EE"/>
    <w:rsid w:val="00F933A1"/>
    <w:rsid w:val="00F9370C"/>
    <w:rsid w:val="00F95621"/>
    <w:rsid w:val="00F96A55"/>
    <w:rsid w:val="00F96B2C"/>
    <w:rsid w:val="00FA14EF"/>
    <w:rsid w:val="00FA1AD8"/>
    <w:rsid w:val="00FA1B31"/>
    <w:rsid w:val="00FA2336"/>
    <w:rsid w:val="00FA29AD"/>
    <w:rsid w:val="00FA76D6"/>
    <w:rsid w:val="00FA7E50"/>
    <w:rsid w:val="00FB00C0"/>
    <w:rsid w:val="00FB00F7"/>
    <w:rsid w:val="00FB03E2"/>
    <w:rsid w:val="00FB17FF"/>
    <w:rsid w:val="00FB182A"/>
    <w:rsid w:val="00FB31EA"/>
    <w:rsid w:val="00FB4BBB"/>
    <w:rsid w:val="00FB5595"/>
    <w:rsid w:val="00FB644C"/>
    <w:rsid w:val="00FB7ED0"/>
    <w:rsid w:val="00FC3629"/>
    <w:rsid w:val="00FC3C07"/>
    <w:rsid w:val="00FC51E2"/>
    <w:rsid w:val="00FD0558"/>
    <w:rsid w:val="00FD070E"/>
    <w:rsid w:val="00FD28D2"/>
    <w:rsid w:val="00FD2D3B"/>
    <w:rsid w:val="00FD3A36"/>
    <w:rsid w:val="00FD47C6"/>
    <w:rsid w:val="00FD481C"/>
    <w:rsid w:val="00FD527E"/>
    <w:rsid w:val="00FD754B"/>
    <w:rsid w:val="00FD7935"/>
    <w:rsid w:val="00FE0D0C"/>
    <w:rsid w:val="00FE1BA7"/>
    <w:rsid w:val="00FE1C18"/>
    <w:rsid w:val="00FE42C0"/>
    <w:rsid w:val="00FE51B7"/>
    <w:rsid w:val="00FF038F"/>
    <w:rsid w:val="00FF1978"/>
    <w:rsid w:val="00FF1BC9"/>
    <w:rsid w:val="00FF2BA7"/>
    <w:rsid w:val="00FF3F47"/>
    <w:rsid w:val="00FF55B4"/>
    <w:rsid w:val="00FF5C72"/>
    <w:rsid w:val="00FF6713"/>
    <w:rsid w:val="00FF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1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56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6E0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9D56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7C6E01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unhideWhenUsed/>
    <w:rsid w:val="001157EA"/>
    <w:rPr>
      <w:color w:val="0000FF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rsid w:val="00A4129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B2563"/>
    <w:rPr>
      <w:rFonts w:eastAsia="Times New Roman" w:cs="Calibri"/>
      <w:sz w:val="22"/>
      <w:szCs w:val="22"/>
      <w:lang w:eastAsia="ru-RU" w:bidi="ar-SA"/>
    </w:rPr>
  </w:style>
  <w:style w:type="paragraph" w:customStyle="1" w:styleId="ConsPlusTitle">
    <w:name w:val="ConsPlusTitle"/>
    <w:rsid w:val="00A4129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CB5B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99"/>
    <w:qFormat/>
    <w:rsid w:val="00D572DE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56E1"/>
    <w:rPr>
      <w:rFonts w:eastAsia="Times New Roman" w:cs="Times New Roman"/>
    </w:rPr>
  </w:style>
  <w:style w:type="paragraph" w:customStyle="1" w:styleId="Default">
    <w:name w:val="Default"/>
    <w:rsid w:val="004679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467958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7958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/>
      <w:sz w:val="30"/>
      <w:szCs w:val="30"/>
    </w:rPr>
  </w:style>
  <w:style w:type="paragraph" w:customStyle="1" w:styleId="xl82">
    <w:name w:val="xl82"/>
    <w:basedOn w:val="a"/>
    <w:rsid w:val="00896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0103"/>
  </w:style>
  <w:style w:type="paragraph" w:styleId="ab">
    <w:name w:val="footer"/>
    <w:basedOn w:val="a"/>
    <w:link w:val="ac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0103"/>
  </w:style>
  <w:style w:type="paragraph" w:styleId="ad">
    <w:name w:val="footnote text"/>
    <w:basedOn w:val="a"/>
    <w:link w:val="ae"/>
    <w:uiPriority w:val="99"/>
    <w:unhideWhenUsed/>
    <w:rsid w:val="003944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944F8"/>
    <w:rPr>
      <w:rFonts w:ascii="Calibri" w:eastAsia="Calibri" w:hAnsi="Calibri" w:cs="Times New Roman"/>
      <w:sz w:val="20"/>
      <w:szCs w:val="20"/>
    </w:rPr>
  </w:style>
  <w:style w:type="paragraph" w:customStyle="1" w:styleId="af">
    <w:name w:val="Заявление"/>
    <w:basedOn w:val="a"/>
    <w:next w:val="af0"/>
    <w:rsid w:val="001F5859"/>
    <w:pPr>
      <w:spacing w:after="0" w:line="240" w:lineRule="auto"/>
    </w:pPr>
    <w:rPr>
      <w:rFonts w:ascii="Lucida Console" w:eastAsia="Malgun Gothic" w:hAnsi="Lucida Console"/>
      <w:sz w:val="16"/>
      <w:szCs w:val="20"/>
      <w:lang w:eastAsia="ru-RU"/>
    </w:rPr>
  </w:style>
  <w:style w:type="paragraph" w:styleId="af0">
    <w:name w:val="envelope address"/>
    <w:basedOn w:val="a"/>
    <w:rsid w:val="001F58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onsole" w:eastAsia="Malgun Gothic" w:hAnsi="Lucida Console"/>
      <w:sz w:val="24"/>
      <w:szCs w:val="20"/>
      <w:lang w:eastAsia="ru-RU"/>
    </w:rPr>
  </w:style>
  <w:style w:type="paragraph" w:customStyle="1" w:styleId="af1">
    <w:name w:val="Заявление (служебка)"/>
    <w:basedOn w:val="a"/>
    <w:next w:val="a"/>
    <w:rsid w:val="001F5859"/>
    <w:pPr>
      <w:spacing w:before="120" w:after="120" w:line="240" w:lineRule="auto"/>
      <w:ind w:firstLine="720"/>
      <w:jc w:val="right"/>
    </w:pPr>
    <w:rPr>
      <w:rFonts w:ascii="Arial" w:eastAsia="Malgun Gothic" w:hAnsi="Arial"/>
      <w:sz w:val="24"/>
      <w:szCs w:val="20"/>
      <w:lang w:eastAsia="ru-RU"/>
    </w:rPr>
  </w:style>
  <w:style w:type="paragraph" w:customStyle="1" w:styleId="af2">
    <w:name w:val="Заголовок центр"/>
    <w:basedOn w:val="a"/>
    <w:next w:val="a"/>
    <w:rsid w:val="001F5859"/>
    <w:pPr>
      <w:spacing w:before="120" w:after="120" w:line="240" w:lineRule="auto"/>
      <w:ind w:firstLine="720"/>
      <w:jc w:val="center"/>
    </w:pPr>
    <w:rPr>
      <w:rFonts w:ascii="Arial" w:eastAsia="Malgun Gothic" w:hAnsi="Arial"/>
      <w:b/>
      <w:sz w:val="32"/>
      <w:szCs w:val="20"/>
      <w:lang w:eastAsia="ru-RU"/>
    </w:rPr>
  </w:style>
  <w:style w:type="character" w:styleId="af3">
    <w:name w:val="page number"/>
    <w:basedOn w:val="a0"/>
    <w:rsid w:val="001F5859"/>
  </w:style>
  <w:style w:type="paragraph" w:styleId="af4">
    <w:name w:val="Body Text"/>
    <w:basedOn w:val="a"/>
    <w:link w:val="af5"/>
    <w:rsid w:val="001F5859"/>
    <w:pPr>
      <w:spacing w:after="0" w:line="240" w:lineRule="auto"/>
    </w:pPr>
    <w:rPr>
      <w:rFonts w:ascii="Times New Roman" w:eastAsia="Malgun Gothic" w:hAnsi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F5859"/>
    <w:pPr>
      <w:spacing w:after="0" w:line="240" w:lineRule="auto"/>
      <w:jc w:val="both"/>
    </w:pPr>
    <w:rPr>
      <w:rFonts w:ascii="Times New Roman" w:eastAsia="Malgun Gothic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rsid w:val="001F5859"/>
    <w:pPr>
      <w:spacing w:after="0" w:line="240" w:lineRule="auto"/>
      <w:ind w:firstLine="720"/>
      <w:jc w:val="both"/>
    </w:pPr>
    <w:rPr>
      <w:rFonts w:ascii="Times New Roman" w:eastAsia="Malgun Gothic" w:hAnsi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F58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F5859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1F5859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uiPriority w:val="99"/>
    <w:rsid w:val="001F5859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customStyle="1" w:styleId="ConsPlusCell">
    <w:name w:val="ConsPlusCell"/>
    <w:uiPriority w:val="99"/>
    <w:rsid w:val="001F5859"/>
    <w:pPr>
      <w:widowControl w:val="0"/>
      <w:suppressAutoHyphens/>
      <w:spacing w:line="100" w:lineRule="atLeast"/>
    </w:pPr>
    <w:rPr>
      <w:rFonts w:eastAsia="SimSun" w:cs="font428"/>
      <w:kern w:val="1"/>
      <w:sz w:val="22"/>
      <w:szCs w:val="22"/>
      <w:lang w:eastAsia="ar-SA"/>
    </w:rPr>
  </w:style>
  <w:style w:type="character" w:styleId="af8">
    <w:name w:val="FollowedHyperlink"/>
    <w:basedOn w:val="a0"/>
    <w:uiPriority w:val="99"/>
    <w:unhideWhenUsed/>
    <w:rsid w:val="001F5859"/>
    <w:rPr>
      <w:color w:val="800080"/>
      <w:u w:val="single"/>
    </w:rPr>
  </w:style>
  <w:style w:type="paragraph" w:customStyle="1" w:styleId="xl98">
    <w:name w:val="xl9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F5859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F5859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F585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F5859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F585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1F58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1F58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No Spacing"/>
    <w:uiPriority w:val="1"/>
    <w:qFormat/>
    <w:rsid w:val="001F5859"/>
    <w:rPr>
      <w:sz w:val="22"/>
      <w:szCs w:val="22"/>
      <w:lang w:eastAsia="en-US"/>
    </w:rPr>
  </w:style>
  <w:style w:type="paragraph" w:customStyle="1" w:styleId="11">
    <w:name w:val="Указатель1"/>
    <w:basedOn w:val="a"/>
    <w:rsid w:val="001F5859"/>
    <w:pPr>
      <w:suppressLineNumbers/>
      <w:suppressAutoHyphens/>
    </w:pPr>
    <w:rPr>
      <w:rFonts w:eastAsia="SimSun" w:cs="Mangal"/>
      <w:kern w:val="1"/>
      <w:lang w:eastAsia="ar-SA"/>
    </w:rPr>
  </w:style>
  <w:style w:type="paragraph" w:customStyle="1" w:styleId="xl96">
    <w:name w:val="xl96"/>
    <w:basedOn w:val="a"/>
    <w:rsid w:val="001F58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1F58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F5859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ConsNonformat">
    <w:name w:val="ConsNonformat"/>
    <w:rsid w:val="001F58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b">
    <w:name w:val="footnote reference"/>
    <w:basedOn w:val="a0"/>
    <w:uiPriority w:val="99"/>
    <w:unhideWhenUsed/>
    <w:rsid w:val="001F5859"/>
    <w:rPr>
      <w:vertAlign w:val="superscript"/>
    </w:rPr>
  </w:style>
  <w:style w:type="paragraph" w:styleId="afc">
    <w:name w:val="Normal (Web)"/>
    <w:basedOn w:val="a"/>
    <w:uiPriority w:val="99"/>
    <w:rsid w:val="001F5859"/>
    <w:pPr>
      <w:spacing w:after="223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1F585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xl85">
    <w:name w:val="xl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3">
    <w:name w:val="xl83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9">
    <w:name w:val="xl8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1">
    <w:name w:val="xl13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6">
    <w:name w:val="xl136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7">
    <w:name w:val="xl13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8">
    <w:name w:val="xl13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9">
    <w:name w:val="xl13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3">
    <w:name w:val="xl14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4">
    <w:name w:val="xl14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5">
    <w:name w:val="xl14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6">
    <w:name w:val="xl14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7">
    <w:name w:val="xl14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8">
    <w:name w:val="xl148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9">
    <w:name w:val="xl149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0">
    <w:name w:val="xl15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1">
    <w:name w:val="xl15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2">
    <w:name w:val="xl15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3">
    <w:name w:val="xl153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4">
    <w:name w:val="xl15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5">
    <w:name w:val="xl15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6">
    <w:name w:val="xl15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7">
    <w:name w:val="xl157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8">
    <w:name w:val="xl15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9">
    <w:name w:val="xl15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0">
    <w:name w:val="xl16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1">
    <w:name w:val="xl161"/>
    <w:basedOn w:val="a"/>
    <w:rsid w:val="002F3C4B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5">
    <w:name w:val="xl16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6">
    <w:name w:val="xl16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7">
    <w:name w:val="xl16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9">
    <w:name w:val="xl16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0">
    <w:name w:val="xl170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1">
    <w:name w:val="xl171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2">
    <w:name w:val="xl17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3">
    <w:name w:val="xl173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4">
    <w:name w:val="xl17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7">
    <w:name w:val="xl17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8">
    <w:name w:val="xl178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9">
    <w:name w:val="xl179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0">
    <w:name w:val="xl180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1">
    <w:name w:val="xl18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2">
    <w:name w:val="xl182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5">
    <w:name w:val="xl1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6">
    <w:name w:val="xl186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7">
    <w:name w:val="xl187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8">
    <w:name w:val="xl188"/>
    <w:basedOn w:val="a"/>
    <w:rsid w:val="002F3C4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9">
    <w:name w:val="xl189"/>
    <w:basedOn w:val="a"/>
    <w:rsid w:val="002F3C4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0">
    <w:name w:val="xl190"/>
    <w:basedOn w:val="a"/>
    <w:rsid w:val="002F3C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1">
    <w:name w:val="xl1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2">
    <w:name w:val="xl19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3">
    <w:name w:val="xl19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d">
    <w:name w:val="Основной текст_"/>
    <w:basedOn w:val="a0"/>
    <w:link w:val="12"/>
    <w:uiPriority w:val="99"/>
    <w:locked/>
    <w:rsid w:val="002F3C4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d"/>
    <w:uiPriority w:val="99"/>
    <w:rsid w:val="002F3C4B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2F3C4B"/>
    <w:rPr>
      <w:rFonts w:ascii="Calibri" w:eastAsia="Calibri" w:hAnsi="Calibri" w:cs="Times New Roman"/>
    </w:rPr>
  </w:style>
  <w:style w:type="paragraph" w:styleId="26">
    <w:name w:val="Body Text Indent 2"/>
    <w:basedOn w:val="a"/>
    <w:link w:val="25"/>
    <w:uiPriority w:val="99"/>
    <w:semiHidden/>
    <w:rsid w:val="002F3C4B"/>
    <w:pPr>
      <w:spacing w:after="120" w:line="480" w:lineRule="auto"/>
      <w:ind w:left="283"/>
    </w:pPr>
  </w:style>
  <w:style w:type="paragraph" w:styleId="33">
    <w:name w:val="Body Text Indent 3"/>
    <w:basedOn w:val="a"/>
    <w:link w:val="34"/>
    <w:uiPriority w:val="99"/>
    <w:rsid w:val="002F3C4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F3C4B"/>
    <w:rPr>
      <w:rFonts w:ascii="Calibri" w:eastAsia="Calibri" w:hAnsi="Calibri" w:cs="Times New Roman"/>
      <w:sz w:val="16"/>
      <w:szCs w:val="16"/>
    </w:rPr>
  </w:style>
  <w:style w:type="paragraph" w:customStyle="1" w:styleId="afe">
    <w:name w:val="Нумерованный (a)"/>
    <w:basedOn w:val="a"/>
    <w:uiPriority w:val="99"/>
    <w:rsid w:val="002F3C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Стиль"/>
    <w:uiPriority w:val="99"/>
    <w:rsid w:val="002F3C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0">
    <w:name w:val="Основной текст + 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styleId="aff1">
    <w:name w:val="Placeholder Text"/>
    <w:basedOn w:val="a0"/>
    <w:uiPriority w:val="99"/>
    <w:semiHidden/>
    <w:rsid w:val="00360EF6"/>
    <w:rPr>
      <w:color w:val="808080"/>
    </w:rPr>
  </w:style>
  <w:style w:type="paragraph" w:customStyle="1" w:styleId="13">
    <w:name w:val="Абзац списка1"/>
    <w:basedOn w:val="a"/>
    <w:link w:val="ListParagraphChar"/>
    <w:rsid w:val="001E3694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13"/>
    <w:locked/>
    <w:rsid w:val="001E369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grp365.org/reestr?egrp=77:06:0001007:74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7FFAD9FD60A9DE32EFFD3135D80A2667618F29226DFA5DC1CCD4A2139E5F7CB6J8O1B" TargetMode="External"/><Relationship Id="rId17" Type="http://schemas.openxmlformats.org/officeDocument/2006/relationships/hyperlink" Target="http://www.adm-achinsk.ru/" TargetMode="External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://www.adm-achinsk.ru/" TargetMode="Externa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7FFAD9FD60A9DE32EFE33C23B455296668D0202761F30A9C9AD2F54CCE5929F6C1A34A05389F0DJDOBB" TargetMode="External"/><Relationship Id="rId24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hyperlink" Target="mailto:gkh@adm-achinsk.ru" TargetMode="External"/><Relationship Id="rId23" Type="http://schemas.openxmlformats.org/officeDocument/2006/relationships/image" Target="media/image7.jpeg"/><Relationship Id="rId28" Type="http://schemas.openxmlformats.org/officeDocument/2006/relationships/fontTable" Target="fontTable.xml"/><Relationship Id="rId10" Type="http://schemas.openxmlformats.org/officeDocument/2006/relationships/hyperlink" Target="http://www.adm-achinsk.ru" TargetMode="Externa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/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1D8D-DB6A-46D7-9C95-74C12977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127</Pages>
  <Words>23670</Words>
  <Characters>134924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158278</CharactersWithSpaces>
  <SharedDoc>false</SharedDoc>
  <HLinks>
    <vt:vector size="108" baseType="variant">
      <vt:variant>
        <vt:i4>327747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P1344</vt:lpwstr>
      </vt:variant>
      <vt:variant>
        <vt:i4>7733307</vt:i4>
      </vt:variant>
      <vt:variant>
        <vt:i4>48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7733307</vt:i4>
      </vt:variant>
      <vt:variant>
        <vt:i4>45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7733307</vt:i4>
      </vt:variant>
      <vt:variant>
        <vt:i4>42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2031743</vt:i4>
      </vt:variant>
      <vt:variant>
        <vt:i4>39</vt:i4>
      </vt:variant>
      <vt:variant>
        <vt:i4>0</vt:i4>
      </vt:variant>
      <vt:variant>
        <vt:i4>5</vt:i4>
      </vt:variant>
      <vt:variant>
        <vt:lpwstr>mailto:gkh@adm-achinsk.ru</vt:lpwstr>
      </vt:variant>
      <vt:variant>
        <vt:lpwstr/>
      </vt:variant>
      <vt:variant>
        <vt:i4>7733307</vt:i4>
      </vt:variant>
      <vt:variant>
        <vt:i4>36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327747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P1344</vt:lpwstr>
      </vt:variant>
      <vt:variant>
        <vt:i4>327747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P1344</vt:lpwstr>
      </vt:variant>
      <vt:variant>
        <vt:i4>67306516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Приложение_4_к_Программе</vt:lpwstr>
      </vt:variant>
      <vt:variant>
        <vt:i4>67372052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Приложение_3_к_Программе</vt:lpwstr>
      </vt:variant>
      <vt:variant>
        <vt:i4>67240980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Приложение_5_к_Программе</vt:lpwstr>
      </vt:variant>
      <vt:variant>
        <vt:i4>67306516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Приложение_4_к_Программе</vt:lpwstr>
      </vt:variant>
      <vt:variant>
        <vt:i4>67372052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Приложение_3_к_Программе</vt:lpwstr>
      </vt:variant>
      <vt:variant>
        <vt:i4>327747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P1344</vt:lpwstr>
      </vt:variant>
      <vt:variant>
        <vt:i4>67372052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Приложение_3_к_Программе</vt:lpwstr>
      </vt:variant>
      <vt:variant>
        <vt:i4>4391003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consultantplus://offline/ref=FE7FFAD9FD60A9DE32EFFD3135D80A2667618F29226DFA5DC1CCD4A2139E5F7CB6J8O1B</vt:lpwstr>
      </vt:variant>
      <vt:variant>
        <vt:lpwstr/>
      </vt:variant>
      <vt:variant>
        <vt:i4>8257592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consultantplus://offline/ref=FE7FFAD9FD60A9DE32EFE33C23B455296668D0202761F30A9C9AD2F54CCE5929F6C1A34A05389F0DJDOBB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Korneeva_D</dc:creator>
  <cp:lastModifiedBy>user</cp:lastModifiedBy>
  <cp:revision>51</cp:revision>
  <cp:lastPrinted>2022-11-01T10:22:00Z</cp:lastPrinted>
  <dcterms:created xsi:type="dcterms:W3CDTF">2022-11-01T01:45:00Z</dcterms:created>
  <dcterms:modified xsi:type="dcterms:W3CDTF">2022-11-14T02:14:00Z</dcterms:modified>
</cp:coreProperties>
</file>