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4A" w:rsidRPr="00BC1A4A" w:rsidRDefault="00BC1A4A" w:rsidP="00BC1A4A">
      <w:pPr>
        <w:spacing w:after="0" w:line="240" w:lineRule="auto"/>
        <w:jc w:val="center"/>
        <w:rPr>
          <w:spacing w:val="-4"/>
          <w:sz w:val="28"/>
          <w:szCs w:val="28"/>
          <w:lang w:eastAsia="ru-RU"/>
        </w:rPr>
      </w:pPr>
      <w:r w:rsidRPr="00BC1A4A">
        <w:rPr>
          <w:noProof/>
          <w:lang w:eastAsia="ru-RU"/>
        </w:rPr>
        <w:drawing>
          <wp:inline distT="0" distB="0" distL="0" distR="0" wp14:anchorId="6CBE2E19" wp14:editId="56FB604E">
            <wp:extent cx="718185" cy="8362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4A" w:rsidRPr="00BC1A4A" w:rsidRDefault="00BC1A4A" w:rsidP="00BC1A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C1A4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BC1A4A" w:rsidRPr="00BC1A4A" w:rsidRDefault="00BC1A4A" w:rsidP="00BC1A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Pr="00BC1A4A" w:rsidRDefault="00BC1A4A" w:rsidP="00BC1A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ГОРОДА АЧИНСКА</w:t>
      </w:r>
    </w:p>
    <w:p w:rsidR="00BC1A4A" w:rsidRPr="00BC1A4A" w:rsidRDefault="00BC1A4A" w:rsidP="00BC1A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1A4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BC1A4A" w:rsidRPr="00BC1A4A" w:rsidRDefault="00BC1A4A" w:rsidP="00BC1A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C1A4A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BC1A4A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F72395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2395">
        <w:rPr>
          <w:rFonts w:ascii="Times New Roman" w:hAnsi="Times New Roman"/>
          <w:color w:val="000000"/>
          <w:sz w:val="28"/>
          <w:szCs w:val="28"/>
        </w:rPr>
        <w:t>18.11.2022</w:t>
      </w:r>
      <w:r w:rsidRPr="00F7239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г. Ачинск                                            398-п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BC1A4A" w:rsidRDefault="0054631B" w:rsidP="00BC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702D">
              <w:rPr>
                <w:rFonts w:ascii="Times New Roman" w:hAnsi="Times New Roman"/>
                <w:color w:val="000000"/>
                <w:sz w:val="28"/>
                <w:szCs w:val="28"/>
              </w:rPr>
              <w:t>О создании комиссии по установлению необходимости проведения капитального ремонта общего имущества многоквартирных домов, расположенных на территории города Ачинска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631B" w:rsidRPr="00BC1A4A" w:rsidRDefault="0054631B" w:rsidP="00BC1A4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4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формирования краткосрочных планов реализации региональной программы капитального ремонта, руководствуясь статьей 168 </w:t>
      </w:r>
      <w:r w:rsidRPr="0054631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Жилищного кодекса РФ, статьей 12 </w:t>
      </w:r>
      <w:r w:rsidRPr="0054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 Кр</w:t>
      </w:r>
      <w:r w:rsidR="00597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асноярского края от 27.06.2013 </w:t>
      </w:r>
      <w:r w:rsidRPr="0054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4-1451 «Об организации проведения капитального ремонта </w:t>
      </w:r>
      <w:r w:rsidRPr="00BC1A4A">
        <w:rPr>
          <w:rFonts w:ascii="Times New Roman" w:eastAsia="Times New Roman" w:hAnsi="Times New Roman"/>
          <w:sz w:val="28"/>
          <w:szCs w:val="28"/>
          <w:lang w:eastAsia="ru-RU"/>
        </w:rPr>
        <w:t>общего имущества в многоквартирных домах, расположенных на территории Красноярского края», руководствуясь статьями 36, 40, 55, 57 Устава города Ачинска</w:t>
      </w:r>
      <w:r w:rsidRPr="00BC1A4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</w:t>
      </w:r>
    </w:p>
    <w:p w:rsidR="00BC1A4A" w:rsidRPr="00BC1A4A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31B" w:rsidRPr="0054631B" w:rsidRDefault="0054631B" w:rsidP="00BC1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Создать комиссию по установлению необходимости проведения капитального ремонта общего имущества многоквартирных домов, </w:t>
      </w:r>
      <w:r w:rsidRPr="0054631B">
        <w:rPr>
          <w:rFonts w:ascii="Times New Roman" w:hAnsi="Times New Roman"/>
          <w:color w:val="000000"/>
          <w:sz w:val="28"/>
          <w:szCs w:val="28"/>
        </w:rPr>
        <w:lastRenderedPageBreak/>
        <w:t>расположенных на территории города Ачинска и утвердить ее состав, согласно приложению.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8"/>
        </w:rPr>
      </w:pP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54631B">
        <w:rPr>
          <w:rFonts w:ascii="Times New Roman" w:hAnsi="Times New Roman"/>
          <w:bCs/>
          <w:color w:val="000000"/>
          <w:sz w:val="28"/>
          <w:szCs w:val="28"/>
        </w:rPr>
        <w:t>Признать утратившим силу: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>пункт 1 постановления администрации</w:t>
      </w:r>
      <w:r w:rsidR="00BC1A4A">
        <w:rPr>
          <w:rFonts w:ascii="Times New Roman" w:hAnsi="Times New Roman"/>
          <w:bCs/>
          <w:color w:val="000000"/>
          <w:sz w:val="28"/>
          <w:szCs w:val="28"/>
        </w:rPr>
        <w:t xml:space="preserve"> города Ачинска от 21.02.2018 </w:t>
      </w:r>
      <w:r w:rsidRPr="0054631B">
        <w:rPr>
          <w:rFonts w:ascii="Times New Roman" w:hAnsi="Times New Roman"/>
          <w:bCs/>
          <w:color w:val="000000"/>
          <w:sz w:val="28"/>
          <w:szCs w:val="28"/>
        </w:rPr>
        <w:t>№ 045-п «</w:t>
      </w:r>
      <w:r w:rsidRPr="0054631B">
        <w:rPr>
          <w:rFonts w:ascii="Times New Roman" w:hAnsi="Times New Roman"/>
          <w:color w:val="00000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многоквартирных домов, расположенных на территории города Ачинска»;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от 18.09.2018 № 321-п «О внесении изменений в постановление администрации города Ачинска от 21.02.2018 № 045-п»; 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от 04.03.2019 № 093-п «О внесении изменений в постановление администрации города Ачинска от 21.02.2018 № 045-п»; 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>от 10.06.2020 № 164-п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31B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города Ачинска от 21.02.2018 № 045-п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от 06.05.2021 № 116-п «О внесении изменений в постановление администрации города Ачинска от 21.02.2018 № 045-п»; </w:t>
      </w:r>
    </w:p>
    <w:p w:rsidR="009D0446" w:rsidRPr="0054631B" w:rsidRDefault="009D0446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>
        <w:rPr>
          <w:rFonts w:ascii="Times New Roman" w:hAnsi="Times New Roman"/>
          <w:color w:val="000000"/>
          <w:sz w:val="28"/>
          <w:szCs w:val="28"/>
        </w:rPr>
        <w:t>от 28.05.2021 № 155</w:t>
      </w:r>
      <w:r w:rsidRPr="0054631B">
        <w:rPr>
          <w:rFonts w:ascii="Times New Roman" w:hAnsi="Times New Roman"/>
          <w:color w:val="000000"/>
          <w:sz w:val="28"/>
          <w:szCs w:val="28"/>
        </w:rPr>
        <w:t>-п «О внесении изменений в постановление администрации города Ачинска от 21.02.2018 № 045-п»;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>от 23.08.2021 № 252-п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города Ачинска от 21.02.2018 № 045-п»; </w:t>
      </w:r>
    </w:p>
    <w:p w:rsidR="0054631B" w:rsidRP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т 22.11.2021 №327-п «О внесении изменений в постановление администрации города Ачинска от 21.02.2018 № 045-п»; </w:t>
      </w:r>
    </w:p>
    <w:p w:rsidR="0054631B" w:rsidRPr="0054631B" w:rsidRDefault="0054631B" w:rsidP="00BC1A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31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города Ачинска </w:t>
      </w:r>
      <w:r w:rsidRPr="0054631B">
        <w:rPr>
          <w:rFonts w:ascii="Times New Roman" w:hAnsi="Times New Roman"/>
          <w:color w:val="000000"/>
          <w:sz w:val="28"/>
          <w:szCs w:val="28"/>
        </w:rPr>
        <w:t>от 17.01.2022 № 011-п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31B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города Ачинска от 21.02.2018 № 045-п». </w:t>
      </w:r>
    </w:p>
    <w:p w:rsidR="0054631B" w:rsidRPr="0054631B" w:rsidRDefault="0054631B" w:rsidP="0054631B">
      <w:pPr>
        <w:shd w:val="clear" w:color="auto" w:fill="FFFFFF"/>
        <w:spacing w:after="0" w:line="240" w:lineRule="auto"/>
        <w:ind w:right="85"/>
        <w:jc w:val="both"/>
        <w:rPr>
          <w:rFonts w:ascii="Times New Roman" w:hAnsi="Times New Roman"/>
          <w:b/>
          <w:bCs/>
          <w:color w:val="000000"/>
          <w:sz w:val="20"/>
          <w:szCs w:val="28"/>
        </w:rPr>
      </w:pPr>
    </w:p>
    <w:p w:rsidR="0054631B" w:rsidRPr="0054631B" w:rsidRDefault="0054631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4631B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исполняющего полномочия первого заместителя Главы города Ачинска Е.А. </w:t>
      </w:r>
      <w:proofErr w:type="spellStart"/>
      <w:r w:rsidRPr="0054631B">
        <w:rPr>
          <w:rFonts w:ascii="Times New Roman" w:hAnsi="Times New Roman"/>
          <w:sz w:val="28"/>
          <w:szCs w:val="28"/>
        </w:rPr>
        <w:t>Пенского</w:t>
      </w:r>
      <w:proofErr w:type="spellEnd"/>
      <w:r w:rsidRPr="0054631B">
        <w:rPr>
          <w:rFonts w:ascii="Times New Roman" w:hAnsi="Times New Roman"/>
          <w:sz w:val="28"/>
          <w:szCs w:val="28"/>
        </w:rPr>
        <w:t>.</w:t>
      </w:r>
    </w:p>
    <w:p w:rsidR="0054631B" w:rsidRPr="0054631B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0"/>
          <w:szCs w:val="28"/>
        </w:rPr>
      </w:pPr>
    </w:p>
    <w:p w:rsidR="0054631B" w:rsidRPr="0054631B" w:rsidRDefault="0054631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54631B">
        <w:rPr>
          <w:rFonts w:ascii="Times New Roman" w:hAnsi="Times New Roman"/>
          <w:bCs/>
          <w:sz w:val="28"/>
          <w:szCs w:val="28"/>
        </w:rPr>
        <w:t xml:space="preserve">Опубликовать постановление в газете «Ачинская газета» и разместить на </w:t>
      </w:r>
      <w:r w:rsidRPr="00BC1A4A">
        <w:rPr>
          <w:rFonts w:ascii="Times New Roman" w:hAnsi="Times New Roman"/>
          <w:bCs/>
          <w:sz w:val="28"/>
          <w:szCs w:val="28"/>
        </w:rPr>
        <w:t>официальном сайте органов местного самоуправления города Ачинска</w:t>
      </w:r>
      <w:r w:rsidRPr="00BC1A4A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BC1A4A">
          <w:rPr>
            <w:rFonts w:ascii="Times New Roman" w:hAnsi="Times New Roman"/>
            <w:sz w:val="28"/>
            <w:szCs w:val="28"/>
          </w:rPr>
          <w:t>http:</w:t>
        </w:r>
        <w:r w:rsidRPr="00BC1A4A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BC1A4A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BC1A4A">
          <w:rPr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BC1A4A">
          <w:rPr>
            <w:rFonts w:ascii="Times New Roman" w:hAnsi="Times New Roman"/>
            <w:sz w:val="28"/>
            <w:szCs w:val="28"/>
          </w:rPr>
          <w:t>-</w:t>
        </w:r>
        <w:proofErr w:type="spellStart"/>
        <w:r w:rsidRPr="00BC1A4A">
          <w:rPr>
            <w:rFonts w:ascii="Times New Roman" w:hAnsi="Times New Roman"/>
            <w:sz w:val="28"/>
            <w:szCs w:val="28"/>
            <w:lang w:val="en-US"/>
          </w:rPr>
          <w:t>achinsk</w:t>
        </w:r>
        <w:proofErr w:type="spellEnd"/>
        <w:r w:rsidRPr="00BC1A4A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BC1A4A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BC1A4A">
        <w:rPr>
          <w:rFonts w:ascii="Times New Roman" w:hAnsi="Times New Roman"/>
          <w:sz w:val="28"/>
          <w:szCs w:val="28"/>
        </w:rPr>
        <w:t>.</w:t>
      </w:r>
    </w:p>
    <w:p w:rsidR="0054631B" w:rsidRPr="0054631B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0"/>
          <w:szCs w:val="28"/>
        </w:rPr>
      </w:pPr>
    </w:p>
    <w:p w:rsidR="0054631B" w:rsidRPr="0054631B" w:rsidRDefault="0054631B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4631B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5783C" w:rsidRPr="0054631B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C1A4A" w:rsidRDefault="00FE3FA7" w:rsidP="0054631B">
      <w:pPr>
        <w:rPr>
          <w:rFonts w:ascii="Times New Roman" w:hAnsi="Times New Roman"/>
          <w:sz w:val="28"/>
        </w:rPr>
      </w:pPr>
      <w:r w:rsidRPr="00FE3FA7">
        <w:rPr>
          <w:rFonts w:ascii="Times New Roman" w:hAnsi="Times New Roman"/>
          <w:sz w:val="28"/>
        </w:rPr>
        <w:t xml:space="preserve">Глава города Ачинска </w:t>
      </w:r>
      <w:r>
        <w:rPr>
          <w:rFonts w:ascii="Times New Roman" w:hAnsi="Times New Roman"/>
          <w:sz w:val="28"/>
        </w:rPr>
        <w:t xml:space="preserve">                                                                    И.П. Титенков</w:t>
      </w:r>
      <w:r w:rsidR="00BC1A4A">
        <w:rPr>
          <w:rFonts w:ascii="Times New Roman" w:hAnsi="Times New Roman"/>
          <w:sz w:val="28"/>
        </w:rPr>
        <w:br w:type="page"/>
      </w:r>
    </w:p>
    <w:p w:rsidR="00B16281" w:rsidRPr="00B16281" w:rsidRDefault="00B16281" w:rsidP="00B1628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16281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16281" w:rsidRPr="00B16281" w:rsidRDefault="00B16281" w:rsidP="00B1628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16281">
        <w:rPr>
          <w:rFonts w:ascii="Times New Roman" w:hAnsi="Times New Roman"/>
          <w:bCs/>
          <w:sz w:val="28"/>
          <w:szCs w:val="28"/>
        </w:rPr>
        <w:t>к постановлению администрации города Ачинска</w:t>
      </w:r>
    </w:p>
    <w:p w:rsidR="00BC1A4A" w:rsidRDefault="00F72395" w:rsidP="00BC1A4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18.11.2022 № 398-п</w:t>
      </w:r>
      <w:bookmarkStart w:id="0" w:name="_GoBack"/>
      <w:bookmarkEnd w:id="0"/>
    </w:p>
    <w:p w:rsidR="00BC1A4A" w:rsidRPr="00FE3FA7" w:rsidRDefault="00BC1A4A" w:rsidP="00BC1A4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E3FA7" w:rsidRPr="00FE3FA7" w:rsidRDefault="00FE3FA7" w:rsidP="00BC1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3FA7">
        <w:rPr>
          <w:rFonts w:ascii="Times New Roman" w:hAnsi="Times New Roman"/>
          <w:color w:val="000000"/>
          <w:sz w:val="28"/>
          <w:szCs w:val="28"/>
        </w:rPr>
        <w:t>Состав комиссии по установлению необходимости проведения капитального ремонта общего имущества многоквартирных домов, расположенных на территории города Ачинска</w:t>
      </w:r>
    </w:p>
    <w:p w:rsidR="0054631B" w:rsidRPr="00BC1A4A" w:rsidRDefault="0054631B" w:rsidP="00BC1A4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6052" w:type="dxa"/>
        <w:tblLayout w:type="fixed"/>
        <w:tblLook w:val="04A0" w:firstRow="1" w:lastRow="0" w:firstColumn="1" w:lastColumn="0" w:noHBand="0" w:noVBand="1"/>
      </w:tblPr>
      <w:tblGrid>
        <w:gridCol w:w="2727"/>
        <w:gridCol w:w="6946"/>
        <w:gridCol w:w="6379"/>
      </w:tblGrid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Пенский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946" w:type="dxa"/>
            <w:shd w:val="clear" w:color="auto" w:fill="auto"/>
          </w:tcPr>
          <w:p w:rsid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исполняющий полномочия первого заместителя Главы города Ачинска, председатель комиссии (или лицо его замещающее).</w:t>
            </w:r>
          </w:p>
          <w:p w:rsidR="00B16281" w:rsidRPr="00FE3FA7" w:rsidRDefault="00B16281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  <w:trHeight w:val="885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Цедрик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6946" w:type="dxa"/>
            <w:shd w:val="clear" w:color="auto" w:fill="auto"/>
          </w:tcPr>
          <w:p w:rsid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директор МКУ «Центр обеспечения жизнедеятельности г. Ачинска», заместитель председателя комиссии (или лицо его замещающее).</w:t>
            </w:r>
          </w:p>
          <w:p w:rsidR="00B16281" w:rsidRPr="00FE3FA7" w:rsidRDefault="00B16281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Члены комиссии: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Ходырева К.А.</w:t>
            </w:r>
          </w:p>
        </w:tc>
        <w:tc>
          <w:tcPr>
            <w:tcW w:w="6946" w:type="dxa"/>
            <w:shd w:val="clear" w:color="auto" w:fill="auto"/>
          </w:tcPr>
          <w:p w:rsid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начальник отдела </w:t>
            </w:r>
            <w:proofErr w:type="gram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капитальным ремонтом МКД МКУ «Центр обеспечения жизнедеятельности г. Ачинска», (или лицо его замещающее);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Федотова М.В.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ведущий специалист отдела по управлению объектами муниципальной собственности комитета по управлению муниципальным имуществом администрации города Ачинска;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Князева В.И.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B16281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FE3FA7"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отдела жилищного, земельного и дорожного контроля администрации города Ачинска (или лицо его замещающее);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Губенко А.В.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главный ин</w:t>
            </w:r>
            <w:r w:rsidR="00B162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женер ООО УК «Сибирский город» </w:t>
            </w: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  <w:trHeight w:val="578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Деуля</w:t>
            </w:r>
            <w:proofErr w:type="spellEnd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ПТО ООО УК «Центр управления МКД» (по согласованию);</w:t>
            </w: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ПодковыроваТ.И</w:t>
            </w:r>
            <w:proofErr w:type="spellEnd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ремонтно-эксплуатационного сектора № 1, ООО «</w:t>
            </w: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ГорЖЭК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ООО «</w:t>
            </w: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ЭнКом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ООО «УО ЖСК»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Кузьмичева В.В.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ремонтно-эксплуатационного сектора № 2, ООО «</w:t>
            </w: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ГорЖЭК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ООО «</w:t>
            </w: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ЭнКом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ООО «УО ЖСК»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  <w:trHeight w:val="848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Кушкина А.А.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BC1A4A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д</w:t>
            </w:r>
            <w:r w:rsidR="00BC1A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иректор ООО УО «Привокзальный» </w:t>
            </w: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E3FA7" w:rsidRPr="00FE3FA7" w:rsidTr="00997B75">
        <w:trPr>
          <w:gridAfter w:val="1"/>
          <w:wAfter w:w="6379" w:type="dxa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Целуковский</w:t>
            </w:r>
            <w:proofErr w:type="spellEnd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 xml:space="preserve"> Д.Ю.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исполнительный директор ООО </w:t>
            </w:r>
            <w:r w:rsidR="00BC1A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«Собственник»,</w:t>
            </w: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ООО «ККЖУ»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Нюхневич</w:t>
            </w:r>
            <w:proofErr w:type="spellEnd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 xml:space="preserve"> Т.И. 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начальник участк</w:t>
            </w:r>
            <w:proofErr w:type="gram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ООО</w:t>
            </w:r>
            <w:proofErr w:type="gram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«УК Енисей»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Калашникова Н.Ю.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инженер по жилищному хозяйств</w:t>
            </w:r>
            <w:proofErr w:type="gram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 ООО</w:t>
            </w:r>
            <w:proofErr w:type="gram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«УО ЖКХ»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rPr>
          <w:trHeight w:val="601"/>
        </w:trPr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 xml:space="preserve">Васильева И.Г. 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инженер по ремонт</w:t>
            </w:r>
            <w:proofErr w:type="gram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 ООО У</w:t>
            </w:r>
            <w:proofErr w:type="gram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«</w:t>
            </w: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Жилищник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Яковенко М.Н.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мастер ООО «</w:t>
            </w:r>
            <w:proofErr w:type="spellStart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Гетея</w:t>
            </w:r>
            <w:proofErr w:type="spellEnd"/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Блахтина</w:t>
            </w:r>
            <w:proofErr w:type="spellEnd"/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председатель ТСЖ «6/19»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E3FA7" w:rsidRPr="00FE3FA7" w:rsidTr="00997B75">
        <w:tc>
          <w:tcPr>
            <w:tcW w:w="2727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sz w:val="28"/>
                <w:szCs w:val="28"/>
              </w:rPr>
              <w:t>Еременко Т.А.</w:t>
            </w:r>
          </w:p>
        </w:tc>
        <w:tc>
          <w:tcPr>
            <w:tcW w:w="6946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председатель правления ТСН </w:t>
            </w:r>
            <w:r w:rsidR="00BC1A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«ТСЖ «Собственник»</w:t>
            </w:r>
            <w:r w:rsidRPr="00FE3F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FE3FA7" w:rsidRPr="00FE3FA7" w:rsidRDefault="00FE3FA7" w:rsidP="00FE3FA7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FE3FA7" w:rsidRPr="00FE3FA7" w:rsidRDefault="00FE3FA7" w:rsidP="00FE3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4631B" w:rsidRPr="0054631B" w:rsidRDefault="0054631B" w:rsidP="00FE3FA7"/>
    <w:sectPr w:rsidR="0054631B" w:rsidRPr="0054631B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4E03D7"/>
    <w:rsid w:val="0054631B"/>
    <w:rsid w:val="00597BA7"/>
    <w:rsid w:val="005E284F"/>
    <w:rsid w:val="00887E54"/>
    <w:rsid w:val="009D0446"/>
    <w:rsid w:val="00B16281"/>
    <w:rsid w:val="00BC1A4A"/>
    <w:rsid w:val="00BE08A2"/>
    <w:rsid w:val="00C5783C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10</cp:revision>
  <cp:lastPrinted>2022-10-28T06:14:00Z</cp:lastPrinted>
  <dcterms:created xsi:type="dcterms:W3CDTF">2022-10-28T02:42:00Z</dcterms:created>
  <dcterms:modified xsi:type="dcterms:W3CDTF">2022-11-18T01:55:00Z</dcterms:modified>
</cp:coreProperties>
</file>